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F6F" w:rsidRPr="0088100F" w:rsidRDefault="005D4F6F" w:rsidP="004A7E75">
      <w:pPr>
        <w:pStyle w:val="Title"/>
        <w:spacing w:before="0" w:after="0"/>
        <w:rPr>
          <w:rFonts w:ascii="Times New Roman" w:hAnsi="Times New Roman"/>
          <w:sz w:val="24"/>
          <w:szCs w:val="24"/>
        </w:rPr>
      </w:pPr>
      <w:bookmarkStart w:id="0" w:name="_GoBack"/>
      <w:bookmarkEnd w:id="0"/>
      <w:r w:rsidRPr="0088100F">
        <w:rPr>
          <w:rFonts w:ascii="Times New Roman" w:hAnsi="Times New Roman"/>
          <w:sz w:val="24"/>
          <w:szCs w:val="24"/>
        </w:rPr>
        <w:t>The University of Oklahoma</w:t>
      </w:r>
    </w:p>
    <w:p w:rsidR="005D4F6F" w:rsidRPr="0088100F" w:rsidRDefault="005D4F6F" w:rsidP="005D4F6F">
      <w:pPr>
        <w:jc w:val="center"/>
        <w:rPr>
          <w:rFonts w:ascii="Times New Roman" w:hAnsi="Times New Roman"/>
          <w:b/>
        </w:rPr>
      </w:pPr>
      <w:r w:rsidRPr="0088100F">
        <w:rPr>
          <w:rFonts w:ascii="Times New Roman" w:hAnsi="Times New Roman"/>
          <w:b/>
        </w:rPr>
        <w:t>Academic Programs Council</w:t>
      </w:r>
    </w:p>
    <w:p w:rsidR="005D4F6F" w:rsidRPr="0088100F" w:rsidRDefault="005D4F6F" w:rsidP="005D4F6F">
      <w:pPr>
        <w:pStyle w:val="Subtitle"/>
        <w:spacing w:after="0"/>
        <w:ind w:left="432" w:hanging="432"/>
        <w:rPr>
          <w:rFonts w:ascii="Times New Roman" w:hAnsi="Times New Roman"/>
          <w:b/>
          <w:u w:val="single"/>
        </w:rPr>
      </w:pPr>
      <w:r w:rsidRPr="0088100F">
        <w:rPr>
          <w:rFonts w:ascii="Times New Roman" w:hAnsi="Times New Roman"/>
          <w:b/>
          <w:u w:val="single"/>
        </w:rPr>
        <w:t xml:space="preserve">Program Proposal Requests Distributed </w:t>
      </w:r>
      <w:r w:rsidR="000E408F">
        <w:rPr>
          <w:rFonts w:ascii="Times New Roman" w:hAnsi="Times New Roman"/>
          <w:b/>
          <w:u w:val="single"/>
        </w:rPr>
        <w:t xml:space="preserve">for </w:t>
      </w:r>
      <w:r w:rsidR="006308C1">
        <w:rPr>
          <w:rFonts w:ascii="Times New Roman" w:hAnsi="Times New Roman"/>
          <w:b/>
          <w:u w:val="single"/>
        </w:rPr>
        <w:t>March</w:t>
      </w:r>
      <w:r w:rsidR="000D3538">
        <w:rPr>
          <w:rFonts w:ascii="Times New Roman" w:hAnsi="Times New Roman"/>
          <w:b/>
          <w:u w:val="single"/>
        </w:rPr>
        <w:t xml:space="preserve"> 2, 2018</w:t>
      </w:r>
      <w:r>
        <w:rPr>
          <w:rFonts w:ascii="Times New Roman" w:hAnsi="Times New Roman"/>
          <w:b/>
          <w:u w:val="single"/>
        </w:rPr>
        <w:t xml:space="preserve"> meeting</w:t>
      </w:r>
    </w:p>
    <w:p w:rsidR="005D4F6F" w:rsidRPr="0088100F" w:rsidRDefault="005D4F6F" w:rsidP="005D4F6F">
      <w:pPr>
        <w:pStyle w:val="List"/>
        <w:jc w:val="left"/>
        <w:rPr>
          <w:rFonts w:ascii="Times New Roman" w:hAnsi="Times New Roman"/>
          <w:sz w:val="24"/>
          <w:szCs w:val="24"/>
        </w:rPr>
      </w:pPr>
    </w:p>
    <w:p w:rsidR="005D4F6F" w:rsidRPr="0088100F" w:rsidRDefault="005D4F6F" w:rsidP="005D4F6F">
      <w:pPr>
        <w:pStyle w:val="List"/>
        <w:ind w:left="0" w:firstLine="0"/>
        <w:jc w:val="left"/>
        <w:rPr>
          <w:rFonts w:ascii="Times New Roman" w:hAnsi="Times New Roman"/>
          <w:b/>
          <w:sz w:val="24"/>
          <w:szCs w:val="24"/>
        </w:rPr>
      </w:pPr>
      <w:r w:rsidRPr="0088100F">
        <w:rPr>
          <w:rFonts w:ascii="Times New Roman" w:hAnsi="Times New Roman"/>
          <w:b/>
          <w:sz w:val="24"/>
          <w:szCs w:val="24"/>
        </w:rPr>
        <w:t xml:space="preserve">SUBSTANTIVE: </w:t>
      </w:r>
    </w:p>
    <w:p w:rsidR="00FA6EE6" w:rsidRPr="0088100F" w:rsidRDefault="00FA6EE6" w:rsidP="00FA6EE6">
      <w:pPr>
        <w:autoSpaceDE w:val="0"/>
        <w:autoSpaceDN w:val="0"/>
        <w:adjustRightInd w:val="0"/>
        <w:ind w:left="432" w:hanging="288"/>
        <w:rPr>
          <w:rFonts w:ascii="Times New Roman" w:hAnsi="Times New Roman"/>
        </w:rPr>
      </w:pPr>
      <w:r>
        <w:rPr>
          <w:rFonts w:ascii="Times New Roman" w:hAnsi="Times New Roman"/>
        </w:rPr>
        <w:t>COLLEGE OF ARCHITECTURE</w:t>
      </w:r>
    </w:p>
    <w:p w:rsidR="00FA6EE6" w:rsidRPr="001D1193" w:rsidRDefault="00FA6EE6" w:rsidP="001D1193">
      <w:pPr>
        <w:autoSpaceDE w:val="0"/>
        <w:autoSpaceDN w:val="0"/>
        <w:adjustRightInd w:val="0"/>
        <w:ind w:left="576" w:hanging="288"/>
        <w:rPr>
          <w:rFonts w:ascii="Times New Roman" w:hAnsi="Times New Roman"/>
        </w:rPr>
      </w:pPr>
      <w:r>
        <w:rPr>
          <w:rFonts w:ascii="Times New Roman" w:hAnsi="Times New Roman"/>
          <w:u w:val="single"/>
        </w:rPr>
        <w:t>Environmental Design, Bachelor of Science in Environmental Design (RPC 074, MC B385).</w:t>
      </w:r>
      <w:r>
        <w:rPr>
          <w:rFonts w:ascii="Times New Roman" w:hAnsi="Times New Roman"/>
        </w:rPr>
        <w:t xml:space="preserve"> Course requirement change. </w:t>
      </w:r>
      <w:r w:rsidRPr="001D1193">
        <w:rPr>
          <w:rFonts w:ascii="Times New Roman" w:hAnsi="Times New Roman"/>
        </w:rPr>
        <w:t>Deleting ARCH 1112, Cultures of Collaboratin</w:t>
      </w:r>
      <w:r w:rsidR="001D1193">
        <w:rPr>
          <w:rFonts w:ascii="Times New Roman" w:hAnsi="Times New Roman"/>
        </w:rPr>
        <w:t xml:space="preserve">g. </w:t>
      </w:r>
      <w:r w:rsidRPr="001D1193">
        <w:rPr>
          <w:rFonts w:ascii="Times New Roman" w:hAnsi="Times New Roman"/>
        </w:rPr>
        <w:t>Adding a Free Electiv</w:t>
      </w:r>
      <w:r w:rsidR="001D1193">
        <w:rPr>
          <w:rFonts w:ascii="Times New Roman" w:hAnsi="Times New Roman"/>
        </w:rPr>
        <w:t xml:space="preserve">e to replace the ARCH 1112 course. </w:t>
      </w:r>
      <w:r w:rsidRPr="001D1193">
        <w:rPr>
          <w:rFonts w:ascii="Times New Roman" w:hAnsi="Times New Roman"/>
        </w:rPr>
        <w:t>Changing ARCH 4543, Research and Critical Writing, to refle</w:t>
      </w:r>
      <w:r w:rsidR="001D1193">
        <w:rPr>
          <w:rFonts w:ascii="Times New Roman" w:hAnsi="Times New Roman"/>
        </w:rPr>
        <w:t xml:space="preserve">ct new course name, </w:t>
      </w:r>
      <w:r w:rsidRPr="001D1193">
        <w:rPr>
          <w:rFonts w:ascii="Times New Roman" w:hAnsi="Times New Roman"/>
        </w:rPr>
        <w:t>Archi</w:t>
      </w:r>
      <w:r w:rsidR="001D1193">
        <w:rPr>
          <w:rFonts w:ascii="Times New Roman" w:hAnsi="Times New Roman"/>
        </w:rPr>
        <w:t xml:space="preserve">tectural Theory and Criticism. </w:t>
      </w:r>
      <w:r w:rsidRPr="001D1193">
        <w:rPr>
          <w:rFonts w:ascii="Times New Roman" w:hAnsi="Times New Roman"/>
        </w:rPr>
        <w:t>Clarifying two course n</w:t>
      </w:r>
      <w:r w:rsidR="001D1193">
        <w:rPr>
          <w:rFonts w:ascii="Times New Roman" w:hAnsi="Times New Roman"/>
        </w:rPr>
        <w:t xml:space="preserve">ames and numbers, LA 5613 </w:t>
      </w:r>
      <w:r w:rsidRPr="001D1193">
        <w:rPr>
          <w:rFonts w:ascii="Times New Roman" w:hAnsi="Times New Roman"/>
        </w:rPr>
        <w:t xml:space="preserve">Computer Applications to LA 4613 and </w:t>
      </w:r>
      <w:r w:rsidR="001544E6">
        <w:rPr>
          <w:rFonts w:ascii="Times New Roman" w:hAnsi="Times New Roman"/>
        </w:rPr>
        <w:t>EN</w:t>
      </w:r>
      <w:r w:rsidR="001D1193">
        <w:rPr>
          <w:rFonts w:ascii="Times New Roman" w:hAnsi="Times New Roman"/>
        </w:rPr>
        <w:t xml:space="preserve"> D 4893 Historic Preservation</w:t>
      </w:r>
      <w:r w:rsidR="001544E6">
        <w:rPr>
          <w:rFonts w:ascii="Times New Roman" w:hAnsi="Times New Roman"/>
        </w:rPr>
        <w:t xml:space="preserve"> to EN</w:t>
      </w:r>
      <w:r w:rsidR="001D1193">
        <w:rPr>
          <w:rFonts w:ascii="Times New Roman" w:hAnsi="Times New Roman"/>
        </w:rPr>
        <w:t xml:space="preserve"> </w:t>
      </w:r>
      <w:r w:rsidRPr="001D1193">
        <w:rPr>
          <w:rFonts w:ascii="Times New Roman" w:hAnsi="Times New Roman"/>
        </w:rPr>
        <w:t>D 4893</w:t>
      </w:r>
      <w:r w:rsidR="001D1193">
        <w:rPr>
          <w:rFonts w:ascii="Times New Roman" w:hAnsi="Times New Roman"/>
        </w:rPr>
        <w:t xml:space="preserve"> Historic Preservation Planning. </w:t>
      </w:r>
      <w:r>
        <w:rPr>
          <w:rFonts w:ascii="Times New Roman" w:hAnsi="Times New Roman"/>
        </w:rPr>
        <w:t>Total credit hours for the degree will not change.</w:t>
      </w:r>
    </w:p>
    <w:p w:rsidR="00FA6EE6" w:rsidRDefault="00FA6EE6" w:rsidP="001D1193">
      <w:pPr>
        <w:autoSpaceDE w:val="0"/>
        <w:autoSpaceDN w:val="0"/>
        <w:adjustRightInd w:val="0"/>
        <w:ind w:left="576"/>
        <w:rPr>
          <w:rFonts w:ascii="Times New Roman" w:hAnsi="Times New Roman"/>
        </w:rPr>
      </w:pPr>
      <w:r w:rsidRPr="008174FF">
        <w:rPr>
          <w:rFonts w:ascii="Times New Roman" w:hAnsi="Times New Roman"/>
          <w:u w:val="single"/>
        </w:rPr>
        <w:t>Reason for request</w:t>
      </w:r>
      <w:r w:rsidRPr="008174FF">
        <w:rPr>
          <w:rFonts w:ascii="Times New Roman" w:hAnsi="Times New Roman"/>
        </w:rPr>
        <w:t xml:space="preserve">: </w:t>
      </w:r>
      <w:r w:rsidR="001D1193" w:rsidRPr="001D1193">
        <w:rPr>
          <w:rFonts w:ascii="Times New Roman" w:hAnsi="Times New Roman"/>
        </w:rPr>
        <w:t>Deleting ARCH 1112, Cultures of Collaboratin</w:t>
      </w:r>
      <w:r w:rsidR="001D1193">
        <w:rPr>
          <w:rFonts w:ascii="Times New Roman" w:hAnsi="Times New Roman"/>
        </w:rPr>
        <w:t xml:space="preserve">g, as it is no longer offered. </w:t>
      </w:r>
      <w:r w:rsidR="001D1193" w:rsidRPr="001D1193">
        <w:rPr>
          <w:rFonts w:ascii="Times New Roman" w:hAnsi="Times New Roman"/>
        </w:rPr>
        <w:t>Adding a Free Electiv</w:t>
      </w:r>
      <w:r w:rsidR="001D1193">
        <w:rPr>
          <w:rFonts w:ascii="Times New Roman" w:hAnsi="Times New Roman"/>
        </w:rPr>
        <w:t xml:space="preserve">e to replace the ARCH 1112 course. </w:t>
      </w:r>
      <w:r w:rsidR="001D1193" w:rsidRPr="001D1193">
        <w:rPr>
          <w:rFonts w:ascii="Times New Roman" w:hAnsi="Times New Roman"/>
        </w:rPr>
        <w:t>Changing ARCH 4543, Research and Critical Writing, to refle</w:t>
      </w:r>
      <w:r w:rsidR="001D1193">
        <w:rPr>
          <w:rFonts w:ascii="Times New Roman" w:hAnsi="Times New Roman"/>
        </w:rPr>
        <w:t xml:space="preserve">ct new course name, </w:t>
      </w:r>
      <w:r w:rsidR="001D1193" w:rsidRPr="001D1193">
        <w:rPr>
          <w:rFonts w:ascii="Times New Roman" w:hAnsi="Times New Roman"/>
        </w:rPr>
        <w:t>Archi</w:t>
      </w:r>
      <w:r w:rsidR="001D1193">
        <w:rPr>
          <w:rFonts w:ascii="Times New Roman" w:hAnsi="Times New Roman"/>
        </w:rPr>
        <w:t xml:space="preserve">tectural Theory and Criticism. Change the course number on LA 5613 </w:t>
      </w:r>
      <w:r w:rsidR="001D1193" w:rsidRPr="001D1193">
        <w:rPr>
          <w:rFonts w:ascii="Times New Roman" w:hAnsi="Times New Roman"/>
        </w:rPr>
        <w:t>Computer Applications to LA 4613</w:t>
      </w:r>
      <w:r w:rsidR="001D1193">
        <w:rPr>
          <w:rFonts w:ascii="Times New Roman" w:hAnsi="Times New Roman"/>
        </w:rPr>
        <w:t xml:space="preserve">. On the last course modification paperwork, this course number was listed as LA 5613. Add “Planning” to the course name on </w:t>
      </w:r>
      <w:r w:rsidR="00C64293">
        <w:rPr>
          <w:rFonts w:ascii="Times New Roman" w:hAnsi="Times New Roman"/>
        </w:rPr>
        <w:t>EN</w:t>
      </w:r>
      <w:r w:rsidR="001D1193">
        <w:rPr>
          <w:rFonts w:ascii="Times New Roman" w:hAnsi="Times New Roman"/>
        </w:rPr>
        <w:t xml:space="preserve"> D 4893 Historic Preservation to make it </w:t>
      </w:r>
      <w:r w:rsidR="00C64293">
        <w:rPr>
          <w:rFonts w:ascii="Times New Roman" w:hAnsi="Times New Roman"/>
        </w:rPr>
        <w:t>EN</w:t>
      </w:r>
      <w:r w:rsidR="001D1193">
        <w:rPr>
          <w:rFonts w:ascii="Times New Roman" w:hAnsi="Times New Roman"/>
        </w:rPr>
        <w:t xml:space="preserve"> </w:t>
      </w:r>
      <w:r w:rsidR="001D1193" w:rsidRPr="001D1193">
        <w:rPr>
          <w:rFonts w:ascii="Times New Roman" w:hAnsi="Times New Roman"/>
        </w:rPr>
        <w:t>D 4893</w:t>
      </w:r>
      <w:r w:rsidR="001D1193">
        <w:rPr>
          <w:rFonts w:ascii="Times New Roman" w:hAnsi="Times New Roman"/>
        </w:rPr>
        <w:t xml:space="preserve"> Historic Preservation Planning. On the last course modification paperwork, this title was listed as Historic Preservation.</w:t>
      </w:r>
    </w:p>
    <w:p w:rsidR="00524CBF" w:rsidRDefault="00CE2CD2" w:rsidP="00524CBF">
      <w:pPr>
        <w:autoSpaceDE w:val="0"/>
        <w:autoSpaceDN w:val="0"/>
        <w:adjustRightInd w:val="0"/>
        <w:ind w:left="432" w:hanging="288"/>
        <w:rPr>
          <w:rFonts w:ascii="Times New Roman" w:hAnsi="Times New Roman"/>
        </w:rPr>
      </w:pPr>
      <w:r>
        <w:rPr>
          <w:rFonts w:ascii="Times New Roman" w:hAnsi="Times New Roman"/>
        </w:rPr>
        <w:t>COLLEGE OF ARTS AND SCIENCES</w:t>
      </w:r>
    </w:p>
    <w:p w:rsidR="00812E53" w:rsidRPr="00812E53" w:rsidRDefault="00812E53" w:rsidP="00812E53">
      <w:pPr>
        <w:ind w:left="576" w:hanging="288"/>
        <w:rPr>
          <w:rFonts w:ascii="Times New Roman" w:eastAsiaTheme="minorHAnsi" w:hAnsi="Times New Roman"/>
        </w:rPr>
      </w:pPr>
      <w:r>
        <w:rPr>
          <w:rFonts w:ascii="Times New Roman" w:hAnsi="Times New Roman"/>
          <w:u w:val="single"/>
        </w:rPr>
        <w:t>Community Health, Bachelor of Arts (RPC TBD, MC TBD).</w:t>
      </w:r>
      <w:r>
        <w:rPr>
          <w:rFonts w:ascii="Times New Roman" w:hAnsi="Times New Roman"/>
        </w:rPr>
        <w:t xml:space="preserve"> Addition of Level I degree and Level II degree designation of Bachelor of Arts and Level III title of Community Health. The degree requires</w:t>
      </w:r>
      <w:r w:rsidRPr="00812E53">
        <w:rPr>
          <w:rFonts w:ascii="Times New Roman" w:hAnsi="Times New Roman"/>
        </w:rPr>
        <w:t xml:space="preserve"> 120 hours with 33 major hours: 24 hours of core courses, which includes 21 hours of core courses plus 3 hours of capstone, plus 9 hours of guided electives and 1 hour of major support requirements. There are up to 46 hours of open electives. Admission requires a 2.0.</w:t>
      </w:r>
    </w:p>
    <w:p w:rsidR="00812E53" w:rsidRPr="00F372DD" w:rsidRDefault="00812E53" w:rsidP="00F372DD">
      <w:pPr>
        <w:ind w:left="576"/>
        <w:rPr>
          <w:rFonts w:ascii="Times New Roman" w:eastAsiaTheme="minorHAnsi" w:hAnsi="Times New Roman"/>
        </w:rPr>
      </w:pPr>
      <w:r w:rsidRPr="003B7419">
        <w:rPr>
          <w:rFonts w:ascii="Times New Roman" w:hAnsi="Times New Roman"/>
          <w:u w:val="single"/>
        </w:rPr>
        <w:t>Reason for request</w:t>
      </w:r>
      <w:r>
        <w:rPr>
          <w:rFonts w:ascii="Times New Roman" w:hAnsi="Times New Roman"/>
        </w:rPr>
        <w:t xml:space="preserve">: </w:t>
      </w:r>
      <w:r w:rsidR="00F372DD" w:rsidRPr="00F372DD">
        <w:rPr>
          <w:rFonts w:ascii="Times New Roman" w:hAnsi="Times New Roman"/>
        </w:rPr>
        <w:t>A collaborative endeavor, based on the Norman campus, but informed by College of Public Health Dean Raskob and his team’s deep expertise in the accreditation. This program would be oriented more towards those students who do not have a pre-med orientation, but would maximize employment and graduate school options and opportunities for those students by requiring the same core PH courses (see below). The BCH would have no required clinical component, though the CAS and CPH teams are leaving the door open for optional clinical experience. There would be a program for a BS in community health and BA in community health.</w:t>
      </w:r>
    </w:p>
    <w:p w:rsidR="00812E53" w:rsidRPr="00812E53" w:rsidRDefault="00812E53" w:rsidP="00812E53">
      <w:pPr>
        <w:ind w:left="576" w:hanging="288"/>
        <w:rPr>
          <w:rFonts w:ascii="Times New Roman" w:eastAsiaTheme="minorHAnsi" w:hAnsi="Times New Roman"/>
        </w:rPr>
      </w:pPr>
      <w:r>
        <w:rPr>
          <w:rFonts w:ascii="Times New Roman" w:hAnsi="Times New Roman"/>
          <w:u w:val="single"/>
        </w:rPr>
        <w:t>Community Health, Bachelor of Science (RPC TBD, MC TBD).</w:t>
      </w:r>
      <w:r>
        <w:rPr>
          <w:rFonts w:ascii="Times New Roman" w:hAnsi="Times New Roman"/>
        </w:rPr>
        <w:t xml:space="preserve"> Addition of Level I degree and Level II degree designation of Bachelor of Science and Level III title of Community Health. The degree requires</w:t>
      </w:r>
      <w:r w:rsidRPr="00812E53">
        <w:rPr>
          <w:rFonts w:ascii="Times New Roman" w:hAnsi="Times New Roman"/>
        </w:rPr>
        <w:t xml:space="preserve"> 120 hours with 33 major hours: 24 hours of core courses, which includes 21 hours of core courses plus 3 hours of capstone, plus 9 hours of guided electives. Major support requirements include General Chemistry (1315 and 1415); Organic Chemistry (3053 and 3152 or 3653); and Biology 1124 and 1</w:t>
      </w:r>
      <w:r w:rsidR="00F372DD">
        <w:rPr>
          <w:rFonts w:ascii="Times New Roman" w:hAnsi="Times New Roman"/>
        </w:rPr>
        <w:t>134; Math 1743 or Math 1823. Plus</w:t>
      </w:r>
      <w:r w:rsidRPr="00812E53">
        <w:rPr>
          <w:rFonts w:ascii="Times New Roman" w:hAnsi="Times New Roman"/>
        </w:rPr>
        <w:t xml:space="preserve"> electives sufficient to equal 120 hours. Admission requires a 2.0.</w:t>
      </w:r>
    </w:p>
    <w:p w:rsidR="00812E53" w:rsidRPr="00F372DD" w:rsidRDefault="00812E53" w:rsidP="00F372DD">
      <w:pPr>
        <w:ind w:left="576"/>
        <w:rPr>
          <w:rFonts w:ascii="Times New Roman" w:eastAsiaTheme="minorHAnsi" w:hAnsi="Times New Roman"/>
        </w:rPr>
      </w:pPr>
      <w:r w:rsidRPr="003B7419">
        <w:rPr>
          <w:rFonts w:ascii="Times New Roman" w:hAnsi="Times New Roman"/>
          <w:u w:val="single"/>
        </w:rPr>
        <w:t>Reason for request</w:t>
      </w:r>
      <w:r>
        <w:rPr>
          <w:rFonts w:ascii="Times New Roman" w:hAnsi="Times New Roman"/>
        </w:rPr>
        <w:t xml:space="preserve">: </w:t>
      </w:r>
      <w:r w:rsidR="00F372DD" w:rsidRPr="00F372DD">
        <w:rPr>
          <w:rFonts w:ascii="Times New Roman" w:hAnsi="Times New Roman"/>
        </w:rPr>
        <w:t>A collaborative endeavor, based on the Norman campus, but informed by College of Public Health Dean Raskob and his team’s deep expertise in the accreditation. This program would be oriented more towards those students who do not have a pre-med orientation, but would maximize employment and graduate school options and opportunities for those students by requiring the same core PH courses (see below). The BCH would have no required clinical component, though the CAS and CPH teams are leaving the door open for optional clinical experience. There would be a program for a BS in community health and BA in community health.</w:t>
      </w:r>
    </w:p>
    <w:p w:rsidR="00812E53" w:rsidRPr="00812E53" w:rsidRDefault="00812E53" w:rsidP="00812E53">
      <w:pPr>
        <w:ind w:left="576" w:hanging="288"/>
        <w:rPr>
          <w:rFonts w:ascii="Times New Roman" w:eastAsiaTheme="minorHAnsi" w:hAnsi="Times New Roman"/>
        </w:rPr>
      </w:pPr>
      <w:r>
        <w:rPr>
          <w:rFonts w:ascii="Times New Roman" w:hAnsi="Times New Roman"/>
          <w:u w:val="single"/>
        </w:rPr>
        <w:t>Public Health, Bachelor of Public Health (RPC TBD, MC TBD).</w:t>
      </w:r>
      <w:r>
        <w:rPr>
          <w:rFonts w:ascii="Times New Roman" w:hAnsi="Times New Roman"/>
        </w:rPr>
        <w:t xml:space="preserve"> Addition of Level I Bachelor of Specialty and Level II degree of Bachelor of Public Health and Level III title of Public Health. The degree </w:t>
      </w:r>
      <w:r w:rsidRPr="00812E53">
        <w:rPr>
          <w:rFonts w:ascii="Times New Roman" w:hAnsi="Times New Roman"/>
        </w:rPr>
        <w:t>requires 120 hours with 33 major hours: 24 hours of core courses; 3 hours for capstone; 6 hours of cumulative and experiential health care activities (practicum/clinical</w:t>
      </w:r>
      <w:r>
        <w:rPr>
          <w:rFonts w:ascii="Times New Roman" w:hAnsi="Times New Roman"/>
        </w:rPr>
        <w:t>s</w:t>
      </w:r>
      <w:r w:rsidRPr="00812E53">
        <w:rPr>
          <w:rFonts w:ascii="Times New Roman" w:hAnsi="Times New Roman"/>
        </w:rPr>
        <w:t xml:space="preserve">). 9 hours of electives are chosen from list of approved options and/or slash-listed courses offered at OU-HSC within College of Public Health. </w:t>
      </w:r>
      <w:r w:rsidRPr="00812E53">
        <w:rPr>
          <w:rFonts w:ascii="Times New Roman" w:hAnsi="Times New Roman"/>
        </w:rPr>
        <w:lastRenderedPageBreak/>
        <w:t>Admission is on a competitive basis and requires 3.25.  Major support requirements include General Chemistry (1315 and 1415); Organic Chemistry (3053 and 3152 or 3653); and Biology 1124 and 11</w:t>
      </w:r>
      <w:r>
        <w:rPr>
          <w:rFonts w:ascii="Times New Roman" w:hAnsi="Times New Roman"/>
        </w:rPr>
        <w:t xml:space="preserve">34; Math 1743 or Math 1823. Plus </w:t>
      </w:r>
      <w:r w:rsidRPr="00812E53">
        <w:rPr>
          <w:rFonts w:ascii="Times New Roman" w:hAnsi="Times New Roman"/>
        </w:rPr>
        <w:t>electives sufficient to equal 120 hours.</w:t>
      </w:r>
    </w:p>
    <w:p w:rsidR="00F372DD" w:rsidRDefault="00812E53" w:rsidP="00F372DD">
      <w:pPr>
        <w:ind w:left="576"/>
        <w:rPr>
          <w:rFonts w:ascii="Times New Roman" w:eastAsiaTheme="minorHAnsi" w:hAnsi="Times New Roman"/>
        </w:rPr>
      </w:pPr>
      <w:r w:rsidRPr="003B7419">
        <w:rPr>
          <w:rFonts w:ascii="Times New Roman" w:hAnsi="Times New Roman"/>
          <w:u w:val="single"/>
        </w:rPr>
        <w:t>Reason for request</w:t>
      </w:r>
      <w:r>
        <w:rPr>
          <w:rFonts w:ascii="Times New Roman" w:hAnsi="Times New Roman"/>
        </w:rPr>
        <w:t xml:space="preserve">: </w:t>
      </w:r>
      <w:r w:rsidR="00F372DD" w:rsidRPr="00F372DD">
        <w:rPr>
          <w:rFonts w:ascii="Times New Roman" w:hAnsi="Times New Roman"/>
        </w:rPr>
        <w:t>A fully developed collaboration between the College of Arts and Sciences and the College of Public Health (co-housed in the two colleges), with seven semesters on the Norman campus and a final semester at HSC, where students will enroll in experiential hours (clinical/practicum), capstone, and environmental health. Students may also have opportunities to take courses on the OU-HSC campus that are cross-listed with MPH courses to facilitate enrollment in an MPH program. The program is designed to be a feeder program into the MPH program.</w:t>
      </w:r>
    </w:p>
    <w:p w:rsidR="00812E53" w:rsidRPr="00F372DD" w:rsidRDefault="00F372DD" w:rsidP="00F372DD">
      <w:pPr>
        <w:ind w:left="576"/>
        <w:rPr>
          <w:rFonts w:ascii="Times New Roman" w:eastAsiaTheme="minorHAnsi" w:hAnsi="Times New Roman"/>
        </w:rPr>
      </w:pPr>
      <w:r w:rsidRPr="00F372DD">
        <w:rPr>
          <w:rFonts w:ascii="Times New Roman" w:hAnsi="Times New Roman"/>
        </w:rPr>
        <w:t>This program will provide opportunities both for undergraduates seeking to move into the public health workplace upon graduation as well as those seeking to move into the Masters of Public Health at HSC. The program would be oriented more towards those students with a pre-med orientation. The degree would be structured to include the Critical Component elements of undergraduate public health education, as recommended by the Association of Schools and Programs of Public Health (ASPPH), and would meet accreditation requirements of the Council on Education for Public Health (CEPH), through the College of Public Health’s accreditation with this organization.</w:t>
      </w:r>
    </w:p>
    <w:p w:rsidR="00524CBF" w:rsidRDefault="00CE2CD2" w:rsidP="00C473D8">
      <w:pPr>
        <w:autoSpaceDE w:val="0"/>
        <w:autoSpaceDN w:val="0"/>
        <w:adjustRightInd w:val="0"/>
        <w:ind w:left="576" w:hanging="288"/>
        <w:rPr>
          <w:rFonts w:ascii="Times New Roman" w:eastAsiaTheme="minorHAnsi" w:hAnsi="Times New Roman"/>
          <w:color w:val="121114"/>
        </w:rPr>
      </w:pPr>
      <w:r>
        <w:rPr>
          <w:rFonts w:ascii="Times New Roman" w:hAnsi="Times New Roman"/>
          <w:u w:val="single"/>
        </w:rPr>
        <w:t>Health and Exercise Science, Master of Science (RPC 292, MC M500</w:t>
      </w:r>
      <w:r w:rsidR="00524CBF">
        <w:rPr>
          <w:rFonts w:ascii="Times New Roman" w:hAnsi="Times New Roman"/>
          <w:u w:val="single"/>
        </w:rPr>
        <w:t>).</w:t>
      </w:r>
      <w:r w:rsidR="00CB137D">
        <w:rPr>
          <w:rFonts w:ascii="Times New Roman" w:hAnsi="Times New Roman"/>
        </w:rPr>
        <w:t xml:space="preserve"> </w:t>
      </w:r>
      <w:r>
        <w:rPr>
          <w:rFonts w:ascii="Times New Roman" w:hAnsi="Times New Roman"/>
        </w:rPr>
        <w:t xml:space="preserve">Addition of </w:t>
      </w:r>
      <w:r w:rsidR="00A206A4">
        <w:rPr>
          <w:rFonts w:ascii="Times New Roman" w:hAnsi="Times New Roman"/>
        </w:rPr>
        <w:t xml:space="preserve">a new Level IV </w:t>
      </w:r>
      <w:r>
        <w:rPr>
          <w:rFonts w:ascii="Times New Roman" w:hAnsi="Times New Roman"/>
        </w:rPr>
        <w:t>option in Sports Data Analytics</w:t>
      </w:r>
      <w:r w:rsidR="008174FF">
        <w:rPr>
          <w:rFonts w:ascii="Times New Roman" w:hAnsi="Times New Roman"/>
        </w:rPr>
        <w:t>.</w:t>
      </w:r>
      <w:r w:rsidR="008174FF" w:rsidRPr="008174FF">
        <w:rPr>
          <w:rFonts w:ascii="Times New Roman" w:hAnsi="Times New Roman"/>
        </w:rPr>
        <w:t xml:space="preserve"> </w:t>
      </w:r>
      <w:r>
        <w:rPr>
          <w:rFonts w:ascii="Times New Roman" w:eastAsiaTheme="minorHAnsi" w:hAnsi="Times New Roman"/>
          <w:color w:val="121114"/>
        </w:rPr>
        <w:t>The objective of the new option is t</w:t>
      </w:r>
      <w:r w:rsidRPr="00CE2CD2">
        <w:rPr>
          <w:rFonts w:ascii="Times New Roman" w:eastAsiaTheme="minorHAnsi" w:hAnsi="Times New Roman"/>
          <w:color w:val="121114"/>
        </w:rPr>
        <w:t>o serve graduate level students seeking additional professional development and training in the use of data science and data analytics within sports organizations. According to a 2012 survey, 26 percent of organizations did not leverage any form of advanced analytics with the top reasons being inadequate staffing/skills (46%) and costs (42%). Those numbers have significantly changed even in only the past four years. In 2014, the sports data analytics industry segment size was estimated to be about $125M, in 2016 it exceeded $760M, and it is projected to be a $15.5 billion industry segment by 2023. Now almost every organization uses some form of data analytics to help make decisions. Nearly all professional sports teams now make use of business intelligence and/or data scientists both in their player operations and in their consumer market analytics. In addition to the advances and proliferation of athlete tracking systems; e.g., GPS, RFID, video tracking technologies; that generate mountains of physiological and performance data, practitioners on the sports consumer marketing side have embraced sophisticated statistical modeling of consumer behavior, digital media analytics, and even machine learning algorithms. Despite this broad adoption in the field, the demand for well-trained data scientists in sports organizations is still well ahead of the supply. This major is designed to help future and existing sports managers understand and apply "big data" and a</w:t>
      </w:r>
      <w:r>
        <w:rPr>
          <w:rFonts w:ascii="Times New Roman" w:eastAsiaTheme="minorHAnsi" w:hAnsi="Times New Roman"/>
          <w:color w:val="121114"/>
        </w:rPr>
        <w:t xml:space="preserve">ny other data available to sports </w:t>
      </w:r>
      <w:r w:rsidRPr="00CE2CD2">
        <w:rPr>
          <w:rFonts w:ascii="Times New Roman" w:eastAsiaTheme="minorHAnsi" w:hAnsi="Times New Roman"/>
          <w:color w:val="121114"/>
        </w:rPr>
        <w:t>specific problems.</w:t>
      </w:r>
    </w:p>
    <w:p w:rsidR="00CE2CD2" w:rsidRDefault="008174FF" w:rsidP="00CE2CD2">
      <w:pPr>
        <w:autoSpaceDE w:val="0"/>
        <w:autoSpaceDN w:val="0"/>
        <w:adjustRightInd w:val="0"/>
        <w:ind w:left="576"/>
        <w:rPr>
          <w:rFonts w:ascii="Times New Roman" w:eastAsiaTheme="minorHAnsi" w:hAnsi="Times New Roman"/>
          <w:color w:val="141316"/>
        </w:rPr>
      </w:pPr>
      <w:r w:rsidRPr="008174FF">
        <w:rPr>
          <w:rFonts w:ascii="Times New Roman" w:hAnsi="Times New Roman"/>
          <w:u w:val="single"/>
        </w:rPr>
        <w:t>Reason for request</w:t>
      </w:r>
      <w:r w:rsidRPr="008174FF">
        <w:rPr>
          <w:rFonts w:ascii="Times New Roman" w:hAnsi="Times New Roman"/>
        </w:rPr>
        <w:t xml:space="preserve">: </w:t>
      </w:r>
      <w:r w:rsidR="00CE2CD2" w:rsidRPr="00CE2CD2">
        <w:rPr>
          <w:rFonts w:ascii="Times New Roman" w:eastAsiaTheme="minorHAnsi" w:hAnsi="Times New Roman"/>
          <w:color w:val="141316"/>
        </w:rPr>
        <w:t xml:space="preserve">The requested major/option designation is proposed in order to more clearly reflect an increasingly popular and consistent area of emphasis among HES graduate students, i.e., data science. No less than 5 graduate students in HES have pursued this set of courses just in the past year, even without this particular designation. However, all expressed a desire to have a formal designation established, and many other top quality graduate student recruits have expressed strong interest in the program contingent on the formal designation being established. In addition to this student demand, the desired data analytics skills developed within the Health and Exercise Science and OU programs can now be more clearly indicated to potential employers. </w:t>
      </w:r>
    </w:p>
    <w:p w:rsidR="008D1DC3" w:rsidRDefault="00CE2CD2" w:rsidP="00813931">
      <w:pPr>
        <w:autoSpaceDE w:val="0"/>
        <w:autoSpaceDN w:val="0"/>
        <w:adjustRightInd w:val="0"/>
        <w:ind w:left="576" w:hanging="288"/>
        <w:rPr>
          <w:rFonts w:ascii="Times New Roman" w:eastAsiaTheme="minorHAnsi" w:hAnsi="Times New Roman"/>
          <w:color w:val="121114"/>
        </w:rPr>
      </w:pPr>
      <w:r>
        <w:rPr>
          <w:rFonts w:ascii="Times New Roman" w:hAnsi="Times New Roman"/>
          <w:u w:val="single"/>
        </w:rPr>
        <w:t>History, Master of Arts (RPC 118</w:t>
      </w:r>
      <w:r w:rsidR="00813931">
        <w:rPr>
          <w:rFonts w:ascii="Times New Roman" w:hAnsi="Times New Roman"/>
          <w:u w:val="single"/>
        </w:rPr>
        <w:t>, MC M505</w:t>
      </w:r>
      <w:r w:rsidR="008D1DC3">
        <w:rPr>
          <w:rFonts w:ascii="Times New Roman" w:hAnsi="Times New Roman"/>
          <w:u w:val="single"/>
        </w:rPr>
        <w:t>).</w:t>
      </w:r>
      <w:r w:rsidR="008D1DC3">
        <w:rPr>
          <w:rFonts w:ascii="Times New Roman" w:hAnsi="Times New Roman"/>
        </w:rPr>
        <w:t xml:space="preserve"> Course requirement change.</w:t>
      </w:r>
      <w:r w:rsidR="008D1DC3" w:rsidRPr="008174FF">
        <w:rPr>
          <w:rFonts w:ascii="Times New Roman" w:hAnsi="Times New Roman"/>
        </w:rPr>
        <w:t xml:space="preserve"> </w:t>
      </w:r>
      <w:r w:rsidR="00813931" w:rsidRPr="00813931">
        <w:rPr>
          <w:rFonts w:ascii="Times New Roman" w:eastAsiaTheme="minorHAnsi" w:hAnsi="Times New Roman"/>
          <w:color w:val="121114"/>
        </w:rPr>
        <w:t>1)</w:t>
      </w:r>
      <w:r w:rsidR="00813931" w:rsidRPr="00813931">
        <w:rPr>
          <w:rFonts w:ascii="Times New Roman" w:eastAsiaTheme="minorHAnsi" w:hAnsi="Times New Roman"/>
          <w:color w:val="121114"/>
        </w:rPr>
        <w:tab/>
        <w:t>We are adding the specific Seminar course numbers that a</w:t>
      </w:r>
      <w:r w:rsidR="00813931">
        <w:rPr>
          <w:rFonts w:ascii="Times New Roman" w:eastAsiaTheme="minorHAnsi" w:hAnsi="Times New Roman"/>
          <w:color w:val="121114"/>
        </w:rPr>
        <w:t xml:space="preserve">re required for the MA Program. 2) </w:t>
      </w:r>
      <w:r w:rsidR="00813931" w:rsidRPr="00813931">
        <w:rPr>
          <w:rFonts w:ascii="Times New Roman" w:eastAsiaTheme="minorHAnsi" w:hAnsi="Times New Roman"/>
          <w:color w:val="121114"/>
        </w:rPr>
        <w:t>The other proposed changes will provide the Graduate Studies Committee with more discretion. This will reduce the number of petitions submitted to the Graduate College.</w:t>
      </w:r>
      <w:r w:rsidR="008D1DC3">
        <w:rPr>
          <w:rFonts w:ascii="Times New Roman" w:eastAsiaTheme="minorHAnsi" w:hAnsi="Times New Roman"/>
          <w:color w:val="121114"/>
        </w:rPr>
        <w:t xml:space="preserve"> Total hours for the degree will not change</w:t>
      </w:r>
      <w:r w:rsidR="006A7DCD">
        <w:rPr>
          <w:rFonts w:ascii="Times New Roman" w:eastAsiaTheme="minorHAnsi" w:hAnsi="Times New Roman"/>
          <w:color w:val="121114"/>
        </w:rPr>
        <w:t>.</w:t>
      </w:r>
    </w:p>
    <w:p w:rsidR="00813931" w:rsidRPr="00813931" w:rsidRDefault="008D1DC3" w:rsidP="00813931">
      <w:pPr>
        <w:autoSpaceDE w:val="0"/>
        <w:autoSpaceDN w:val="0"/>
        <w:adjustRightInd w:val="0"/>
        <w:ind w:left="576"/>
        <w:rPr>
          <w:rFonts w:ascii="Times New Roman" w:eastAsiaTheme="minorHAnsi" w:hAnsi="Times New Roman"/>
          <w:color w:val="141316"/>
        </w:rPr>
      </w:pPr>
      <w:r w:rsidRPr="008174FF">
        <w:rPr>
          <w:rFonts w:ascii="Times New Roman" w:hAnsi="Times New Roman"/>
          <w:u w:val="single"/>
        </w:rPr>
        <w:t>Reason for request</w:t>
      </w:r>
      <w:r w:rsidRPr="008174FF">
        <w:rPr>
          <w:rFonts w:ascii="Times New Roman" w:hAnsi="Times New Roman"/>
        </w:rPr>
        <w:t xml:space="preserve">: </w:t>
      </w:r>
      <w:r w:rsidR="00813931" w:rsidRPr="00813931">
        <w:rPr>
          <w:rFonts w:ascii="Times New Roman" w:eastAsiaTheme="minorHAnsi" w:hAnsi="Times New Roman"/>
          <w:color w:val="141316"/>
        </w:rPr>
        <w:t>Master's students in fi</w:t>
      </w:r>
      <w:r w:rsidR="009F0338">
        <w:rPr>
          <w:rFonts w:ascii="Times New Roman" w:eastAsiaTheme="minorHAnsi" w:hAnsi="Times New Roman"/>
          <w:color w:val="141316"/>
        </w:rPr>
        <w:t>elds other than American history</w:t>
      </w:r>
      <w:r w:rsidR="00813931" w:rsidRPr="00813931">
        <w:rPr>
          <w:rFonts w:ascii="Times New Roman" w:eastAsiaTheme="minorHAnsi" w:hAnsi="Times New Roman"/>
          <w:color w:val="141316"/>
        </w:rPr>
        <w:t xml:space="preserve"> have consistently needed to petition the Graduate College for exceptions to our program's rules. While there is considerable faculty expertise to supervise these students, we cannot offer an adequate number of seminars in all of the disparate fields in which students do master's work. For most of these students, the substitution of 9 hours of coursework for 3 seminars, with the approval of the Graduate Studies Committee, will provide </w:t>
      </w:r>
      <w:r w:rsidR="00813931" w:rsidRPr="00813931">
        <w:rPr>
          <w:rFonts w:ascii="Times New Roman" w:eastAsiaTheme="minorHAnsi" w:hAnsi="Times New Roman"/>
          <w:color w:val="141316"/>
        </w:rPr>
        <w:lastRenderedPageBreak/>
        <w:t xml:space="preserve">sufficient flexibility. Those whose master's programs are in the Judaic Studies field, however, may need to substitute as many as 12 hours because our program sends these students to Hebrew University in Israel for two semesters of rigorous coursework, leaving master's students with only two semesters on the Norman campus in which to complete their coursework and defend their thesis. The University of Oklahoma accepts a maximum of 12 hours of transfer credits for master's coursework. The Graduate Studies Committee needs the flexibility to be able to apply those 12 credits to a student's required coursework when appropriate. Under similar extenuating circumstances, the Graduate Studies Committee might wish to extend the 12 credit hour limit to other master's students. </w:t>
      </w:r>
    </w:p>
    <w:p w:rsidR="005D4F6F" w:rsidRPr="009F0338" w:rsidRDefault="00813931" w:rsidP="009F0338">
      <w:pPr>
        <w:autoSpaceDE w:val="0"/>
        <w:autoSpaceDN w:val="0"/>
        <w:adjustRightInd w:val="0"/>
        <w:ind w:left="576"/>
        <w:rPr>
          <w:rFonts w:ascii="Times New Roman" w:eastAsiaTheme="minorHAnsi" w:hAnsi="Times New Roman"/>
          <w:color w:val="141316"/>
        </w:rPr>
      </w:pPr>
      <w:r w:rsidRPr="00813931">
        <w:rPr>
          <w:rFonts w:ascii="Times New Roman" w:eastAsiaTheme="minorHAnsi" w:hAnsi="Times New Roman"/>
          <w:color w:val="141316"/>
        </w:rPr>
        <w:t xml:space="preserve">Enabling the Graduate Studies Committee to exercise its discretion will protect the academic integrity of the program and reduce the number of petitions submitted to the Graduate College. It will not otherwise change the program. </w:t>
      </w:r>
    </w:p>
    <w:p w:rsidR="008174FF" w:rsidRPr="009F0338" w:rsidRDefault="009F0338" w:rsidP="009F0338">
      <w:pPr>
        <w:autoSpaceDE w:val="0"/>
        <w:autoSpaceDN w:val="0"/>
        <w:adjustRightInd w:val="0"/>
        <w:ind w:left="576" w:hanging="288"/>
        <w:rPr>
          <w:rFonts w:ascii="Times New Roman" w:hAnsi="Times New Roman"/>
        </w:rPr>
      </w:pPr>
      <w:r>
        <w:rPr>
          <w:rFonts w:ascii="Times New Roman" w:hAnsi="Times New Roman"/>
          <w:u w:val="single"/>
        </w:rPr>
        <w:t>History, Doctor of Philosophy (RPC 119</w:t>
      </w:r>
      <w:r w:rsidR="006C5B01">
        <w:rPr>
          <w:rFonts w:ascii="Times New Roman" w:hAnsi="Times New Roman"/>
          <w:u w:val="single"/>
        </w:rPr>
        <w:t>,</w:t>
      </w:r>
      <w:r w:rsidR="003B7419">
        <w:rPr>
          <w:rFonts w:ascii="Times New Roman" w:hAnsi="Times New Roman"/>
          <w:u w:val="single"/>
        </w:rPr>
        <w:t xml:space="preserve"> MC </w:t>
      </w:r>
      <w:r>
        <w:rPr>
          <w:rFonts w:ascii="Times New Roman" w:hAnsi="Times New Roman"/>
          <w:u w:val="single"/>
        </w:rPr>
        <w:t>D505</w:t>
      </w:r>
      <w:r w:rsidR="003B7419">
        <w:rPr>
          <w:rFonts w:ascii="Times New Roman" w:hAnsi="Times New Roman"/>
          <w:u w:val="single"/>
        </w:rPr>
        <w:t>).</w:t>
      </w:r>
      <w:r w:rsidR="00580FA8">
        <w:rPr>
          <w:rFonts w:ascii="Times New Roman" w:hAnsi="Times New Roman"/>
        </w:rPr>
        <w:t xml:space="preserve"> </w:t>
      </w:r>
      <w:r w:rsidR="008D1DC3">
        <w:rPr>
          <w:rFonts w:ascii="Times New Roman" w:hAnsi="Times New Roman"/>
        </w:rPr>
        <w:t xml:space="preserve">Course </w:t>
      </w:r>
      <w:r>
        <w:rPr>
          <w:rFonts w:ascii="Times New Roman" w:hAnsi="Times New Roman"/>
        </w:rPr>
        <w:t xml:space="preserve">and degree </w:t>
      </w:r>
      <w:r w:rsidR="008D1DC3">
        <w:rPr>
          <w:rFonts w:ascii="Times New Roman" w:hAnsi="Times New Roman"/>
        </w:rPr>
        <w:t xml:space="preserve">requirement change. </w:t>
      </w:r>
      <w:r>
        <w:rPr>
          <w:rFonts w:ascii="Times New Roman" w:hAnsi="Times New Roman"/>
        </w:rPr>
        <w:t xml:space="preserve">1) </w:t>
      </w:r>
      <w:r w:rsidRPr="009F0338">
        <w:rPr>
          <w:rFonts w:ascii="Times New Roman" w:hAnsi="Times New Roman"/>
        </w:rPr>
        <w:t xml:space="preserve">Adding </w:t>
      </w:r>
      <w:r>
        <w:rPr>
          <w:rFonts w:ascii="Times New Roman" w:hAnsi="Times New Roman"/>
        </w:rPr>
        <w:t xml:space="preserve">HIST </w:t>
      </w:r>
      <w:r w:rsidRPr="009F0338">
        <w:rPr>
          <w:rFonts w:ascii="Times New Roman" w:hAnsi="Times New Roman"/>
        </w:rPr>
        <w:t xml:space="preserve">6700 and 6800 to our list of seminars reflects the modern expansion of History outside the traditional fields of European, American and Latin-American history as well as the expansion of expertise within our department. </w:t>
      </w:r>
      <w:r>
        <w:rPr>
          <w:rFonts w:ascii="Times New Roman" w:hAnsi="Times New Roman"/>
        </w:rPr>
        <w:t xml:space="preserve">HIST </w:t>
      </w:r>
      <w:r w:rsidRPr="009F0338">
        <w:rPr>
          <w:rFonts w:ascii="Times New Roman" w:hAnsi="Times New Roman"/>
        </w:rPr>
        <w:t xml:space="preserve">6700 was approved on 5/13/17. </w:t>
      </w:r>
      <w:r>
        <w:rPr>
          <w:rFonts w:ascii="Times New Roman" w:hAnsi="Times New Roman"/>
        </w:rPr>
        <w:t xml:space="preserve"> HIST </w:t>
      </w:r>
      <w:r w:rsidRPr="009F0338">
        <w:rPr>
          <w:rFonts w:ascii="Times New Roman" w:hAnsi="Times New Roman"/>
        </w:rPr>
        <w:t>6800 is not a new course number. It has been used regularly in Advanced Programs. It will be a curricular offering new t</w:t>
      </w:r>
      <w:r>
        <w:rPr>
          <w:rFonts w:ascii="Times New Roman" w:hAnsi="Times New Roman"/>
        </w:rPr>
        <w:t xml:space="preserve">o our present graduate program. 2) </w:t>
      </w:r>
      <w:r w:rsidRPr="009F0338">
        <w:rPr>
          <w:rFonts w:ascii="Times New Roman" w:hAnsi="Times New Roman"/>
        </w:rPr>
        <w:t>The other proposed changes will provide the Graduate Studies Committee with more discretion. This will reduce the number of petitions submitted to the Graduate College.</w:t>
      </w:r>
      <w:r w:rsidR="00C1468C">
        <w:rPr>
          <w:rFonts w:ascii="Times New Roman" w:hAnsi="Times New Roman"/>
        </w:rPr>
        <w:t xml:space="preserve"> </w:t>
      </w:r>
      <w:r w:rsidR="008D1DC3">
        <w:rPr>
          <w:rFonts w:ascii="Times New Roman" w:hAnsi="Times New Roman"/>
        </w:rPr>
        <w:t>Total hours for the degree will not change</w:t>
      </w:r>
      <w:r w:rsidR="00A01F02">
        <w:rPr>
          <w:rFonts w:ascii="Times New Roman" w:hAnsi="Times New Roman"/>
        </w:rPr>
        <w:t>.</w:t>
      </w:r>
    </w:p>
    <w:p w:rsidR="009F0338" w:rsidRPr="009F0338" w:rsidRDefault="003B7419" w:rsidP="009F0338">
      <w:pPr>
        <w:autoSpaceDE w:val="0"/>
        <w:autoSpaceDN w:val="0"/>
        <w:adjustRightInd w:val="0"/>
        <w:ind w:left="576"/>
        <w:rPr>
          <w:rFonts w:ascii="Times New Roman" w:hAnsi="Times New Roman"/>
        </w:rPr>
      </w:pPr>
      <w:r w:rsidRPr="003B7419">
        <w:rPr>
          <w:rFonts w:ascii="Times New Roman" w:hAnsi="Times New Roman"/>
          <w:u w:val="single"/>
        </w:rPr>
        <w:t>Reason for request</w:t>
      </w:r>
      <w:r>
        <w:rPr>
          <w:rFonts w:ascii="Times New Roman" w:hAnsi="Times New Roman"/>
        </w:rPr>
        <w:t xml:space="preserve">: </w:t>
      </w:r>
      <w:r w:rsidR="009F0338" w:rsidRPr="009F0338">
        <w:rPr>
          <w:rFonts w:ascii="Times New Roman" w:hAnsi="Times New Roman"/>
        </w:rPr>
        <w:t xml:space="preserve">Two groups of students have consistently needed to petition the Graduate College for </w:t>
      </w:r>
      <w:r w:rsidR="009F0338">
        <w:rPr>
          <w:rFonts w:ascii="Times New Roman" w:hAnsi="Times New Roman"/>
        </w:rPr>
        <w:t xml:space="preserve">exceptions to our program's rules. The first group, </w:t>
      </w:r>
      <w:r w:rsidR="009F0338" w:rsidRPr="009F0338">
        <w:rPr>
          <w:rFonts w:ascii="Times New Roman" w:hAnsi="Times New Roman"/>
        </w:rPr>
        <w:t xml:space="preserve">usually those studying outside the department's four "core" fields of inquiry, have not been able to fulfill the seminar requirement precisely because the department cannot offer an adequate number of seminars in their fields, though faculty expertise is available. This change will allow this group of students to substitute 9 hours of coursework for 3 of the seminars, with the approval of the Graduate Studies Committee. </w:t>
      </w:r>
    </w:p>
    <w:p w:rsidR="009F0338" w:rsidRPr="009F0338" w:rsidRDefault="009F0338" w:rsidP="009F0338">
      <w:pPr>
        <w:autoSpaceDE w:val="0"/>
        <w:autoSpaceDN w:val="0"/>
        <w:adjustRightInd w:val="0"/>
        <w:ind w:left="576"/>
        <w:rPr>
          <w:rFonts w:ascii="Times New Roman" w:hAnsi="Times New Roman"/>
        </w:rPr>
      </w:pPr>
      <w:r w:rsidRPr="009F0338">
        <w:rPr>
          <w:rFonts w:ascii="Times New Roman" w:hAnsi="Times New Roman"/>
        </w:rPr>
        <w:t>The second group of students who have consistently needed to petition are those who took MORE than the required number of courses prior to taking their comprehensive examinations. Usually this is because they have deferred taking those exams, or because they failed on the first attempt, or because they changed their fields of study. This leaves them with fewer available credit hours for HIST 6980 Research for Doctoral Dissertation. Occasionally a student will have taken FEWER credit hours of course work and therefore will need to take more hours of Research f</w:t>
      </w:r>
      <w:r>
        <w:rPr>
          <w:rFonts w:ascii="Times New Roman" w:hAnsi="Times New Roman"/>
        </w:rPr>
        <w:t>or Doctoral Dissertation. U</w:t>
      </w:r>
      <w:r w:rsidRPr="009F0338">
        <w:rPr>
          <w:rFonts w:ascii="Times New Roman" w:hAnsi="Times New Roman"/>
        </w:rPr>
        <w:t>sually this will</w:t>
      </w:r>
      <w:r>
        <w:rPr>
          <w:rFonts w:ascii="Times New Roman" w:hAnsi="Times New Roman"/>
        </w:rPr>
        <w:t xml:space="preserve"> be because they took HIST 5001</w:t>
      </w:r>
      <w:r w:rsidRPr="009F0338">
        <w:rPr>
          <w:rFonts w:ascii="Times New Roman" w:hAnsi="Times New Roman"/>
        </w:rPr>
        <w:t xml:space="preserve"> in their Master's Program. </w:t>
      </w:r>
    </w:p>
    <w:p w:rsidR="00C1468C" w:rsidRDefault="009F0338" w:rsidP="009F0338">
      <w:pPr>
        <w:autoSpaceDE w:val="0"/>
        <w:autoSpaceDN w:val="0"/>
        <w:adjustRightInd w:val="0"/>
        <w:ind w:left="576"/>
        <w:rPr>
          <w:rFonts w:ascii="Times New Roman" w:hAnsi="Times New Roman"/>
        </w:rPr>
      </w:pPr>
      <w:r w:rsidRPr="009F0338">
        <w:rPr>
          <w:rFonts w:ascii="Times New Roman" w:hAnsi="Times New Roman"/>
        </w:rPr>
        <w:t xml:space="preserve">Enabling the Graduate Studies Committee to exercise its discretion will protect the academic integrity of the program and reduce the number of petitions submitted to the Graduate College. It will not otherwise change the program. </w:t>
      </w:r>
      <w:r w:rsidR="00C1468C" w:rsidRPr="00C1468C">
        <w:rPr>
          <w:rFonts w:ascii="Times New Roman" w:hAnsi="Times New Roman"/>
        </w:rPr>
        <w:t xml:space="preserve"> </w:t>
      </w:r>
    </w:p>
    <w:p w:rsidR="000A0156" w:rsidRDefault="000A0156" w:rsidP="000A0156">
      <w:pPr>
        <w:autoSpaceDE w:val="0"/>
        <w:autoSpaceDN w:val="0"/>
        <w:adjustRightInd w:val="0"/>
        <w:ind w:left="576" w:hanging="288"/>
        <w:rPr>
          <w:rFonts w:ascii="Times New Roman" w:hAnsi="Times New Roman"/>
        </w:rPr>
      </w:pPr>
      <w:r>
        <w:rPr>
          <w:rFonts w:ascii="Times New Roman" w:hAnsi="Times New Roman"/>
          <w:u w:val="single"/>
        </w:rPr>
        <w:t>Library and Information Studies, Master of Library and Information Studies (RPC 151, MC M650, M651).</w:t>
      </w:r>
      <w:r>
        <w:rPr>
          <w:rFonts w:ascii="Times New Roman" w:hAnsi="Times New Roman"/>
        </w:rPr>
        <w:t xml:space="preserve"> Course requirement change. </w:t>
      </w:r>
      <w:r w:rsidRPr="00321D31">
        <w:rPr>
          <w:rFonts w:ascii="Times New Roman" w:hAnsi="Times New Roman"/>
        </w:rPr>
        <w:t xml:space="preserve">Master's students previously had a required category in </w:t>
      </w:r>
      <w:r>
        <w:rPr>
          <w:rFonts w:ascii="Times New Roman" w:hAnsi="Times New Roman"/>
        </w:rPr>
        <w:t xml:space="preserve">which they had a choice of two </w:t>
      </w:r>
      <w:r w:rsidRPr="00321D31">
        <w:rPr>
          <w:rFonts w:ascii="Times New Roman" w:hAnsi="Times New Roman"/>
        </w:rPr>
        <w:t xml:space="preserve">classes, LIS 5713 Research Methods </w:t>
      </w:r>
      <w:r>
        <w:rPr>
          <w:rFonts w:ascii="Times New Roman" w:hAnsi="Times New Roman"/>
        </w:rPr>
        <w:t xml:space="preserve">or LIS 5733 Evaluation Methods. </w:t>
      </w:r>
      <w:r w:rsidRPr="00321D31">
        <w:rPr>
          <w:rFonts w:ascii="Times New Roman" w:hAnsi="Times New Roman"/>
        </w:rPr>
        <w:t>These two courses have been combined into LIS 5713 R</w:t>
      </w:r>
      <w:r>
        <w:rPr>
          <w:rFonts w:ascii="Times New Roman" w:hAnsi="Times New Roman"/>
        </w:rPr>
        <w:t xml:space="preserve">esearch and Evaluation Methods </w:t>
      </w:r>
      <w:r w:rsidRPr="00321D31">
        <w:rPr>
          <w:rFonts w:ascii="Times New Roman" w:hAnsi="Times New Roman"/>
        </w:rPr>
        <w:t>and this course is required</w:t>
      </w:r>
      <w:r>
        <w:rPr>
          <w:rFonts w:ascii="Times New Roman" w:hAnsi="Times New Roman"/>
        </w:rPr>
        <w:t xml:space="preserve">. </w:t>
      </w:r>
      <w:r w:rsidRPr="00321D31">
        <w:rPr>
          <w:rFonts w:ascii="Times New Roman" w:hAnsi="Times New Roman"/>
        </w:rPr>
        <w:t>The new combined course already wen</w:t>
      </w:r>
      <w:r>
        <w:rPr>
          <w:rFonts w:ascii="Times New Roman" w:hAnsi="Times New Roman"/>
        </w:rPr>
        <w:t>t through the approval process about a year ago.</w:t>
      </w:r>
    </w:p>
    <w:p w:rsidR="000A0156" w:rsidRDefault="000A0156" w:rsidP="000A0156">
      <w:pPr>
        <w:autoSpaceDE w:val="0"/>
        <w:autoSpaceDN w:val="0"/>
        <w:adjustRightInd w:val="0"/>
        <w:ind w:left="576"/>
        <w:rPr>
          <w:rFonts w:ascii="Times New Roman" w:hAnsi="Times New Roman"/>
        </w:rPr>
      </w:pPr>
      <w:r w:rsidRPr="003B7419">
        <w:rPr>
          <w:rFonts w:ascii="Times New Roman" w:hAnsi="Times New Roman"/>
          <w:u w:val="single"/>
        </w:rPr>
        <w:t>Reason for request</w:t>
      </w:r>
      <w:r>
        <w:rPr>
          <w:rFonts w:ascii="Times New Roman" w:hAnsi="Times New Roman"/>
        </w:rPr>
        <w:t xml:space="preserve">: </w:t>
      </w:r>
      <w:r w:rsidRPr="00321D31">
        <w:rPr>
          <w:rFonts w:ascii="Times New Roman" w:hAnsi="Times New Roman"/>
        </w:rPr>
        <w:t xml:space="preserve">Two courses were combined into one required course (as it was determined the two courses' content overlapped enough for it to be taught </w:t>
      </w:r>
      <w:r>
        <w:rPr>
          <w:rFonts w:ascii="Times New Roman" w:hAnsi="Times New Roman"/>
        </w:rPr>
        <w:t xml:space="preserve">as </w:t>
      </w:r>
      <w:r w:rsidRPr="00321D31">
        <w:rPr>
          <w:rFonts w:ascii="Times New Roman" w:hAnsi="Times New Roman"/>
        </w:rPr>
        <w:t>one course</w:t>
      </w:r>
      <w:r>
        <w:rPr>
          <w:rFonts w:ascii="Times New Roman" w:hAnsi="Times New Roman"/>
        </w:rPr>
        <w:t>.</w:t>
      </w:r>
      <w:r w:rsidRPr="00321D31">
        <w:rPr>
          <w:rFonts w:ascii="Times New Roman" w:hAnsi="Times New Roman"/>
        </w:rPr>
        <w:t xml:space="preserve"> </w:t>
      </w:r>
    </w:p>
    <w:p w:rsidR="004E72C5" w:rsidRDefault="004E72C5" w:rsidP="004E72C5">
      <w:pPr>
        <w:autoSpaceDE w:val="0"/>
        <w:autoSpaceDN w:val="0"/>
        <w:adjustRightInd w:val="0"/>
        <w:ind w:left="432" w:hanging="288"/>
        <w:rPr>
          <w:rFonts w:ascii="Times New Roman" w:hAnsi="Times New Roman"/>
        </w:rPr>
      </w:pPr>
      <w:r>
        <w:rPr>
          <w:rFonts w:ascii="Times New Roman" w:hAnsi="Times New Roman"/>
        </w:rPr>
        <w:t>PRICE COLLEGE OF BUSINESS</w:t>
      </w:r>
    </w:p>
    <w:p w:rsidR="000A0156" w:rsidRPr="001266D0" w:rsidRDefault="000A0156" w:rsidP="000A0156">
      <w:pPr>
        <w:ind w:left="576" w:hanging="288"/>
        <w:rPr>
          <w:rFonts w:ascii="Times New Roman" w:hAnsi="Times New Roman"/>
          <w:i/>
          <w:iCs/>
        </w:rPr>
      </w:pPr>
      <w:r w:rsidRPr="001266D0">
        <w:rPr>
          <w:rFonts w:ascii="Times New Roman" w:hAnsi="Times New Roman"/>
          <w:u w:val="single"/>
        </w:rPr>
        <w:t>Accounting, Bachelor of Business Administration (RPC 003, MC B001).</w:t>
      </w:r>
      <w:r w:rsidRPr="001266D0">
        <w:rPr>
          <w:rFonts w:ascii="Times New Roman" w:hAnsi="Times New Roman"/>
        </w:rPr>
        <w:t xml:space="preserve"> Degree requirement change. </w:t>
      </w:r>
      <w:r w:rsidRPr="00E93B14">
        <w:rPr>
          <w:rFonts w:ascii="Times New Roman" w:hAnsi="Times New Roman"/>
        </w:rPr>
        <w:t>1)</w:t>
      </w:r>
      <w:r w:rsidRPr="001266D0">
        <w:rPr>
          <w:rFonts w:ascii="Times New Roman" w:hAnsi="Times New Roman"/>
        </w:rPr>
        <w:t xml:space="preserve"> Under </w:t>
      </w:r>
      <w:r w:rsidRPr="001266D0">
        <w:rPr>
          <w:rFonts w:ascii="Times New Roman" w:hAnsi="Times New Roman"/>
          <w:bCs/>
        </w:rPr>
        <w:t>Basic Business</w:t>
      </w:r>
      <w:r w:rsidRPr="001266D0">
        <w:rPr>
          <w:rFonts w:ascii="Times New Roman" w:hAnsi="Times New Roman"/>
        </w:rPr>
        <w:t xml:space="preserve">, change course title for B C 2813 from </w:t>
      </w:r>
      <w:r w:rsidRPr="001266D0">
        <w:rPr>
          <w:rFonts w:ascii="Times New Roman" w:hAnsi="Times New Roman"/>
          <w:iCs/>
        </w:rPr>
        <w:t xml:space="preserve">Business Writing </w:t>
      </w:r>
      <w:r w:rsidRPr="001266D0">
        <w:rPr>
          <w:rFonts w:ascii="Times New Roman" w:hAnsi="Times New Roman"/>
        </w:rPr>
        <w:t xml:space="preserve">to </w:t>
      </w:r>
      <w:r w:rsidRPr="001266D0">
        <w:rPr>
          <w:rFonts w:ascii="Times New Roman" w:hAnsi="Times New Roman"/>
          <w:iCs/>
        </w:rPr>
        <w:t>Business</w:t>
      </w:r>
      <w:r>
        <w:rPr>
          <w:rFonts w:ascii="Times New Roman" w:hAnsi="Times New Roman"/>
          <w:iCs/>
        </w:rPr>
        <w:t xml:space="preserve"> </w:t>
      </w:r>
      <w:r w:rsidRPr="001266D0">
        <w:rPr>
          <w:rFonts w:ascii="Times New Roman" w:hAnsi="Times New Roman"/>
          <w:iCs/>
        </w:rPr>
        <w:t>Communications.</w:t>
      </w:r>
      <w:r w:rsidRPr="001266D0">
        <w:rPr>
          <w:rFonts w:ascii="Times New Roman" w:hAnsi="Times New Roman"/>
          <w:i/>
          <w:iCs/>
        </w:rPr>
        <w:t xml:space="preserve"> </w:t>
      </w:r>
      <w:r w:rsidRPr="001266D0">
        <w:rPr>
          <w:rFonts w:ascii="Times New Roman" w:hAnsi="Times New Roman"/>
        </w:rPr>
        <w:t>Also remove "ACCT majors must earn a 2.50 GPA in ACCT 2113 and ACCT</w:t>
      </w:r>
      <w:r w:rsidRPr="001266D0">
        <w:rPr>
          <w:rFonts w:ascii="Times New Roman" w:hAnsi="Times New Roman"/>
          <w:iCs/>
        </w:rPr>
        <w:t xml:space="preserve"> </w:t>
      </w:r>
      <w:r w:rsidRPr="001266D0">
        <w:rPr>
          <w:rFonts w:ascii="Times New Roman" w:hAnsi="Times New Roman"/>
        </w:rPr>
        <w:t>2123."</w:t>
      </w:r>
      <w:r w:rsidRPr="001266D0">
        <w:rPr>
          <w:rFonts w:ascii="Times New Roman" w:hAnsi="Times New Roman"/>
          <w:iCs/>
        </w:rPr>
        <w:t xml:space="preserve"> </w:t>
      </w:r>
      <w:r w:rsidRPr="00E93B14">
        <w:rPr>
          <w:rFonts w:ascii="Times New Roman" w:hAnsi="Times New Roman"/>
          <w:iCs/>
        </w:rPr>
        <w:t>2)</w:t>
      </w:r>
      <w:r w:rsidRPr="001266D0">
        <w:rPr>
          <w:rFonts w:ascii="Times New Roman" w:hAnsi="Times New Roman"/>
          <w:iCs/>
        </w:rPr>
        <w:t xml:space="preserve"> </w:t>
      </w:r>
      <w:r w:rsidRPr="001266D0">
        <w:rPr>
          <w:rFonts w:ascii="Times New Roman" w:hAnsi="Times New Roman"/>
        </w:rPr>
        <w:t xml:space="preserve">Under </w:t>
      </w:r>
      <w:r w:rsidRPr="001266D0">
        <w:rPr>
          <w:rFonts w:ascii="Times New Roman" w:hAnsi="Times New Roman"/>
          <w:bCs/>
        </w:rPr>
        <w:t xml:space="preserve">Major Requirements, </w:t>
      </w:r>
      <w:r w:rsidRPr="001266D0">
        <w:rPr>
          <w:rFonts w:ascii="Times New Roman" w:hAnsi="Times New Roman"/>
        </w:rPr>
        <w:t>add "must earn a C" to ACCT 3113.</w:t>
      </w:r>
      <w:r w:rsidRPr="001266D0">
        <w:rPr>
          <w:rFonts w:ascii="Times New Roman" w:hAnsi="Times New Roman"/>
          <w:iCs/>
        </w:rPr>
        <w:t xml:space="preserve"> </w:t>
      </w:r>
      <w:r w:rsidRPr="00E93B14">
        <w:rPr>
          <w:rFonts w:ascii="Times New Roman" w:hAnsi="Times New Roman"/>
          <w:iCs/>
        </w:rPr>
        <w:t>3)</w:t>
      </w:r>
      <w:r w:rsidRPr="001266D0">
        <w:rPr>
          <w:rFonts w:ascii="Times New Roman" w:hAnsi="Times New Roman"/>
          <w:iCs/>
        </w:rPr>
        <w:t xml:space="preserve"> </w:t>
      </w:r>
      <w:r w:rsidRPr="001266D0">
        <w:rPr>
          <w:rFonts w:ascii="Times New Roman" w:hAnsi="Times New Roman"/>
        </w:rPr>
        <w:t xml:space="preserve">To </w:t>
      </w:r>
      <w:r w:rsidRPr="001266D0">
        <w:rPr>
          <w:rFonts w:ascii="Times New Roman" w:hAnsi="Times New Roman"/>
          <w:bCs/>
        </w:rPr>
        <w:t xml:space="preserve">Behavioral &amp; Social Sciences </w:t>
      </w:r>
      <w:r w:rsidRPr="001266D0">
        <w:rPr>
          <w:rFonts w:ascii="Times New Roman" w:hAnsi="Times New Roman"/>
        </w:rPr>
        <w:t>requirement, add the following:</w:t>
      </w:r>
      <w:r w:rsidRPr="001266D0">
        <w:rPr>
          <w:rFonts w:ascii="Times New Roman" w:hAnsi="Times New Roman"/>
          <w:iCs/>
        </w:rPr>
        <w:t xml:space="preserve"> </w:t>
      </w:r>
      <w:r>
        <w:rPr>
          <w:rFonts w:ascii="Times New Roman" w:hAnsi="Times New Roman"/>
          <w:iCs/>
        </w:rPr>
        <w:t>A</w:t>
      </w:r>
      <w:r w:rsidRPr="001266D0">
        <w:rPr>
          <w:rFonts w:ascii="Times New Roman" w:hAnsi="Times New Roman"/>
          <w:iCs/>
        </w:rPr>
        <w:t xml:space="preserve">dditional course options are available to fulfill the PCB behavioral and social science requirement. Please consult with your advisor. </w:t>
      </w:r>
      <w:r w:rsidRPr="00E93B14">
        <w:rPr>
          <w:rFonts w:ascii="Times New Roman" w:hAnsi="Times New Roman"/>
          <w:iCs/>
        </w:rPr>
        <w:t>4)</w:t>
      </w:r>
      <w:r w:rsidRPr="001266D0">
        <w:rPr>
          <w:rFonts w:ascii="Times New Roman" w:hAnsi="Times New Roman"/>
          <w:iCs/>
        </w:rPr>
        <w:t xml:space="preserve"> </w:t>
      </w:r>
      <w:r w:rsidRPr="001266D0">
        <w:rPr>
          <w:rFonts w:ascii="Times New Roman" w:hAnsi="Times New Roman"/>
        </w:rPr>
        <w:t xml:space="preserve">To </w:t>
      </w:r>
      <w:r w:rsidRPr="001266D0">
        <w:rPr>
          <w:rFonts w:ascii="Times New Roman" w:hAnsi="Times New Roman"/>
          <w:bCs/>
        </w:rPr>
        <w:t>Upper-Division Electives</w:t>
      </w:r>
      <w:r w:rsidRPr="001266D0">
        <w:rPr>
          <w:rFonts w:ascii="Times New Roman" w:hAnsi="Times New Roman"/>
        </w:rPr>
        <w:t>, add the following:</w:t>
      </w:r>
      <w:r w:rsidRPr="001266D0">
        <w:rPr>
          <w:rFonts w:ascii="Times New Roman" w:hAnsi="Times New Roman"/>
          <w:iCs/>
        </w:rPr>
        <w:t xml:space="preserve"> May be met with general education requirements. </w:t>
      </w:r>
      <w:r w:rsidRPr="00E93B14">
        <w:rPr>
          <w:rFonts w:ascii="Times New Roman" w:hAnsi="Times New Roman"/>
          <w:iCs/>
        </w:rPr>
        <w:t>5)</w:t>
      </w:r>
      <w:r w:rsidRPr="001266D0">
        <w:rPr>
          <w:rFonts w:ascii="Times New Roman" w:hAnsi="Times New Roman"/>
          <w:iCs/>
        </w:rPr>
        <w:t xml:space="preserve"> </w:t>
      </w:r>
      <w:r w:rsidRPr="001266D0">
        <w:rPr>
          <w:rFonts w:ascii="Times New Roman" w:hAnsi="Times New Roman"/>
        </w:rPr>
        <w:t xml:space="preserve">From </w:t>
      </w:r>
      <w:r w:rsidRPr="001266D0">
        <w:rPr>
          <w:rFonts w:ascii="Times New Roman" w:hAnsi="Times New Roman"/>
          <w:bCs/>
        </w:rPr>
        <w:t>Additional Requirements</w:t>
      </w:r>
      <w:r w:rsidRPr="001266D0">
        <w:rPr>
          <w:rFonts w:ascii="Times New Roman" w:hAnsi="Times New Roman"/>
        </w:rPr>
        <w:t>, remove the following:</w:t>
      </w:r>
      <w:r w:rsidRPr="001266D0">
        <w:rPr>
          <w:rFonts w:ascii="Times New Roman" w:hAnsi="Times New Roman"/>
          <w:iCs/>
        </w:rPr>
        <w:t xml:space="preserve"> 3000-level core courses must be completed to enroll in 4000-level business courses. </w:t>
      </w:r>
      <w:r w:rsidRPr="00E93B14">
        <w:rPr>
          <w:rFonts w:ascii="Times New Roman" w:hAnsi="Times New Roman"/>
          <w:iCs/>
        </w:rPr>
        <w:t>6)</w:t>
      </w:r>
      <w:r w:rsidRPr="001266D0">
        <w:rPr>
          <w:rFonts w:ascii="Times New Roman" w:hAnsi="Times New Roman"/>
          <w:iCs/>
        </w:rPr>
        <w:t xml:space="preserve"> </w:t>
      </w:r>
      <w:r w:rsidRPr="001266D0">
        <w:rPr>
          <w:rFonts w:ascii="Times New Roman" w:hAnsi="Times New Roman"/>
        </w:rPr>
        <w:t xml:space="preserve">Change </w:t>
      </w:r>
      <w:r w:rsidRPr="001266D0">
        <w:rPr>
          <w:rFonts w:ascii="Times New Roman" w:hAnsi="Times New Roman"/>
          <w:bCs/>
        </w:rPr>
        <w:t xml:space="preserve">Suggested Semester Advisement Plan </w:t>
      </w:r>
      <w:r w:rsidRPr="001266D0">
        <w:rPr>
          <w:rFonts w:ascii="Times New Roman" w:hAnsi="Times New Roman"/>
        </w:rPr>
        <w:t>to allow for addition of B C 2813 to pre-business</w:t>
      </w:r>
      <w:r w:rsidRPr="001266D0">
        <w:rPr>
          <w:rFonts w:ascii="Times New Roman" w:hAnsi="Times New Roman"/>
          <w:iCs/>
        </w:rPr>
        <w:t xml:space="preserve"> </w:t>
      </w:r>
      <w:r w:rsidRPr="001266D0">
        <w:rPr>
          <w:rFonts w:ascii="Times New Roman" w:hAnsi="Times New Roman"/>
        </w:rPr>
        <w:t>courses for degree candidacy as previously approved. Total hours for the degree will not change</w:t>
      </w:r>
      <w:r>
        <w:rPr>
          <w:rFonts w:ascii="Times New Roman" w:hAnsi="Times New Roman"/>
        </w:rPr>
        <w:t>.</w:t>
      </w:r>
    </w:p>
    <w:p w:rsidR="000A0156" w:rsidRDefault="000A0156" w:rsidP="000A0156">
      <w:pPr>
        <w:autoSpaceDE w:val="0"/>
        <w:autoSpaceDN w:val="0"/>
        <w:adjustRightInd w:val="0"/>
        <w:ind w:left="576"/>
        <w:rPr>
          <w:rFonts w:ascii="Times New Roman" w:eastAsiaTheme="minorHAnsi" w:hAnsi="Times New Roman"/>
        </w:rPr>
      </w:pPr>
      <w:r w:rsidRPr="001266D0">
        <w:rPr>
          <w:rFonts w:ascii="Times New Roman" w:hAnsi="Times New Roman"/>
          <w:u w:val="single"/>
        </w:rPr>
        <w:t>Reason for request</w:t>
      </w:r>
      <w:r w:rsidRPr="001266D0">
        <w:rPr>
          <w:rFonts w:ascii="Times New Roman" w:hAnsi="Times New Roman"/>
        </w:rPr>
        <w:t xml:space="preserve">: </w:t>
      </w:r>
      <w:r w:rsidRPr="001266D0">
        <w:rPr>
          <w:rFonts w:ascii="Times New Roman" w:eastAsiaTheme="minorHAnsi" w:hAnsi="Times New Roman"/>
        </w:rPr>
        <w:t>Correct GPA requi</w:t>
      </w:r>
      <w:r>
        <w:rPr>
          <w:rFonts w:ascii="Times New Roman" w:eastAsiaTheme="minorHAnsi" w:hAnsi="Times New Roman"/>
        </w:rPr>
        <w:t xml:space="preserve">rements, </w:t>
      </w:r>
      <w:r w:rsidRPr="001266D0">
        <w:rPr>
          <w:rFonts w:ascii="Times New Roman" w:eastAsiaTheme="minorHAnsi" w:hAnsi="Times New Roman"/>
        </w:rPr>
        <w:t>correct course title, clarify course options,</w:t>
      </w:r>
      <w:r>
        <w:rPr>
          <w:rFonts w:ascii="Times New Roman" w:eastAsiaTheme="minorHAnsi" w:hAnsi="Times New Roman"/>
        </w:rPr>
        <w:t xml:space="preserve"> simplify prerequisites</w:t>
      </w:r>
      <w:r w:rsidRPr="001266D0">
        <w:rPr>
          <w:rFonts w:ascii="Times New Roman" w:eastAsiaTheme="minorHAnsi" w:hAnsi="Times New Roman"/>
        </w:rPr>
        <w:t xml:space="preserve"> and amend semester course progression.</w:t>
      </w:r>
    </w:p>
    <w:p w:rsidR="000A0156" w:rsidRPr="006A7DCD" w:rsidRDefault="000A0156" w:rsidP="000A0156">
      <w:pPr>
        <w:autoSpaceDE w:val="0"/>
        <w:autoSpaceDN w:val="0"/>
        <w:adjustRightInd w:val="0"/>
        <w:ind w:left="576" w:hanging="288"/>
        <w:rPr>
          <w:rFonts w:ascii="Times New Roman" w:eastAsiaTheme="minorHAnsi" w:hAnsi="Times New Roman"/>
        </w:rPr>
      </w:pPr>
      <w:r w:rsidRPr="001266D0">
        <w:rPr>
          <w:rFonts w:ascii="Times New Roman" w:hAnsi="Times New Roman"/>
          <w:u w:val="single"/>
        </w:rPr>
        <w:t>Business Administration-International Business, Bachelor of Business Administration (RPC 024, MC B590).</w:t>
      </w:r>
      <w:r w:rsidRPr="001266D0">
        <w:rPr>
          <w:rFonts w:ascii="Times New Roman" w:hAnsi="Times New Roman"/>
        </w:rPr>
        <w:t xml:space="preserve"> Degree requirement change. </w:t>
      </w:r>
      <w:r w:rsidRPr="00E93B14">
        <w:rPr>
          <w:rFonts w:ascii="Times New Roman" w:hAnsi="Times New Roman"/>
        </w:rPr>
        <w:t>1)</w:t>
      </w:r>
      <w:r w:rsidRPr="001266D0">
        <w:rPr>
          <w:rFonts w:ascii="Times New Roman" w:hAnsi="Times New Roman"/>
        </w:rPr>
        <w:t xml:space="preserve"> Under </w:t>
      </w:r>
      <w:r w:rsidRPr="001266D0">
        <w:rPr>
          <w:rFonts w:ascii="Times New Roman" w:hAnsi="Times New Roman"/>
          <w:bCs/>
        </w:rPr>
        <w:t>Basic Business</w:t>
      </w:r>
      <w:r w:rsidRPr="001266D0">
        <w:rPr>
          <w:rFonts w:ascii="Times New Roman" w:hAnsi="Times New Roman"/>
        </w:rPr>
        <w:t xml:space="preserve">, change course title for B C 2813 from </w:t>
      </w:r>
      <w:r w:rsidRPr="001266D0">
        <w:rPr>
          <w:rFonts w:ascii="Times New Roman" w:hAnsi="Times New Roman"/>
          <w:iCs/>
        </w:rPr>
        <w:t xml:space="preserve">Business Writing </w:t>
      </w:r>
      <w:r w:rsidRPr="001266D0">
        <w:rPr>
          <w:rFonts w:ascii="Times New Roman" w:hAnsi="Times New Roman"/>
        </w:rPr>
        <w:t xml:space="preserve">to </w:t>
      </w:r>
      <w:r w:rsidRPr="001266D0">
        <w:rPr>
          <w:rFonts w:ascii="Times New Roman" w:hAnsi="Times New Roman"/>
          <w:iCs/>
        </w:rPr>
        <w:t>Business Communications.</w:t>
      </w:r>
      <w:r w:rsidRPr="001266D0">
        <w:rPr>
          <w:rFonts w:ascii="Times New Roman" w:hAnsi="Times New Roman"/>
          <w:i/>
          <w:iCs/>
        </w:rPr>
        <w:t xml:space="preserve"> </w:t>
      </w:r>
      <w:r w:rsidRPr="00E93B14">
        <w:rPr>
          <w:rFonts w:ascii="Times New Roman" w:hAnsi="Times New Roman"/>
          <w:iCs/>
        </w:rPr>
        <w:t>2)</w:t>
      </w:r>
      <w:r w:rsidRPr="001266D0">
        <w:rPr>
          <w:rFonts w:ascii="Times New Roman" w:hAnsi="Times New Roman"/>
          <w:iCs/>
        </w:rPr>
        <w:t xml:space="preserve"> </w:t>
      </w:r>
      <w:r w:rsidRPr="001266D0">
        <w:rPr>
          <w:rFonts w:ascii="Times New Roman" w:eastAsiaTheme="minorHAnsi" w:hAnsi="Times New Roman"/>
        </w:rPr>
        <w:t xml:space="preserve">To </w:t>
      </w:r>
      <w:r w:rsidRPr="001266D0">
        <w:rPr>
          <w:rFonts w:ascii="Times New Roman" w:eastAsiaTheme="minorHAnsi" w:hAnsi="Times New Roman"/>
          <w:bCs/>
        </w:rPr>
        <w:t xml:space="preserve">Behavioral &amp; Social Sciences </w:t>
      </w:r>
      <w:r>
        <w:rPr>
          <w:rFonts w:ascii="Times New Roman" w:eastAsiaTheme="minorHAnsi" w:hAnsi="Times New Roman"/>
        </w:rPr>
        <w:t xml:space="preserve">requirement, add the following: </w:t>
      </w:r>
      <w:r>
        <w:rPr>
          <w:rFonts w:ascii="Times New Roman" w:eastAsiaTheme="minorHAnsi" w:hAnsi="Times New Roman"/>
          <w:iCs/>
        </w:rPr>
        <w:t xml:space="preserve">Additional </w:t>
      </w:r>
      <w:r w:rsidRPr="001266D0">
        <w:rPr>
          <w:rFonts w:ascii="Times New Roman" w:eastAsiaTheme="minorHAnsi" w:hAnsi="Times New Roman"/>
          <w:iCs/>
        </w:rPr>
        <w:t>course options are available to fulfill the PCB behavioral and social science</w:t>
      </w:r>
      <w:r>
        <w:rPr>
          <w:rFonts w:ascii="Times New Roman" w:eastAsiaTheme="minorHAnsi" w:hAnsi="Times New Roman"/>
        </w:rPr>
        <w:t xml:space="preserve"> </w:t>
      </w:r>
      <w:r w:rsidRPr="001266D0">
        <w:rPr>
          <w:rFonts w:ascii="Times New Roman" w:eastAsiaTheme="minorHAnsi" w:hAnsi="Times New Roman"/>
          <w:iCs/>
        </w:rPr>
        <w:t>requirement. Please consult with your advisor.</w:t>
      </w:r>
      <w:r w:rsidRPr="001266D0">
        <w:rPr>
          <w:rFonts w:ascii="Times New Roman" w:hAnsi="Times New Roman"/>
          <w:iCs/>
        </w:rPr>
        <w:t xml:space="preserve"> </w:t>
      </w:r>
      <w:r w:rsidRPr="00E93B14">
        <w:rPr>
          <w:rFonts w:ascii="Times New Roman" w:hAnsi="Times New Roman"/>
          <w:iCs/>
        </w:rPr>
        <w:t>3)</w:t>
      </w:r>
      <w:r w:rsidRPr="001266D0">
        <w:rPr>
          <w:rFonts w:ascii="Times New Roman" w:hAnsi="Times New Roman"/>
          <w:iCs/>
        </w:rPr>
        <w:t xml:space="preserve"> </w:t>
      </w:r>
      <w:r w:rsidRPr="001266D0">
        <w:rPr>
          <w:rFonts w:ascii="Times New Roman" w:hAnsi="Times New Roman"/>
        </w:rPr>
        <w:t xml:space="preserve">From </w:t>
      </w:r>
      <w:r w:rsidRPr="001266D0">
        <w:rPr>
          <w:rFonts w:ascii="Times New Roman" w:hAnsi="Times New Roman"/>
          <w:bCs/>
        </w:rPr>
        <w:t>Additional Requirements</w:t>
      </w:r>
      <w:r w:rsidRPr="001266D0">
        <w:rPr>
          <w:rFonts w:ascii="Times New Roman" w:hAnsi="Times New Roman"/>
        </w:rPr>
        <w:t>, remove the following:</w:t>
      </w:r>
      <w:r w:rsidRPr="001266D0">
        <w:rPr>
          <w:rFonts w:ascii="Times New Roman" w:hAnsi="Times New Roman"/>
          <w:iCs/>
        </w:rPr>
        <w:t xml:space="preserve"> 3000-level core courses must be completed to enroll in 4000-level business courses. </w:t>
      </w:r>
      <w:r w:rsidRPr="00E93B14">
        <w:rPr>
          <w:rFonts w:ascii="Times New Roman" w:hAnsi="Times New Roman"/>
          <w:iCs/>
        </w:rPr>
        <w:t>4)</w:t>
      </w:r>
      <w:r w:rsidRPr="001266D0">
        <w:rPr>
          <w:rFonts w:ascii="Times New Roman" w:hAnsi="Times New Roman"/>
          <w:iCs/>
        </w:rPr>
        <w:t xml:space="preserve"> </w:t>
      </w:r>
      <w:r w:rsidRPr="001266D0">
        <w:rPr>
          <w:rFonts w:ascii="Times New Roman" w:hAnsi="Times New Roman"/>
        </w:rPr>
        <w:t xml:space="preserve">Change </w:t>
      </w:r>
      <w:r w:rsidRPr="001266D0">
        <w:rPr>
          <w:rFonts w:ascii="Times New Roman" w:hAnsi="Times New Roman"/>
          <w:bCs/>
        </w:rPr>
        <w:t xml:space="preserve">Suggested Semester Advisement Plan </w:t>
      </w:r>
      <w:r w:rsidRPr="001266D0">
        <w:rPr>
          <w:rFonts w:ascii="Times New Roman" w:hAnsi="Times New Roman"/>
        </w:rPr>
        <w:t>to allow for addition of B C 2813 to pre-business</w:t>
      </w:r>
      <w:r w:rsidRPr="001266D0">
        <w:rPr>
          <w:rFonts w:ascii="Times New Roman" w:hAnsi="Times New Roman"/>
          <w:iCs/>
        </w:rPr>
        <w:t xml:space="preserve"> </w:t>
      </w:r>
      <w:r w:rsidRPr="001266D0">
        <w:rPr>
          <w:rFonts w:ascii="Times New Roman" w:hAnsi="Times New Roman"/>
        </w:rPr>
        <w:t>courses for degree candidacy as previously approved.</w:t>
      </w:r>
      <w:r>
        <w:rPr>
          <w:rFonts w:ascii="Times New Roman" w:hAnsi="Times New Roman"/>
        </w:rPr>
        <w:t xml:space="preserve"> </w:t>
      </w:r>
      <w:r w:rsidRPr="00E93B14">
        <w:rPr>
          <w:rFonts w:ascii="Times New Roman" w:hAnsi="Times New Roman"/>
        </w:rPr>
        <w:t>5)</w:t>
      </w:r>
      <w:r>
        <w:rPr>
          <w:rFonts w:ascii="Times New Roman" w:hAnsi="Times New Roman"/>
        </w:rPr>
        <w:t xml:space="preserve"> </w:t>
      </w:r>
      <w:r w:rsidRPr="006A7DCD">
        <w:rPr>
          <w:rFonts w:ascii="Times New Roman" w:eastAsiaTheme="minorHAnsi" w:hAnsi="Times New Roman"/>
        </w:rPr>
        <w:t xml:space="preserve">Under </w:t>
      </w:r>
      <w:r w:rsidRPr="006A7DCD">
        <w:rPr>
          <w:rFonts w:ascii="Times New Roman" w:eastAsiaTheme="minorHAnsi" w:hAnsi="Times New Roman"/>
          <w:bCs/>
        </w:rPr>
        <w:t xml:space="preserve">Pre-Approved International Experience Requirement, </w:t>
      </w:r>
      <w:r w:rsidRPr="006A7DCD">
        <w:rPr>
          <w:rFonts w:ascii="Times New Roman" w:eastAsiaTheme="minorHAnsi" w:hAnsi="Times New Roman"/>
        </w:rPr>
        <w:t>replace the</w:t>
      </w:r>
      <w:r>
        <w:rPr>
          <w:rFonts w:ascii="Times New Roman" w:eastAsiaTheme="minorHAnsi" w:hAnsi="Times New Roman"/>
        </w:rPr>
        <w:t xml:space="preserve"> following text: </w:t>
      </w:r>
      <w:r w:rsidRPr="006A7DCD">
        <w:rPr>
          <w:rFonts w:ascii="Times New Roman" w:eastAsiaTheme="minorHAnsi" w:hAnsi="Times New Roman"/>
        </w:rPr>
        <w:t>“A minimum 15 weeks, full foreign language and cultural imme</w:t>
      </w:r>
      <w:r>
        <w:rPr>
          <w:rFonts w:ascii="Times New Roman" w:eastAsiaTheme="minorHAnsi" w:hAnsi="Times New Roman"/>
        </w:rPr>
        <w:t xml:space="preserve">rsion in a non-English speaking </w:t>
      </w:r>
      <w:r w:rsidRPr="006A7DCD">
        <w:rPr>
          <w:rFonts w:ascii="Times New Roman" w:eastAsiaTheme="minorHAnsi" w:hAnsi="Times New Roman"/>
        </w:rPr>
        <w:t>countr</w:t>
      </w:r>
      <w:r>
        <w:rPr>
          <w:rFonts w:ascii="Times New Roman" w:eastAsiaTheme="minorHAnsi" w:hAnsi="Times New Roman"/>
        </w:rPr>
        <w:t xml:space="preserve">y. Method of completion must be </w:t>
      </w:r>
      <w:r w:rsidRPr="006A7DCD">
        <w:rPr>
          <w:rFonts w:ascii="Times New Roman" w:eastAsiaTheme="minorHAnsi" w:hAnsi="Times New Roman"/>
        </w:rPr>
        <w:t xml:space="preserve">approved </w:t>
      </w:r>
      <w:r>
        <w:rPr>
          <w:rFonts w:ascii="Times New Roman" w:eastAsiaTheme="minorHAnsi" w:hAnsi="Times New Roman"/>
        </w:rPr>
        <w:t xml:space="preserve">by Price College IB Committee.” with </w:t>
      </w:r>
      <w:r w:rsidRPr="006A7DCD">
        <w:rPr>
          <w:rFonts w:ascii="Times New Roman" w:eastAsiaTheme="minorHAnsi" w:hAnsi="Times New Roman"/>
        </w:rPr>
        <w:t xml:space="preserve">“A minimum 8 weeks, full </w:t>
      </w:r>
      <w:r>
        <w:rPr>
          <w:rFonts w:ascii="Times New Roman" w:eastAsiaTheme="minorHAnsi" w:hAnsi="Times New Roman"/>
        </w:rPr>
        <w:t xml:space="preserve">cultural immersion in a foreign </w:t>
      </w:r>
      <w:r w:rsidRPr="006A7DCD">
        <w:rPr>
          <w:rFonts w:ascii="Times New Roman" w:eastAsiaTheme="minorHAnsi" w:hAnsi="Times New Roman"/>
        </w:rPr>
        <w:t>countr</w:t>
      </w:r>
      <w:r>
        <w:rPr>
          <w:rFonts w:ascii="Times New Roman" w:eastAsiaTheme="minorHAnsi" w:hAnsi="Times New Roman"/>
        </w:rPr>
        <w:t xml:space="preserve">y with exception of Canada. </w:t>
      </w:r>
      <w:r w:rsidRPr="006A7DCD">
        <w:rPr>
          <w:rFonts w:ascii="Times New Roman" w:eastAsiaTheme="minorHAnsi" w:hAnsi="Times New Roman"/>
        </w:rPr>
        <w:t>Alternative study abroad programs could be</w:t>
      </w:r>
      <w:r>
        <w:rPr>
          <w:rFonts w:ascii="Times New Roman" w:eastAsiaTheme="minorHAnsi" w:hAnsi="Times New Roman"/>
        </w:rPr>
        <w:t xml:space="preserve"> considered case by case basis. Method of </w:t>
      </w:r>
      <w:r w:rsidRPr="006A7DCD">
        <w:rPr>
          <w:rFonts w:ascii="Times New Roman" w:eastAsiaTheme="minorHAnsi" w:hAnsi="Times New Roman"/>
        </w:rPr>
        <w:t>completion must be approved by Price College IB Committee.”</w:t>
      </w:r>
      <w:r w:rsidRPr="006A7DCD">
        <w:rPr>
          <w:rFonts w:ascii="Times New Roman" w:hAnsi="Times New Roman"/>
        </w:rPr>
        <w:t xml:space="preserve"> </w:t>
      </w:r>
      <w:r w:rsidRPr="001266D0">
        <w:rPr>
          <w:rFonts w:ascii="Times New Roman" w:hAnsi="Times New Roman"/>
        </w:rPr>
        <w:t>Total hours for the degree will not change</w:t>
      </w:r>
      <w:r>
        <w:rPr>
          <w:rFonts w:ascii="Times New Roman" w:hAnsi="Times New Roman"/>
        </w:rPr>
        <w:t>.</w:t>
      </w:r>
    </w:p>
    <w:p w:rsidR="000A0156" w:rsidRDefault="000A0156" w:rsidP="000A0156">
      <w:pPr>
        <w:ind w:left="576"/>
        <w:rPr>
          <w:rFonts w:ascii="Times New Roman" w:hAnsi="Times New Roman"/>
        </w:rPr>
      </w:pPr>
      <w:r w:rsidRPr="001266D0">
        <w:rPr>
          <w:rFonts w:ascii="Times New Roman" w:hAnsi="Times New Roman"/>
          <w:u w:val="single"/>
        </w:rPr>
        <w:t>Reason for request</w:t>
      </w:r>
      <w:r w:rsidRPr="001266D0">
        <w:rPr>
          <w:rFonts w:ascii="Times New Roman" w:hAnsi="Times New Roman"/>
        </w:rPr>
        <w:t xml:space="preserve">: </w:t>
      </w:r>
      <w:r>
        <w:rPr>
          <w:rFonts w:ascii="Times New Roman" w:hAnsi="Times New Roman"/>
        </w:rPr>
        <w:t>C</w:t>
      </w:r>
      <w:r w:rsidRPr="001266D0">
        <w:rPr>
          <w:rFonts w:ascii="Times New Roman" w:hAnsi="Times New Roman"/>
        </w:rPr>
        <w:t>orrect course title, clarify course options,</w:t>
      </w:r>
      <w:r>
        <w:rPr>
          <w:rFonts w:ascii="Times New Roman" w:hAnsi="Times New Roman"/>
        </w:rPr>
        <w:t xml:space="preserve"> simplify prerequisites</w:t>
      </w:r>
      <w:r w:rsidRPr="001266D0">
        <w:rPr>
          <w:rFonts w:ascii="Times New Roman" w:hAnsi="Times New Roman"/>
        </w:rPr>
        <w:t xml:space="preserve"> and amend suggested semester advisement plan. </w:t>
      </w:r>
      <w:r>
        <w:rPr>
          <w:rFonts w:ascii="Times New Roman" w:hAnsi="Times New Roman"/>
        </w:rPr>
        <w:t xml:space="preserve">The </w:t>
      </w:r>
      <w:r w:rsidRPr="001266D0">
        <w:rPr>
          <w:rFonts w:ascii="Times New Roman" w:hAnsi="Times New Roman"/>
        </w:rPr>
        <w:t>change</w:t>
      </w:r>
      <w:r>
        <w:rPr>
          <w:rFonts w:ascii="Times New Roman" w:hAnsi="Times New Roman"/>
        </w:rPr>
        <w:t xml:space="preserve"> to the international experience requirement</w:t>
      </w:r>
      <w:r w:rsidRPr="001266D0">
        <w:rPr>
          <w:rFonts w:ascii="Times New Roman" w:hAnsi="Times New Roman"/>
        </w:rPr>
        <w:t xml:space="preserve"> will increase retention rate</w:t>
      </w:r>
      <w:r>
        <w:rPr>
          <w:rFonts w:ascii="Times New Roman" w:hAnsi="Times New Roman"/>
        </w:rPr>
        <w:t>s</w:t>
      </w:r>
      <w:r w:rsidRPr="001266D0">
        <w:rPr>
          <w:rFonts w:ascii="Times New Roman" w:hAnsi="Times New Roman"/>
        </w:rPr>
        <w:t xml:space="preserve"> for International Business majors who can complete the requirement in either one semester or one summer study abroad (instead of two). Under the exiting requirement, International Business majors must study abroad either one semester or two summers, limiting their opportunities to secure an internship before graduation. In addition, under the proposed change, students can pursue study abroad experiences in countries such as UK, Australia, and New Zealand (which were previously not allowed) giving them more programs to choose from. Canada is excluded from the list; due to its proximity to the USA, this destination does not offer International Business majors the type of global experience that would make them stand out to employers. International Business majors may be able to count towards their study abroad requirement other relevant international experiences such as courses, internships, volunteer work which do not fit the standard 8-week format; these experiences will be approved on case by case basis.</w:t>
      </w:r>
    </w:p>
    <w:p w:rsidR="000A0156" w:rsidRPr="005B57DB" w:rsidRDefault="000A0156" w:rsidP="000A0156">
      <w:pPr>
        <w:autoSpaceDE w:val="0"/>
        <w:autoSpaceDN w:val="0"/>
        <w:adjustRightInd w:val="0"/>
        <w:ind w:left="576" w:hanging="288"/>
        <w:rPr>
          <w:rFonts w:ascii="Times New Roman" w:eastAsiaTheme="minorHAnsi" w:hAnsi="Times New Roman"/>
        </w:rPr>
      </w:pPr>
      <w:r>
        <w:rPr>
          <w:rFonts w:ascii="Times New Roman" w:hAnsi="Times New Roman"/>
          <w:u w:val="single"/>
        </w:rPr>
        <w:t>Management &amp; Human Resources</w:t>
      </w:r>
      <w:r w:rsidRPr="001266D0">
        <w:rPr>
          <w:rFonts w:ascii="Times New Roman" w:hAnsi="Times New Roman"/>
          <w:u w:val="single"/>
        </w:rPr>
        <w:t>, Bachelor of Business Administration</w:t>
      </w:r>
      <w:r>
        <w:rPr>
          <w:rFonts w:ascii="Times New Roman" w:hAnsi="Times New Roman"/>
          <w:u w:val="single"/>
        </w:rPr>
        <w:t xml:space="preserve"> (RPC 168, MC B658-P431, B658-P623, B360, B380</w:t>
      </w:r>
      <w:r w:rsidRPr="001266D0">
        <w:rPr>
          <w:rFonts w:ascii="Times New Roman" w:hAnsi="Times New Roman"/>
          <w:u w:val="single"/>
        </w:rPr>
        <w:t>).</w:t>
      </w:r>
      <w:r w:rsidRPr="001266D0">
        <w:rPr>
          <w:rFonts w:ascii="Times New Roman" w:hAnsi="Times New Roman"/>
        </w:rPr>
        <w:t xml:space="preserve"> Degree requirement change. </w:t>
      </w:r>
      <w:r w:rsidRPr="00E93B14">
        <w:rPr>
          <w:rFonts w:ascii="Times New Roman" w:hAnsi="Times New Roman"/>
        </w:rPr>
        <w:t>1)</w:t>
      </w:r>
      <w:r w:rsidRPr="001266D0">
        <w:rPr>
          <w:rFonts w:ascii="Times New Roman" w:hAnsi="Times New Roman"/>
        </w:rPr>
        <w:t xml:space="preserve"> Under </w:t>
      </w:r>
      <w:r w:rsidRPr="001266D0">
        <w:rPr>
          <w:rFonts w:ascii="Times New Roman" w:hAnsi="Times New Roman"/>
          <w:bCs/>
        </w:rPr>
        <w:t>Basic Business</w:t>
      </w:r>
      <w:r w:rsidRPr="001266D0">
        <w:rPr>
          <w:rFonts w:ascii="Times New Roman" w:hAnsi="Times New Roman"/>
        </w:rPr>
        <w:t xml:space="preserve">, change course title for B C 2813 from </w:t>
      </w:r>
      <w:r w:rsidRPr="001266D0">
        <w:rPr>
          <w:rFonts w:ascii="Times New Roman" w:hAnsi="Times New Roman"/>
          <w:iCs/>
        </w:rPr>
        <w:t xml:space="preserve">Business Writing </w:t>
      </w:r>
      <w:r w:rsidRPr="001266D0">
        <w:rPr>
          <w:rFonts w:ascii="Times New Roman" w:hAnsi="Times New Roman"/>
        </w:rPr>
        <w:t xml:space="preserve">to </w:t>
      </w:r>
      <w:r w:rsidRPr="001266D0">
        <w:rPr>
          <w:rFonts w:ascii="Times New Roman" w:hAnsi="Times New Roman"/>
          <w:iCs/>
        </w:rPr>
        <w:t>Business</w:t>
      </w:r>
      <w:r>
        <w:rPr>
          <w:rFonts w:ascii="Times New Roman" w:hAnsi="Times New Roman"/>
          <w:iCs/>
        </w:rPr>
        <w:t xml:space="preserve"> </w:t>
      </w:r>
      <w:r w:rsidRPr="001266D0">
        <w:rPr>
          <w:rFonts w:ascii="Times New Roman" w:hAnsi="Times New Roman"/>
          <w:iCs/>
        </w:rPr>
        <w:t>Communications.</w:t>
      </w:r>
      <w:r w:rsidRPr="00E93B14">
        <w:rPr>
          <w:rFonts w:ascii="Times New Roman" w:hAnsi="Times New Roman"/>
          <w:i/>
          <w:iCs/>
        </w:rPr>
        <w:t xml:space="preserve"> </w:t>
      </w:r>
      <w:r w:rsidRPr="00E93B14">
        <w:rPr>
          <w:rFonts w:ascii="Times New Roman" w:hAnsi="Times New Roman"/>
          <w:iCs/>
        </w:rPr>
        <w:t xml:space="preserve">2) </w:t>
      </w:r>
      <w:r w:rsidRPr="001266D0">
        <w:rPr>
          <w:rFonts w:ascii="Times New Roman" w:hAnsi="Times New Roman"/>
        </w:rPr>
        <w:t xml:space="preserve">To </w:t>
      </w:r>
      <w:r w:rsidRPr="001266D0">
        <w:rPr>
          <w:rFonts w:ascii="Times New Roman" w:hAnsi="Times New Roman"/>
          <w:bCs/>
        </w:rPr>
        <w:t xml:space="preserve">Behavioral &amp; Social Sciences </w:t>
      </w:r>
      <w:r w:rsidRPr="001266D0">
        <w:rPr>
          <w:rFonts w:ascii="Times New Roman" w:hAnsi="Times New Roman"/>
        </w:rPr>
        <w:t>requirement, add the following:</w:t>
      </w:r>
      <w:r w:rsidRPr="001266D0">
        <w:rPr>
          <w:rFonts w:ascii="Times New Roman" w:hAnsi="Times New Roman"/>
          <w:iCs/>
        </w:rPr>
        <w:t xml:space="preserve"> </w:t>
      </w:r>
      <w:r>
        <w:rPr>
          <w:rFonts w:ascii="Times New Roman" w:hAnsi="Times New Roman"/>
          <w:iCs/>
        </w:rPr>
        <w:t>A</w:t>
      </w:r>
      <w:r w:rsidRPr="001266D0">
        <w:rPr>
          <w:rFonts w:ascii="Times New Roman" w:hAnsi="Times New Roman"/>
          <w:iCs/>
        </w:rPr>
        <w:t xml:space="preserve">dditional course options are available to fulfill the PCB behavioral and social science requirement. Please consult with your advisor. </w:t>
      </w:r>
      <w:r w:rsidRPr="00E93B14">
        <w:rPr>
          <w:rFonts w:ascii="Times New Roman" w:hAnsi="Times New Roman"/>
          <w:iCs/>
        </w:rPr>
        <w:t>3)</w:t>
      </w:r>
      <w:r w:rsidRPr="001266D0">
        <w:rPr>
          <w:rFonts w:ascii="Times New Roman" w:hAnsi="Times New Roman"/>
          <w:iCs/>
        </w:rPr>
        <w:t xml:space="preserve"> </w:t>
      </w:r>
      <w:r w:rsidRPr="001266D0">
        <w:rPr>
          <w:rFonts w:ascii="Times New Roman" w:hAnsi="Times New Roman"/>
        </w:rPr>
        <w:t xml:space="preserve">To </w:t>
      </w:r>
      <w:r w:rsidRPr="001266D0">
        <w:rPr>
          <w:rFonts w:ascii="Times New Roman" w:hAnsi="Times New Roman"/>
          <w:bCs/>
        </w:rPr>
        <w:t>Upper-Division Electives</w:t>
      </w:r>
      <w:r w:rsidRPr="001266D0">
        <w:rPr>
          <w:rFonts w:ascii="Times New Roman" w:hAnsi="Times New Roman"/>
        </w:rPr>
        <w:t>, add the following:</w:t>
      </w:r>
      <w:r w:rsidRPr="001266D0">
        <w:rPr>
          <w:rFonts w:ascii="Times New Roman" w:hAnsi="Times New Roman"/>
          <w:iCs/>
        </w:rPr>
        <w:t xml:space="preserve"> May be met with general education requirements.</w:t>
      </w:r>
      <w:r w:rsidRPr="00E93B14">
        <w:rPr>
          <w:rFonts w:ascii="Times New Roman" w:hAnsi="Times New Roman"/>
          <w:iCs/>
        </w:rPr>
        <w:t xml:space="preserve"> 4)</w:t>
      </w:r>
      <w:r w:rsidRPr="001266D0">
        <w:rPr>
          <w:rFonts w:ascii="Times New Roman" w:hAnsi="Times New Roman"/>
          <w:iCs/>
        </w:rPr>
        <w:t xml:space="preserve"> </w:t>
      </w:r>
      <w:r w:rsidRPr="001266D0">
        <w:rPr>
          <w:rFonts w:ascii="Times New Roman" w:hAnsi="Times New Roman"/>
        </w:rPr>
        <w:t xml:space="preserve">From </w:t>
      </w:r>
      <w:r w:rsidRPr="001266D0">
        <w:rPr>
          <w:rFonts w:ascii="Times New Roman" w:hAnsi="Times New Roman"/>
          <w:bCs/>
        </w:rPr>
        <w:t>Additional Requirements</w:t>
      </w:r>
      <w:r w:rsidRPr="001266D0">
        <w:rPr>
          <w:rFonts w:ascii="Times New Roman" w:hAnsi="Times New Roman"/>
        </w:rPr>
        <w:t>, remove the following:</w:t>
      </w:r>
      <w:r w:rsidRPr="001266D0">
        <w:rPr>
          <w:rFonts w:ascii="Times New Roman" w:hAnsi="Times New Roman"/>
          <w:iCs/>
        </w:rPr>
        <w:t xml:space="preserve"> 3000-level core courses must be completed to enroll in 4000-level business courses. </w:t>
      </w:r>
      <w:r w:rsidRPr="00E93B14">
        <w:rPr>
          <w:rFonts w:ascii="Times New Roman" w:hAnsi="Times New Roman"/>
          <w:iCs/>
        </w:rPr>
        <w:t>5)</w:t>
      </w:r>
      <w:r w:rsidRPr="001266D0">
        <w:rPr>
          <w:rFonts w:ascii="Times New Roman" w:hAnsi="Times New Roman"/>
          <w:iCs/>
        </w:rPr>
        <w:t xml:space="preserve"> </w:t>
      </w:r>
      <w:r w:rsidRPr="001266D0">
        <w:rPr>
          <w:rFonts w:ascii="Times New Roman" w:hAnsi="Times New Roman"/>
        </w:rPr>
        <w:t xml:space="preserve">Change </w:t>
      </w:r>
      <w:r w:rsidRPr="001266D0">
        <w:rPr>
          <w:rFonts w:ascii="Times New Roman" w:hAnsi="Times New Roman"/>
          <w:bCs/>
        </w:rPr>
        <w:t xml:space="preserve">Suggested Semester Advisement Plan </w:t>
      </w:r>
      <w:r w:rsidRPr="001266D0">
        <w:rPr>
          <w:rFonts w:ascii="Times New Roman" w:hAnsi="Times New Roman"/>
        </w:rPr>
        <w:t>to allow for addition of B C 2813 to pre-business</w:t>
      </w:r>
      <w:r w:rsidRPr="001266D0">
        <w:rPr>
          <w:rFonts w:ascii="Times New Roman" w:hAnsi="Times New Roman"/>
          <w:iCs/>
        </w:rPr>
        <w:t xml:space="preserve"> </w:t>
      </w:r>
      <w:r w:rsidRPr="001266D0">
        <w:rPr>
          <w:rFonts w:ascii="Times New Roman" w:hAnsi="Times New Roman"/>
        </w:rPr>
        <w:t xml:space="preserve">courses for degree candidacy as previously approved. </w:t>
      </w:r>
      <w:r w:rsidRPr="008D6E5F">
        <w:rPr>
          <w:rFonts w:ascii="Times New Roman" w:hAnsi="Times New Roman"/>
          <w:i/>
          <w:u w:val="single"/>
        </w:rPr>
        <w:t>General Management B658-P431:</w:t>
      </w:r>
      <w:r>
        <w:rPr>
          <w:rFonts w:ascii="Times New Roman" w:hAnsi="Times New Roman"/>
        </w:rPr>
        <w:t xml:space="preserve"> </w:t>
      </w:r>
      <w:r w:rsidRPr="005B57DB">
        <w:rPr>
          <w:rFonts w:ascii="Times New Roman" w:eastAsiaTheme="minorHAnsi" w:hAnsi="Times New Roman"/>
        </w:rPr>
        <w:t xml:space="preserve">Under </w:t>
      </w:r>
      <w:r w:rsidRPr="005B57DB">
        <w:rPr>
          <w:rFonts w:ascii="Times New Roman" w:eastAsiaTheme="minorHAnsi" w:hAnsi="Times New Roman"/>
          <w:bCs/>
        </w:rPr>
        <w:t xml:space="preserve">Major Requirements, </w:t>
      </w:r>
      <w:r w:rsidRPr="005B57DB">
        <w:rPr>
          <w:rFonts w:ascii="Times New Roman" w:eastAsiaTheme="minorHAnsi" w:hAnsi="Times New Roman"/>
        </w:rPr>
        <w:t xml:space="preserve">after </w:t>
      </w:r>
      <w:r w:rsidRPr="005B57DB">
        <w:rPr>
          <w:rFonts w:ascii="Times New Roman" w:eastAsiaTheme="minorHAnsi" w:hAnsi="Times New Roman"/>
          <w:iCs/>
        </w:rPr>
        <w:t xml:space="preserve">12 hours of upper division Management, </w:t>
      </w:r>
      <w:r w:rsidRPr="005B57DB">
        <w:rPr>
          <w:rFonts w:ascii="Times New Roman" w:eastAsiaTheme="minorHAnsi" w:hAnsi="Times New Roman"/>
        </w:rPr>
        <w:t>add the</w:t>
      </w:r>
      <w:r>
        <w:rPr>
          <w:rFonts w:ascii="Times New Roman" w:eastAsiaTheme="minorHAnsi" w:hAnsi="Times New Roman"/>
        </w:rPr>
        <w:t xml:space="preserve"> following: </w:t>
      </w:r>
      <w:r w:rsidRPr="005B57DB">
        <w:rPr>
          <w:rFonts w:ascii="Times New Roman" w:eastAsiaTheme="minorHAnsi" w:hAnsi="Times New Roman"/>
        </w:rPr>
        <w:t>A minimum of 3 of the 12 hours mus</w:t>
      </w:r>
      <w:r>
        <w:rPr>
          <w:rFonts w:ascii="Times New Roman" w:eastAsiaTheme="minorHAnsi" w:hAnsi="Times New Roman"/>
        </w:rPr>
        <w:t xml:space="preserve">t be chosen from the following: </w:t>
      </w:r>
      <w:r w:rsidRPr="005B57DB">
        <w:rPr>
          <w:rFonts w:ascii="Times New Roman" w:eastAsiaTheme="minorHAnsi" w:hAnsi="Times New Roman"/>
        </w:rPr>
        <w:t>B</w:t>
      </w:r>
      <w:r>
        <w:rPr>
          <w:rFonts w:ascii="Times New Roman" w:eastAsiaTheme="minorHAnsi" w:hAnsi="Times New Roman"/>
        </w:rPr>
        <w:t xml:space="preserve"> AD 3513 International Business; </w:t>
      </w:r>
      <w:r w:rsidRPr="005B57DB">
        <w:rPr>
          <w:rFonts w:ascii="Times New Roman" w:eastAsiaTheme="minorHAnsi" w:hAnsi="Times New Roman"/>
        </w:rPr>
        <w:t>MGT 4973 Internat</w:t>
      </w:r>
      <w:r>
        <w:rPr>
          <w:rFonts w:ascii="Times New Roman" w:eastAsiaTheme="minorHAnsi" w:hAnsi="Times New Roman"/>
        </w:rPr>
        <w:t xml:space="preserve">ional Human Resource Management; </w:t>
      </w:r>
      <w:r w:rsidRPr="005B57DB">
        <w:rPr>
          <w:rFonts w:ascii="Times New Roman" w:eastAsiaTheme="minorHAnsi" w:hAnsi="Times New Roman"/>
        </w:rPr>
        <w:t>MGT</w:t>
      </w:r>
      <w:r>
        <w:rPr>
          <w:rFonts w:ascii="Times New Roman" w:eastAsiaTheme="minorHAnsi" w:hAnsi="Times New Roman"/>
        </w:rPr>
        <w:t xml:space="preserve"> 4323 Cross-Cultural Management; L </w:t>
      </w:r>
      <w:r w:rsidRPr="005B57DB">
        <w:rPr>
          <w:rFonts w:ascii="Times New Roman" w:eastAsiaTheme="minorHAnsi" w:hAnsi="Times New Roman"/>
        </w:rPr>
        <w:t>S 4713 Law of International Business Transactions</w:t>
      </w:r>
      <w:r>
        <w:rPr>
          <w:rFonts w:ascii="Times New Roman" w:eastAsiaTheme="minorHAnsi" w:hAnsi="Times New Roman"/>
        </w:rPr>
        <w:t xml:space="preserve">. </w:t>
      </w:r>
      <w:r w:rsidRPr="001266D0">
        <w:rPr>
          <w:rFonts w:ascii="Times New Roman" w:hAnsi="Times New Roman"/>
        </w:rPr>
        <w:t>Total hours for the degree will not change</w:t>
      </w:r>
      <w:r>
        <w:rPr>
          <w:rFonts w:ascii="Times New Roman" w:hAnsi="Times New Roman"/>
        </w:rPr>
        <w:t>.</w:t>
      </w:r>
    </w:p>
    <w:p w:rsidR="000A0156" w:rsidRDefault="000A0156" w:rsidP="000A0156">
      <w:pPr>
        <w:autoSpaceDE w:val="0"/>
        <w:autoSpaceDN w:val="0"/>
        <w:adjustRightInd w:val="0"/>
        <w:ind w:left="576"/>
        <w:rPr>
          <w:rFonts w:ascii="Times New Roman" w:eastAsiaTheme="minorHAnsi" w:hAnsi="Times New Roman"/>
        </w:rPr>
      </w:pPr>
      <w:r w:rsidRPr="001266D0">
        <w:rPr>
          <w:rFonts w:ascii="Times New Roman" w:hAnsi="Times New Roman"/>
          <w:u w:val="single"/>
        </w:rPr>
        <w:t>Reason for request</w:t>
      </w:r>
      <w:r w:rsidRPr="001266D0">
        <w:rPr>
          <w:rFonts w:ascii="Times New Roman" w:hAnsi="Times New Roman"/>
        </w:rPr>
        <w:t xml:space="preserve">: </w:t>
      </w:r>
      <w:r>
        <w:rPr>
          <w:rFonts w:ascii="Times New Roman" w:eastAsiaTheme="minorHAnsi" w:hAnsi="Times New Roman"/>
        </w:rPr>
        <w:t>C</w:t>
      </w:r>
      <w:r w:rsidRPr="005B57DB">
        <w:rPr>
          <w:rFonts w:ascii="Times New Roman" w:eastAsiaTheme="minorHAnsi" w:hAnsi="Times New Roman"/>
        </w:rPr>
        <w:t>orrect course title, clarify course options,</w:t>
      </w:r>
      <w:r>
        <w:rPr>
          <w:rFonts w:ascii="Times New Roman" w:eastAsiaTheme="minorHAnsi" w:hAnsi="Times New Roman"/>
        </w:rPr>
        <w:t xml:space="preserve"> simplify prerequisites</w:t>
      </w:r>
      <w:r w:rsidRPr="005B57DB">
        <w:rPr>
          <w:rFonts w:ascii="Times New Roman" w:eastAsiaTheme="minorHAnsi" w:hAnsi="Times New Roman"/>
        </w:rPr>
        <w:t xml:space="preserve"> </w:t>
      </w:r>
      <w:r>
        <w:rPr>
          <w:rFonts w:ascii="Times New Roman" w:eastAsiaTheme="minorHAnsi" w:hAnsi="Times New Roman"/>
        </w:rPr>
        <w:t xml:space="preserve">and </w:t>
      </w:r>
      <w:r w:rsidRPr="005B57DB">
        <w:rPr>
          <w:rFonts w:ascii="Times New Roman" w:eastAsiaTheme="minorHAnsi" w:hAnsi="Times New Roman"/>
        </w:rPr>
        <w:t>amen</w:t>
      </w:r>
      <w:r>
        <w:rPr>
          <w:rFonts w:ascii="Times New Roman" w:eastAsiaTheme="minorHAnsi" w:hAnsi="Times New Roman"/>
        </w:rPr>
        <w:t>d suggested semester advisement plan. For the General Management major, a</w:t>
      </w:r>
      <w:r w:rsidRPr="005B57DB">
        <w:rPr>
          <w:rFonts w:ascii="Times New Roman" w:eastAsiaTheme="minorHAnsi" w:hAnsi="Times New Roman"/>
        </w:rPr>
        <w:t xml:space="preserve">dd </w:t>
      </w:r>
      <w:r>
        <w:rPr>
          <w:rFonts w:ascii="Times New Roman" w:eastAsiaTheme="minorHAnsi" w:hAnsi="Times New Roman"/>
        </w:rPr>
        <w:t xml:space="preserve">an </w:t>
      </w:r>
      <w:r w:rsidRPr="005B57DB">
        <w:rPr>
          <w:rFonts w:ascii="Times New Roman" w:eastAsiaTheme="minorHAnsi" w:hAnsi="Times New Roman"/>
        </w:rPr>
        <w:t>international focused cour</w:t>
      </w:r>
      <w:r>
        <w:rPr>
          <w:rFonts w:ascii="Times New Roman" w:eastAsiaTheme="minorHAnsi" w:hAnsi="Times New Roman"/>
        </w:rPr>
        <w:t xml:space="preserve">se requirement. </w:t>
      </w:r>
      <w:r w:rsidRPr="008125D2">
        <w:rPr>
          <w:rFonts w:ascii="Times New Roman" w:eastAsiaTheme="minorHAnsi" w:hAnsi="Times New Roman"/>
        </w:rPr>
        <w:t xml:space="preserve">Consistent with the Globalization </w:t>
      </w:r>
      <w:r>
        <w:rPr>
          <w:rFonts w:ascii="Times New Roman" w:eastAsiaTheme="minorHAnsi" w:hAnsi="Times New Roman"/>
        </w:rPr>
        <w:t xml:space="preserve">Purpose of Price, this proposal </w:t>
      </w:r>
      <w:r w:rsidRPr="008125D2">
        <w:rPr>
          <w:rFonts w:ascii="Times New Roman" w:eastAsiaTheme="minorHAnsi" w:hAnsi="Times New Roman"/>
        </w:rPr>
        <w:t>changes the General Management major requirements such th</w:t>
      </w:r>
      <w:r>
        <w:rPr>
          <w:rFonts w:ascii="Times New Roman" w:eastAsiaTheme="minorHAnsi" w:hAnsi="Times New Roman"/>
        </w:rPr>
        <w:t xml:space="preserve">at students in this major would </w:t>
      </w:r>
      <w:r w:rsidRPr="008125D2">
        <w:rPr>
          <w:rFonts w:ascii="Times New Roman" w:eastAsiaTheme="minorHAnsi" w:hAnsi="Times New Roman"/>
        </w:rPr>
        <w:t>be required to take one of their four major electives from an approved list of internationall</w:t>
      </w:r>
      <w:r>
        <w:rPr>
          <w:rFonts w:ascii="Times New Roman" w:eastAsiaTheme="minorHAnsi" w:hAnsi="Times New Roman"/>
        </w:rPr>
        <w:t xml:space="preserve">y </w:t>
      </w:r>
      <w:r w:rsidRPr="008125D2">
        <w:rPr>
          <w:rFonts w:ascii="Times New Roman" w:eastAsiaTheme="minorHAnsi" w:hAnsi="Times New Roman"/>
        </w:rPr>
        <w:t>focused courses. Doing so likely makes the General Manage</w:t>
      </w:r>
      <w:r>
        <w:rPr>
          <w:rFonts w:ascii="Times New Roman" w:eastAsiaTheme="minorHAnsi" w:hAnsi="Times New Roman"/>
        </w:rPr>
        <w:t xml:space="preserve">ment majors more competitive in </w:t>
      </w:r>
      <w:r w:rsidRPr="008125D2">
        <w:rPr>
          <w:rFonts w:ascii="Times New Roman" w:eastAsiaTheme="minorHAnsi" w:hAnsi="Times New Roman"/>
        </w:rPr>
        <w:t>the job market.</w:t>
      </w:r>
    </w:p>
    <w:p w:rsidR="000A0156" w:rsidRPr="00CD5E42" w:rsidRDefault="000A0156" w:rsidP="000A0156">
      <w:pPr>
        <w:autoSpaceDE w:val="0"/>
        <w:autoSpaceDN w:val="0"/>
        <w:adjustRightInd w:val="0"/>
        <w:ind w:left="576" w:hanging="288"/>
        <w:rPr>
          <w:rFonts w:ascii="Times New Roman" w:eastAsiaTheme="minorHAnsi" w:hAnsi="Times New Roman"/>
        </w:rPr>
      </w:pPr>
      <w:r>
        <w:rPr>
          <w:rFonts w:ascii="Times New Roman" w:hAnsi="Times New Roman"/>
          <w:u w:val="single"/>
        </w:rPr>
        <w:t>Marketing/Supply Chain Management</w:t>
      </w:r>
      <w:r w:rsidRPr="001266D0">
        <w:rPr>
          <w:rFonts w:ascii="Times New Roman" w:hAnsi="Times New Roman"/>
          <w:u w:val="single"/>
        </w:rPr>
        <w:t>, Bachelor of Business Administration</w:t>
      </w:r>
      <w:r>
        <w:rPr>
          <w:rFonts w:ascii="Times New Roman" w:hAnsi="Times New Roman"/>
          <w:u w:val="single"/>
        </w:rPr>
        <w:t xml:space="preserve"> (RPC 152, MC B665, B857</w:t>
      </w:r>
      <w:r w:rsidRPr="001266D0">
        <w:rPr>
          <w:rFonts w:ascii="Times New Roman" w:hAnsi="Times New Roman"/>
          <w:u w:val="single"/>
        </w:rPr>
        <w:t>).</w:t>
      </w:r>
      <w:r w:rsidRPr="001266D0">
        <w:rPr>
          <w:rFonts w:ascii="Times New Roman" w:hAnsi="Times New Roman"/>
        </w:rPr>
        <w:t xml:space="preserve"> Degree</w:t>
      </w:r>
      <w:r>
        <w:rPr>
          <w:rFonts w:ascii="Times New Roman" w:hAnsi="Times New Roman"/>
        </w:rPr>
        <w:t xml:space="preserve"> and course</w:t>
      </w:r>
      <w:r w:rsidRPr="001266D0">
        <w:rPr>
          <w:rFonts w:ascii="Times New Roman" w:hAnsi="Times New Roman"/>
        </w:rPr>
        <w:t xml:space="preserve"> requirement change. </w:t>
      </w:r>
      <w:r>
        <w:rPr>
          <w:rFonts w:ascii="Times New Roman" w:hAnsi="Times New Roman"/>
        </w:rPr>
        <w:t xml:space="preserve">Changes to both majors: </w:t>
      </w:r>
      <w:r w:rsidRPr="00E93B14">
        <w:rPr>
          <w:rFonts w:ascii="Times New Roman" w:hAnsi="Times New Roman"/>
        </w:rPr>
        <w:t>1)</w:t>
      </w:r>
      <w:r w:rsidRPr="001266D0">
        <w:rPr>
          <w:rFonts w:ascii="Times New Roman" w:hAnsi="Times New Roman"/>
        </w:rPr>
        <w:t xml:space="preserve"> Under </w:t>
      </w:r>
      <w:r w:rsidRPr="001266D0">
        <w:rPr>
          <w:rFonts w:ascii="Times New Roman" w:hAnsi="Times New Roman"/>
          <w:bCs/>
        </w:rPr>
        <w:t>Basic Business</w:t>
      </w:r>
      <w:r w:rsidRPr="001266D0">
        <w:rPr>
          <w:rFonts w:ascii="Times New Roman" w:hAnsi="Times New Roman"/>
        </w:rPr>
        <w:t xml:space="preserve">, change course title for B C 2813 from </w:t>
      </w:r>
      <w:r w:rsidRPr="001266D0">
        <w:rPr>
          <w:rFonts w:ascii="Times New Roman" w:hAnsi="Times New Roman"/>
          <w:iCs/>
        </w:rPr>
        <w:t xml:space="preserve">Business Writing </w:t>
      </w:r>
      <w:r w:rsidRPr="001266D0">
        <w:rPr>
          <w:rFonts w:ascii="Times New Roman" w:hAnsi="Times New Roman"/>
        </w:rPr>
        <w:t xml:space="preserve">to </w:t>
      </w:r>
      <w:r w:rsidRPr="001266D0">
        <w:rPr>
          <w:rFonts w:ascii="Times New Roman" w:hAnsi="Times New Roman"/>
          <w:iCs/>
        </w:rPr>
        <w:t>Business</w:t>
      </w:r>
      <w:r>
        <w:rPr>
          <w:rFonts w:ascii="Times New Roman" w:hAnsi="Times New Roman"/>
          <w:iCs/>
        </w:rPr>
        <w:t xml:space="preserve"> </w:t>
      </w:r>
      <w:r w:rsidRPr="001266D0">
        <w:rPr>
          <w:rFonts w:ascii="Times New Roman" w:hAnsi="Times New Roman"/>
          <w:iCs/>
        </w:rPr>
        <w:t>Communications.</w:t>
      </w:r>
      <w:r w:rsidRPr="00E93B14">
        <w:rPr>
          <w:rFonts w:ascii="Times New Roman" w:hAnsi="Times New Roman"/>
          <w:i/>
          <w:iCs/>
        </w:rPr>
        <w:t xml:space="preserve"> </w:t>
      </w:r>
      <w:r w:rsidRPr="00E93B14">
        <w:rPr>
          <w:rFonts w:ascii="Times New Roman" w:hAnsi="Times New Roman"/>
          <w:iCs/>
        </w:rPr>
        <w:t xml:space="preserve">2) </w:t>
      </w:r>
      <w:r w:rsidRPr="001266D0">
        <w:rPr>
          <w:rFonts w:ascii="Times New Roman" w:hAnsi="Times New Roman"/>
        </w:rPr>
        <w:t xml:space="preserve">To </w:t>
      </w:r>
      <w:r w:rsidRPr="001266D0">
        <w:rPr>
          <w:rFonts w:ascii="Times New Roman" w:hAnsi="Times New Roman"/>
          <w:bCs/>
        </w:rPr>
        <w:t xml:space="preserve">Behavioral &amp; Social Sciences </w:t>
      </w:r>
      <w:r w:rsidRPr="001266D0">
        <w:rPr>
          <w:rFonts w:ascii="Times New Roman" w:hAnsi="Times New Roman"/>
        </w:rPr>
        <w:t>requirement, add the following:</w:t>
      </w:r>
      <w:r w:rsidRPr="001266D0">
        <w:rPr>
          <w:rFonts w:ascii="Times New Roman" w:hAnsi="Times New Roman"/>
          <w:iCs/>
        </w:rPr>
        <w:t xml:space="preserve"> </w:t>
      </w:r>
      <w:r>
        <w:rPr>
          <w:rFonts w:ascii="Times New Roman" w:hAnsi="Times New Roman"/>
          <w:iCs/>
        </w:rPr>
        <w:t>A</w:t>
      </w:r>
      <w:r w:rsidRPr="001266D0">
        <w:rPr>
          <w:rFonts w:ascii="Times New Roman" w:hAnsi="Times New Roman"/>
          <w:iCs/>
        </w:rPr>
        <w:t xml:space="preserve">dditional course options are available to fulfill the PCB behavioral and social science requirement. Please consult with your advisor. </w:t>
      </w:r>
      <w:r w:rsidRPr="00E93B14">
        <w:rPr>
          <w:rFonts w:ascii="Times New Roman" w:hAnsi="Times New Roman"/>
          <w:iCs/>
        </w:rPr>
        <w:t>3)</w:t>
      </w:r>
      <w:r w:rsidRPr="001266D0">
        <w:rPr>
          <w:rFonts w:ascii="Times New Roman" w:hAnsi="Times New Roman"/>
          <w:iCs/>
        </w:rPr>
        <w:t xml:space="preserve"> </w:t>
      </w:r>
      <w:r w:rsidRPr="001266D0">
        <w:rPr>
          <w:rFonts w:ascii="Times New Roman" w:hAnsi="Times New Roman"/>
        </w:rPr>
        <w:t xml:space="preserve">To </w:t>
      </w:r>
      <w:r w:rsidRPr="001266D0">
        <w:rPr>
          <w:rFonts w:ascii="Times New Roman" w:hAnsi="Times New Roman"/>
          <w:bCs/>
        </w:rPr>
        <w:t>Upper-Division Electives</w:t>
      </w:r>
      <w:r w:rsidRPr="001266D0">
        <w:rPr>
          <w:rFonts w:ascii="Times New Roman" w:hAnsi="Times New Roman"/>
        </w:rPr>
        <w:t>, add the following:</w:t>
      </w:r>
      <w:r w:rsidRPr="001266D0">
        <w:rPr>
          <w:rFonts w:ascii="Times New Roman" w:hAnsi="Times New Roman"/>
          <w:iCs/>
        </w:rPr>
        <w:t xml:space="preserve"> May be met with general education requirements.</w:t>
      </w:r>
      <w:r w:rsidRPr="00E93B14">
        <w:rPr>
          <w:rFonts w:ascii="Times New Roman" w:hAnsi="Times New Roman"/>
          <w:iCs/>
        </w:rPr>
        <w:t xml:space="preserve"> 4)</w:t>
      </w:r>
      <w:r w:rsidRPr="001266D0">
        <w:rPr>
          <w:rFonts w:ascii="Times New Roman" w:hAnsi="Times New Roman"/>
          <w:iCs/>
        </w:rPr>
        <w:t xml:space="preserve"> </w:t>
      </w:r>
      <w:r w:rsidRPr="001266D0">
        <w:rPr>
          <w:rFonts w:ascii="Times New Roman" w:hAnsi="Times New Roman"/>
        </w:rPr>
        <w:t xml:space="preserve">From </w:t>
      </w:r>
      <w:r w:rsidRPr="001266D0">
        <w:rPr>
          <w:rFonts w:ascii="Times New Roman" w:hAnsi="Times New Roman"/>
          <w:bCs/>
        </w:rPr>
        <w:t>Additional Requirements</w:t>
      </w:r>
      <w:r w:rsidRPr="001266D0">
        <w:rPr>
          <w:rFonts w:ascii="Times New Roman" w:hAnsi="Times New Roman"/>
        </w:rPr>
        <w:t>, remove the following:</w:t>
      </w:r>
      <w:r w:rsidRPr="001266D0">
        <w:rPr>
          <w:rFonts w:ascii="Times New Roman" w:hAnsi="Times New Roman"/>
          <w:iCs/>
        </w:rPr>
        <w:t xml:space="preserve"> 3000-level core courses must be completed to enroll in 4000-level business courses. </w:t>
      </w:r>
      <w:r w:rsidRPr="00E93B14">
        <w:rPr>
          <w:rFonts w:ascii="Times New Roman" w:hAnsi="Times New Roman"/>
          <w:iCs/>
        </w:rPr>
        <w:t>5)</w:t>
      </w:r>
      <w:r w:rsidRPr="001266D0">
        <w:rPr>
          <w:rFonts w:ascii="Times New Roman" w:hAnsi="Times New Roman"/>
          <w:iCs/>
        </w:rPr>
        <w:t xml:space="preserve"> </w:t>
      </w:r>
      <w:r w:rsidRPr="001266D0">
        <w:rPr>
          <w:rFonts w:ascii="Times New Roman" w:hAnsi="Times New Roman"/>
        </w:rPr>
        <w:t xml:space="preserve">Change </w:t>
      </w:r>
      <w:r w:rsidRPr="001266D0">
        <w:rPr>
          <w:rFonts w:ascii="Times New Roman" w:hAnsi="Times New Roman"/>
          <w:bCs/>
        </w:rPr>
        <w:t xml:space="preserve">Suggested Semester Advisement Plan </w:t>
      </w:r>
      <w:r w:rsidRPr="001266D0">
        <w:rPr>
          <w:rFonts w:ascii="Times New Roman" w:hAnsi="Times New Roman"/>
        </w:rPr>
        <w:t>to allow for addition of B C 2813 to pre-business</w:t>
      </w:r>
      <w:r w:rsidRPr="001266D0">
        <w:rPr>
          <w:rFonts w:ascii="Times New Roman" w:hAnsi="Times New Roman"/>
          <w:iCs/>
        </w:rPr>
        <w:t xml:space="preserve"> </w:t>
      </w:r>
      <w:r w:rsidRPr="001266D0">
        <w:rPr>
          <w:rFonts w:ascii="Times New Roman" w:hAnsi="Times New Roman"/>
        </w:rPr>
        <w:t xml:space="preserve">courses for degree candidacy as previously approved. </w:t>
      </w:r>
      <w:r w:rsidRPr="007F0AF0">
        <w:rPr>
          <w:rFonts w:ascii="Times New Roman" w:hAnsi="Times New Roman"/>
          <w:i/>
          <w:u w:val="single"/>
        </w:rPr>
        <w:t>Marketing B665:</w:t>
      </w:r>
      <w:r>
        <w:rPr>
          <w:rFonts w:ascii="Times New Roman" w:hAnsi="Times New Roman"/>
        </w:rPr>
        <w:t xml:space="preserve"> </w:t>
      </w:r>
      <w:r w:rsidRPr="007F0AF0">
        <w:rPr>
          <w:rFonts w:ascii="Times New Roman" w:eastAsiaTheme="minorHAnsi" w:hAnsi="Times New Roman"/>
        </w:rPr>
        <w:t xml:space="preserve">Reduce </w:t>
      </w:r>
      <w:r w:rsidRPr="007F0AF0">
        <w:rPr>
          <w:rFonts w:ascii="Times New Roman" w:eastAsiaTheme="minorHAnsi" w:hAnsi="Times New Roman"/>
          <w:bCs/>
        </w:rPr>
        <w:t xml:space="preserve">Major Requirements </w:t>
      </w:r>
      <w:r w:rsidRPr="007F0AF0">
        <w:rPr>
          <w:rFonts w:ascii="Times New Roman" w:eastAsiaTheme="minorHAnsi" w:hAnsi="Times New Roman"/>
        </w:rPr>
        <w:t xml:space="preserve">to 15 hours, reduce </w:t>
      </w:r>
      <w:r w:rsidRPr="007F0AF0">
        <w:rPr>
          <w:rFonts w:ascii="Times New Roman" w:eastAsiaTheme="minorHAnsi" w:hAnsi="Times New Roman"/>
          <w:bCs/>
        </w:rPr>
        <w:t xml:space="preserve">upper division electives </w:t>
      </w:r>
      <w:r>
        <w:rPr>
          <w:rFonts w:ascii="Times New Roman" w:eastAsiaTheme="minorHAnsi" w:hAnsi="Times New Roman"/>
        </w:rPr>
        <w:t xml:space="preserve">to 12 hours, remove 6 </w:t>
      </w:r>
      <w:r w:rsidRPr="007F0AF0">
        <w:rPr>
          <w:rFonts w:ascii="Times New Roman" w:eastAsiaTheme="minorHAnsi" w:hAnsi="Times New Roman"/>
        </w:rPr>
        <w:t xml:space="preserve">hour </w:t>
      </w:r>
      <w:r w:rsidRPr="007F0AF0">
        <w:rPr>
          <w:rFonts w:ascii="Times New Roman" w:eastAsiaTheme="minorHAnsi" w:hAnsi="Times New Roman"/>
          <w:bCs/>
        </w:rPr>
        <w:t xml:space="preserve">support course </w:t>
      </w:r>
      <w:r w:rsidRPr="007F0AF0">
        <w:rPr>
          <w:rFonts w:ascii="Times New Roman" w:eastAsiaTheme="minorHAnsi" w:hAnsi="Times New Roman"/>
        </w:rPr>
        <w:t>requirement</w:t>
      </w:r>
      <w:r>
        <w:rPr>
          <w:rFonts w:ascii="Times New Roman" w:eastAsiaTheme="minorHAnsi" w:hAnsi="Times New Roman"/>
        </w:rPr>
        <w:t xml:space="preserve">. </w:t>
      </w:r>
      <w:r w:rsidRPr="007F0AF0">
        <w:rPr>
          <w:rFonts w:ascii="Times New Roman" w:eastAsiaTheme="minorHAnsi" w:hAnsi="Times New Roman"/>
        </w:rPr>
        <w:t xml:space="preserve">Delete the </w:t>
      </w:r>
      <w:r w:rsidRPr="007F0AF0">
        <w:rPr>
          <w:rFonts w:ascii="Times New Roman" w:eastAsiaTheme="minorHAnsi" w:hAnsi="Times New Roman"/>
          <w:bCs/>
        </w:rPr>
        <w:t xml:space="preserve">Standard Concentration, </w:t>
      </w:r>
      <w:r w:rsidRPr="007F0AF0">
        <w:rPr>
          <w:rFonts w:ascii="Times New Roman" w:eastAsiaTheme="minorHAnsi" w:hAnsi="Times New Roman"/>
        </w:rPr>
        <w:t xml:space="preserve">change the </w:t>
      </w:r>
      <w:r w:rsidRPr="007F0AF0">
        <w:rPr>
          <w:rFonts w:ascii="Times New Roman" w:eastAsiaTheme="minorHAnsi" w:hAnsi="Times New Roman"/>
          <w:bCs/>
        </w:rPr>
        <w:t xml:space="preserve">Healthcare Business Concentration </w:t>
      </w:r>
      <w:r w:rsidRPr="007F0AF0">
        <w:rPr>
          <w:rFonts w:ascii="Times New Roman" w:eastAsiaTheme="minorHAnsi" w:hAnsi="Times New Roman"/>
        </w:rPr>
        <w:t>(replace</w:t>
      </w:r>
      <w:r>
        <w:rPr>
          <w:rFonts w:ascii="Times New Roman" w:eastAsiaTheme="minorHAnsi" w:hAnsi="Times New Roman"/>
        </w:rPr>
        <w:t xml:space="preserve"> </w:t>
      </w:r>
      <w:r w:rsidRPr="007F0AF0">
        <w:rPr>
          <w:rFonts w:ascii="Times New Roman" w:eastAsiaTheme="minorHAnsi" w:hAnsi="Times New Roman"/>
        </w:rPr>
        <w:t xml:space="preserve">HCB 3613 with MKT 3613), change the </w:t>
      </w:r>
      <w:r w:rsidRPr="007F0AF0">
        <w:rPr>
          <w:rFonts w:ascii="Times New Roman" w:eastAsiaTheme="minorHAnsi" w:hAnsi="Times New Roman"/>
          <w:bCs/>
        </w:rPr>
        <w:t xml:space="preserve">Advertising Concentration </w:t>
      </w:r>
      <w:r>
        <w:rPr>
          <w:rFonts w:ascii="Times New Roman" w:eastAsiaTheme="minorHAnsi" w:hAnsi="Times New Roman"/>
        </w:rPr>
        <w:t xml:space="preserve">(add MKT course </w:t>
      </w:r>
      <w:r w:rsidRPr="007F0AF0">
        <w:rPr>
          <w:rFonts w:ascii="Times New Roman" w:eastAsiaTheme="minorHAnsi" w:hAnsi="Times New Roman"/>
        </w:rPr>
        <w:t xml:space="preserve">requirement), add the </w:t>
      </w:r>
      <w:r w:rsidRPr="007F0AF0">
        <w:rPr>
          <w:rFonts w:ascii="Times New Roman" w:eastAsiaTheme="minorHAnsi" w:hAnsi="Times New Roman"/>
          <w:bCs/>
        </w:rPr>
        <w:t>Franchising, Supply Chain Management</w:t>
      </w:r>
      <w:r w:rsidRPr="007F0AF0">
        <w:rPr>
          <w:rFonts w:ascii="Times New Roman" w:eastAsiaTheme="minorHAnsi" w:hAnsi="Times New Roman"/>
        </w:rPr>
        <w:t xml:space="preserve">, and </w:t>
      </w:r>
      <w:r w:rsidRPr="007F0AF0">
        <w:rPr>
          <w:rFonts w:ascii="Times New Roman" w:eastAsiaTheme="minorHAnsi" w:hAnsi="Times New Roman"/>
          <w:bCs/>
        </w:rPr>
        <w:t>2nd business major or</w:t>
      </w:r>
      <w:r>
        <w:rPr>
          <w:rFonts w:ascii="Times New Roman" w:eastAsiaTheme="minorHAnsi" w:hAnsi="Times New Roman"/>
        </w:rPr>
        <w:t xml:space="preserve"> </w:t>
      </w:r>
      <w:r w:rsidRPr="007F0AF0">
        <w:rPr>
          <w:rFonts w:ascii="Times New Roman" w:eastAsiaTheme="minorHAnsi" w:hAnsi="Times New Roman"/>
          <w:bCs/>
        </w:rPr>
        <w:t>minor Concentrations</w:t>
      </w:r>
      <w:r>
        <w:rPr>
          <w:rFonts w:ascii="Times New Roman" w:eastAsiaTheme="minorHAnsi" w:hAnsi="Times New Roman"/>
          <w:bCs/>
        </w:rPr>
        <w:t xml:space="preserve">. </w:t>
      </w:r>
      <w:r w:rsidRPr="007F0AF0">
        <w:rPr>
          <w:rFonts w:ascii="Times New Roman" w:eastAsiaTheme="minorHAnsi" w:hAnsi="Times New Roman"/>
          <w:bCs/>
          <w:i/>
          <w:u w:val="single"/>
        </w:rPr>
        <w:t>Supply Chain Management B857:</w:t>
      </w:r>
      <w:r>
        <w:rPr>
          <w:rFonts w:ascii="Times New Roman" w:eastAsiaTheme="minorHAnsi" w:hAnsi="Times New Roman"/>
          <w:bCs/>
        </w:rPr>
        <w:t xml:space="preserve"> </w:t>
      </w:r>
      <w:r w:rsidRPr="00CD5E42">
        <w:rPr>
          <w:rFonts w:ascii="Times New Roman" w:eastAsiaTheme="minorHAnsi" w:hAnsi="Times New Roman"/>
        </w:rPr>
        <w:t xml:space="preserve">Under </w:t>
      </w:r>
      <w:r w:rsidRPr="00CD5E42">
        <w:rPr>
          <w:rFonts w:ascii="Times New Roman" w:eastAsiaTheme="minorHAnsi" w:hAnsi="Times New Roman"/>
          <w:bCs/>
        </w:rPr>
        <w:t xml:space="preserve">Major Requirements, </w:t>
      </w:r>
      <w:r w:rsidRPr="00CD5E42">
        <w:rPr>
          <w:rFonts w:ascii="Times New Roman" w:eastAsiaTheme="minorHAnsi" w:hAnsi="Times New Roman"/>
        </w:rPr>
        <w:t>replace GIS 4013 Geographic In</w:t>
      </w:r>
      <w:r>
        <w:rPr>
          <w:rFonts w:ascii="Times New Roman" w:eastAsiaTheme="minorHAnsi" w:hAnsi="Times New Roman"/>
        </w:rPr>
        <w:t xml:space="preserve">formation Systems with HCB 4633 </w:t>
      </w:r>
      <w:r w:rsidRPr="00CD5E42">
        <w:rPr>
          <w:rFonts w:ascii="Times New Roman" w:eastAsiaTheme="minorHAnsi" w:hAnsi="Times New Roman"/>
        </w:rPr>
        <w:t>Healthcare Supply Chain Management</w:t>
      </w:r>
      <w:r>
        <w:rPr>
          <w:rFonts w:ascii="Times New Roman" w:eastAsiaTheme="minorHAnsi" w:hAnsi="Times New Roman"/>
        </w:rPr>
        <w:t>. C</w:t>
      </w:r>
      <w:r w:rsidRPr="00CD5E42">
        <w:rPr>
          <w:rFonts w:ascii="Times New Roman" w:eastAsiaTheme="minorHAnsi" w:hAnsi="Times New Roman"/>
        </w:rPr>
        <w:t>hange title of SCM 4323 from Supply Chain Management to S</w:t>
      </w:r>
      <w:r>
        <w:rPr>
          <w:rFonts w:ascii="Times New Roman" w:eastAsiaTheme="minorHAnsi" w:hAnsi="Times New Roman"/>
        </w:rPr>
        <w:t>trategic Issues in Supply Chain Management. C</w:t>
      </w:r>
      <w:r w:rsidRPr="00CD5E42">
        <w:rPr>
          <w:rFonts w:ascii="Times New Roman" w:eastAsiaTheme="minorHAnsi" w:hAnsi="Times New Roman"/>
        </w:rPr>
        <w:t>hange title of SCM 4013 from Operations, Planning and Control to Supply Ch</w:t>
      </w:r>
      <w:r>
        <w:rPr>
          <w:rFonts w:ascii="Times New Roman" w:eastAsiaTheme="minorHAnsi" w:hAnsi="Times New Roman"/>
        </w:rPr>
        <w:t xml:space="preserve">ain Modeling and </w:t>
      </w:r>
      <w:r w:rsidRPr="00CD5E42">
        <w:rPr>
          <w:rFonts w:ascii="Times New Roman" w:eastAsiaTheme="minorHAnsi" w:hAnsi="Times New Roman"/>
        </w:rPr>
        <w:t>Decision Making</w:t>
      </w:r>
      <w:r>
        <w:rPr>
          <w:rFonts w:ascii="Times New Roman" w:eastAsiaTheme="minorHAnsi" w:hAnsi="Times New Roman"/>
        </w:rPr>
        <w:t>.</w:t>
      </w:r>
    </w:p>
    <w:p w:rsidR="000A0156" w:rsidRPr="000A0156" w:rsidRDefault="000A0156" w:rsidP="000A0156">
      <w:pPr>
        <w:autoSpaceDE w:val="0"/>
        <w:autoSpaceDN w:val="0"/>
        <w:adjustRightInd w:val="0"/>
        <w:ind w:left="576"/>
        <w:rPr>
          <w:rFonts w:ascii="Times New Roman" w:eastAsiaTheme="minorHAnsi" w:hAnsi="Times New Roman"/>
        </w:rPr>
      </w:pPr>
      <w:r w:rsidRPr="001266D0">
        <w:rPr>
          <w:rFonts w:ascii="Times New Roman" w:hAnsi="Times New Roman"/>
          <w:u w:val="single"/>
        </w:rPr>
        <w:t>Reason for request</w:t>
      </w:r>
      <w:r w:rsidRPr="001266D0">
        <w:rPr>
          <w:rFonts w:ascii="Times New Roman" w:hAnsi="Times New Roman"/>
        </w:rPr>
        <w:t xml:space="preserve">: </w:t>
      </w:r>
      <w:r>
        <w:rPr>
          <w:rFonts w:ascii="Times New Roman" w:eastAsiaTheme="minorHAnsi" w:hAnsi="Times New Roman"/>
        </w:rPr>
        <w:t>C</w:t>
      </w:r>
      <w:r w:rsidRPr="005B57DB">
        <w:rPr>
          <w:rFonts w:ascii="Times New Roman" w:eastAsiaTheme="minorHAnsi" w:hAnsi="Times New Roman"/>
        </w:rPr>
        <w:t>orrect course title, clarify course options,</w:t>
      </w:r>
      <w:r>
        <w:rPr>
          <w:rFonts w:ascii="Times New Roman" w:eastAsiaTheme="minorHAnsi" w:hAnsi="Times New Roman"/>
        </w:rPr>
        <w:t xml:space="preserve"> simplify prerequisites</w:t>
      </w:r>
      <w:r w:rsidRPr="005B57DB">
        <w:rPr>
          <w:rFonts w:ascii="Times New Roman" w:eastAsiaTheme="minorHAnsi" w:hAnsi="Times New Roman"/>
        </w:rPr>
        <w:t xml:space="preserve"> </w:t>
      </w:r>
      <w:r>
        <w:rPr>
          <w:rFonts w:ascii="Times New Roman" w:eastAsiaTheme="minorHAnsi" w:hAnsi="Times New Roman"/>
        </w:rPr>
        <w:t xml:space="preserve">and </w:t>
      </w:r>
      <w:r w:rsidRPr="005B57DB">
        <w:rPr>
          <w:rFonts w:ascii="Times New Roman" w:eastAsiaTheme="minorHAnsi" w:hAnsi="Times New Roman"/>
        </w:rPr>
        <w:t>amen</w:t>
      </w:r>
      <w:r>
        <w:rPr>
          <w:rFonts w:ascii="Times New Roman" w:eastAsiaTheme="minorHAnsi" w:hAnsi="Times New Roman"/>
        </w:rPr>
        <w:t xml:space="preserve">d suggested semester advisement plan. </w:t>
      </w:r>
      <w:r w:rsidRPr="00CD5E42">
        <w:rPr>
          <w:rFonts w:ascii="Times New Roman" w:eastAsiaTheme="minorHAnsi" w:hAnsi="Times New Roman"/>
          <w:i/>
          <w:u w:val="single"/>
        </w:rPr>
        <w:t>Marketing B665 concentration changes:</w:t>
      </w:r>
      <w:r>
        <w:rPr>
          <w:rFonts w:ascii="Times New Roman" w:eastAsiaTheme="minorHAnsi" w:hAnsi="Times New Roman"/>
        </w:rPr>
        <w:t xml:space="preserve"> </w:t>
      </w:r>
      <w:r w:rsidRPr="007F0AF0">
        <w:rPr>
          <w:rFonts w:ascii="Times New Roman" w:eastAsiaTheme="minorHAnsi" w:hAnsi="Times New Roman"/>
        </w:rPr>
        <w:t>The current requirements for a Marketing major is</w:t>
      </w:r>
      <w:r>
        <w:rPr>
          <w:rFonts w:ascii="Times New Roman" w:eastAsiaTheme="minorHAnsi" w:hAnsi="Times New Roman"/>
        </w:rPr>
        <w:t xml:space="preserve"> a general Marketing degree and </w:t>
      </w:r>
      <w:r w:rsidRPr="007F0AF0">
        <w:rPr>
          <w:rFonts w:ascii="Times New Roman" w:eastAsiaTheme="minorHAnsi" w:hAnsi="Times New Roman"/>
        </w:rPr>
        <w:t xml:space="preserve">does not require students to focus on any one particular area </w:t>
      </w:r>
      <w:r>
        <w:rPr>
          <w:rFonts w:ascii="Times New Roman" w:eastAsiaTheme="minorHAnsi" w:hAnsi="Times New Roman"/>
        </w:rPr>
        <w:t xml:space="preserve">of Marketing. Marketing being a </w:t>
      </w:r>
      <w:r w:rsidRPr="007F0AF0">
        <w:rPr>
          <w:rFonts w:ascii="Times New Roman" w:eastAsiaTheme="minorHAnsi" w:hAnsi="Times New Roman"/>
        </w:rPr>
        <w:t xml:space="preserve">diverse area, employers often require specialization or focus in </w:t>
      </w:r>
      <w:r>
        <w:rPr>
          <w:rFonts w:ascii="Times New Roman" w:eastAsiaTheme="minorHAnsi" w:hAnsi="Times New Roman"/>
        </w:rPr>
        <w:t xml:space="preserve">a particular area of marketing. </w:t>
      </w:r>
      <w:r w:rsidRPr="007F0AF0">
        <w:rPr>
          <w:rFonts w:ascii="Times New Roman" w:eastAsiaTheme="minorHAnsi" w:hAnsi="Times New Roman"/>
        </w:rPr>
        <w:t>This can pose a problem for students who only have a general M</w:t>
      </w:r>
      <w:r>
        <w:rPr>
          <w:rFonts w:ascii="Times New Roman" w:eastAsiaTheme="minorHAnsi" w:hAnsi="Times New Roman"/>
        </w:rPr>
        <w:t xml:space="preserve">arketing degree. Currently, all </w:t>
      </w:r>
      <w:r w:rsidRPr="007F0AF0">
        <w:rPr>
          <w:rFonts w:ascii="Times New Roman" w:eastAsiaTheme="minorHAnsi" w:hAnsi="Times New Roman"/>
        </w:rPr>
        <w:t>marketing students take a required set of required courses t</w:t>
      </w:r>
      <w:r>
        <w:rPr>
          <w:rFonts w:ascii="Times New Roman" w:eastAsiaTheme="minorHAnsi" w:hAnsi="Times New Roman"/>
        </w:rPr>
        <w:t xml:space="preserve">hat provide a strong foundation </w:t>
      </w:r>
      <w:r w:rsidRPr="007F0AF0">
        <w:rPr>
          <w:rFonts w:ascii="Times New Roman" w:eastAsiaTheme="minorHAnsi" w:hAnsi="Times New Roman"/>
        </w:rPr>
        <w:t>about marketing concepts; they are free to choose elective cours</w:t>
      </w:r>
      <w:r>
        <w:rPr>
          <w:rFonts w:ascii="Times New Roman" w:eastAsiaTheme="minorHAnsi" w:hAnsi="Times New Roman"/>
        </w:rPr>
        <w:t xml:space="preserve">es from a wide array of courses </w:t>
      </w:r>
      <w:r w:rsidRPr="007F0AF0">
        <w:rPr>
          <w:rFonts w:ascii="Times New Roman" w:eastAsiaTheme="minorHAnsi" w:hAnsi="Times New Roman"/>
        </w:rPr>
        <w:t>offered by the Marketing &amp; Supply Chain Management Division. We are attempting to use these</w:t>
      </w:r>
      <w:r>
        <w:rPr>
          <w:rFonts w:ascii="Times New Roman" w:eastAsiaTheme="minorHAnsi" w:hAnsi="Times New Roman"/>
        </w:rPr>
        <w:t xml:space="preserve"> </w:t>
      </w:r>
      <w:r w:rsidRPr="007F0AF0">
        <w:rPr>
          <w:rFonts w:ascii="Times New Roman" w:eastAsiaTheme="minorHAnsi" w:hAnsi="Times New Roman"/>
        </w:rPr>
        <w:t>electives to offer marketing students specialization in</w:t>
      </w:r>
      <w:r>
        <w:rPr>
          <w:rFonts w:ascii="Times New Roman" w:eastAsiaTheme="minorHAnsi" w:hAnsi="Times New Roman"/>
        </w:rPr>
        <w:t xml:space="preserve"> a particular area of marketing </w:t>
      </w:r>
      <w:r w:rsidRPr="007F0AF0">
        <w:rPr>
          <w:rFonts w:ascii="Times New Roman" w:eastAsiaTheme="minorHAnsi" w:hAnsi="Times New Roman"/>
        </w:rPr>
        <w:t>(Advertising, Franchising/Retailing, Healthcare, or Supply Chain) of th</w:t>
      </w:r>
      <w:r>
        <w:rPr>
          <w:rFonts w:ascii="Times New Roman" w:eastAsiaTheme="minorHAnsi" w:hAnsi="Times New Roman"/>
        </w:rPr>
        <w:t xml:space="preserve">eir choice. As a result of this </w:t>
      </w:r>
      <w:r w:rsidRPr="007F0AF0">
        <w:rPr>
          <w:rFonts w:ascii="Times New Roman" w:eastAsiaTheme="minorHAnsi" w:hAnsi="Times New Roman"/>
        </w:rPr>
        <w:t>change, students will graduate with a degree in Marketi</w:t>
      </w:r>
      <w:r>
        <w:rPr>
          <w:rFonts w:ascii="Times New Roman" w:eastAsiaTheme="minorHAnsi" w:hAnsi="Times New Roman"/>
        </w:rPr>
        <w:t xml:space="preserve">ng but with a greater degree of </w:t>
      </w:r>
      <w:r w:rsidRPr="007F0AF0">
        <w:rPr>
          <w:rFonts w:ascii="Times New Roman" w:eastAsiaTheme="minorHAnsi" w:hAnsi="Times New Roman"/>
        </w:rPr>
        <w:t>specialization in an area in which they wish to pursue their career.</w:t>
      </w:r>
      <w:r>
        <w:rPr>
          <w:rFonts w:ascii="Times New Roman" w:eastAsiaTheme="minorHAnsi" w:hAnsi="Times New Roman"/>
        </w:rPr>
        <w:t xml:space="preserve"> This requirement is waived for </w:t>
      </w:r>
      <w:r w:rsidRPr="007F0AF0">
        <w:rPr>
          <w:rFonts w:ascii="Times New Roman" w:eastAsiaTheme="minorHAnsi" w:hAnsi="Times New Roman"/>
        </w:rPr>
        <w:t>all students with a second business major or business minor. We be</w:t>
      </w:r>
      <w:r>
        <w:rPr>
          <w:rFonts w:ascii="Times New Roman" w:eastAsiaTheme="minorHAnsi" w:hAnsi="Times New Roman"/>
        </w:rPr>
        <w:t xml:space="preserve">lieve that this will help Price </w:t>
      </w:r>
      <w:r w:rsidRPr="007F0AF0">
        <w:rPr>
          <w:rFonts w:ascii="Times New Roman" w:eastAsiaTheme="minorHAnsi" w:hAnsi="Times New Roman"/>
        </w:rPr>
        <w:t>College place Marketing majors by matching the requirements of</w:t>
      </w:r>
      <w:r>
        <w:rPr>
          <w:rFonts w:ascii="Times New Roman" w:eastAsiaTheme="minorHAnsi" w:hAnsi="Times New Roman"/>
        </w:rPr>
        <w:t xml:space="preserve"> the employer with the interest </w:t>
      </w:r>
      <w:r w:rsidRPr="007F0AF0">
        <w:rPr>
          <w:rFonts w:ascii="Times New Roman" w:eastAsiaTheme="minorHAnsi" w:hAnsi="Times New Roman"/>
        </w:rPr>
        <w:t>of the students.</w:t>
      </w:r>
      <w:r>
        <w:rPr>
          <w:rFonts w:ascii="Times New Roman" w:eastAsiaTheme="minorHAnsi" w:hAnsi="Times New Roman"/>
        </w:rPr>
        <w:t xml:space="preserve"> </w:t>
      </w:r>
      <w:r w:rsidRPr="00CD5E42">
        <w:rPr>
          <w:rFonts w:ascii="Times New Roman" w:eastAsiaTheme="minorHAnsi" w:hAnsi="Times New Roman"/>
          <w:i/>
          <w:u w:val="single"/>
        </w:rPr>
        <w:t>Supply Chain Management B857 major changes:</w:t>
      </w:r>
      <w:r>
        <w:rPr>
          <w:rFonts w:ascii="Times New Roman" w:eastAsiaTheme="minorHAnsi" w:hAnsi="Times New Roman"/>
        </w:rPr>
        <w:t xml:space="preserve"> </w:t>
      </w:r>
      <w:r w:rsidRPr="00CD5E42">
        <w:rPr>
          <w:rFonts w:ascii="Times New Roman" w:eastAsiaTheme="minorHAnsi" w:hAnsi="Times New Roman"/>
        </w:rPr>
        <w:t xml:space="preserve">GIS has changed the </w:t>
      </w:r>
      <w:r>
        <w:rPr>
          <w:rFonts w:ascii="Times New Roman" w:eastAsiaTheme="minorHAnsi" w:hAnsi="Times New Roman"/>
        </w:rPr>
        <w:t xml:space="preserve">GIS 4013 </w:t>
      </w:r>
      <w:r w:rsidRPr="00CD5E42">
        <w:rPr>
          <w:rFonts w:ascii="Times New Roman" w:eastAsiaTheme="minorHAnsi" w:hAnsi="Times New Roman"/>
        </w:rPr>
        <w:t>course, requiring a pr</w:t>
      </w:r>
      <w:r>
        <w:rPr>
          <w:rFonts w:ascii="Times New Roman" w:eastAsiaTheme="minorHAnsi" w:hAnsi="Times New Roman"/>
        </w:rPr>
        <w:t xml:space="preserve">erequisite of GIS 2023. </w:t>
      </w:r>
      <w:r w:rsidRPr="00CD5E42">
        <w:rPr>
          <w:rFonts w:ascii="Times New Roman" w:eastAsiaTheme="minorHAnsi" w:hAnsi="Times New Roman"/>
        </w:rPr>
        <w:t>Our new course, HCB 4633</w:t>
      </w:r>
      <w:r>
        <w:rPr>
          <w:rFonts w:ascii="Times New Roman" w:eastAsiaTheme="minorHAnsi" w:hAnsi="Times New Roman"/>
        </w:rPr>
        <w:t xml:space="preserve">, is a more appropriate option. </w:t>
      </w:r>
    </w:p>
    <w:p w:rsidR="000A0156" w:rsidRPr="003B7419" w:rsidRDefault="000A0156" w:rsidP="000A0156">
      <w:pPr>
        <w:autoSpaceDE w:val="0"/>
        <w:autoSpaceDN w:val="0"/>
        <w:adjustRightInd w:val="0"/>
        <w:ind w:left="576" w:hanging="288"/>
        <w:rPr>
          <w:rFonts w:ascii="Times New Roman" w:hAnsi="Times New Roman"/>
          <w:u w:val="single"/>
        </w:rPr>
      </w:pPr>
      <w:r>
        <w:rPr>
          <w:rFonts w:ascii="Times New Roman" w:hAnsi="Times New Roman"/>
          <w:u w:val="single"/>
        </w:rPr>
        <w:t>Business Administration-Professional MBA, Master of Business Administration (RPC 025, MC M798).</w:t>
      </w:r>
      <w:r>
        <w:rPr>
          <w:rFonts w:ascii="Times New Roman" w:hAnsi="Times New Roman"/>
        </w:rPr>
        <w:t xml:space="preserve"> Course requirement change. </w:t>
      </w:r>
      <w:r w:rsidRPr="006D3397">
        <w:rPr>
          <w:rFonts w:ascii="Times New Roman" w:hAnsi="Times New Roman"/>
        </w:rPr>
        <w:t xml:space="preserve">Add MGT 5101 Leadership Academy Part 1 and MGT 5201 Leadership Academy Part 2 as required courses for all professional MBA students. We are also changing the number of elective hours for the program. </w:t>
      </w:r>
      <w:r>
        <w:rPr>
          <w:rFonts w:ascii="Times New Roman" w:hAnsi="Times New Roman"/>
        </w:rPr>
        <w:t>Total hours for the degree will not change.</w:t>
      </w:r>
    </w:p>
    <w:p w:rsidR="000A0156" w:rsidRPr="000A0156" w:rsidRDefault="000A0156" w:rsidP="000A0156">
      <w:pPr>
        <w:autoSpaceDE w:val="0"/>
        <w:autoSpaceDN w:val="0"/>
        <w:adjustRightInd w:val="0"/>
        <w:ind w:left="576"/>
        <w:rPr>
          <w:rFonts w:ascii="Times New Roman" w:hAnsi="Times New Roman"/>
        </w:rPr>
      </w:pPr>
      <w:r w:rsidRPr="003B7419">
        <w:rPr>
          <w:rFonts w:ascii="Times New Roman" w:hAnsi="Times New Roman"/>
          <w:u w:val="single"/>
        </w:rPr>
        <w:t>Reason for request</w:t>
      </w:r>
      <w:r>
        <w:rPr>
          <w:rFonts w:ascii="Times New Roman" w:hAnsi="Times New Roman"/>
        </w:rPr>
        <w:t>: E</w:t>
      </w:r>
      <w:r w:rsidRPr="006D3397">
        <w:rPr>
          <w:rFonts w:ascii="Times New Roman" w:hAnsi="Times New Roman"/>
        </w:rPr>
        <w:t>nsure that all students admitted to the Professional MBA program have been exposed to leadership development that will increase their overall effectiveness as leaders in their future careers.</w:t>
      </w:r>
    </w:p>
    <w:p w:rsidR="008D24A7" w:rsidRPr="003B7419" w:rsidRDefault="004E72C5" w:rsidP="00321D31">
      <w:pPr>
        <w:autoSpaceDE w:val="0"/>
        <w:autoSpaceDN w:val="0"/>
        <w:adjustRightInd w:val="0"/>
        <w:ind w:left="576" w:hanging="288"/>
        <w:rPr>
          <w:rFonts w:ascii="Times New Roman" w:hAnsi="Times New Roman"/>
          <w:u w:val="single"/>
        </w:rPr>
      </w:pPr>
      <w:r>
        <w:rPr>
          <w:rFonts w:ascii="Times New Roman" w:hAnsi="Times New Roman"/>
          <w:u w:val="single"/>
        </w:rPr>
        <w:t>Energy, Executive Master of Business Administration (RPC TBD</w:t>
      </w:r>
      <w:r w:rsidR="008D24A7">
        <w:rPr>
          <w:rFonts w:ascii="Times New Roman" w:hAnsi="Times New Roman"/>
          <w:u w:val="single"/>
        </w:rPr>
        <w:t>, MC TBD).</w:t>
      </w:r>
      <w:r w:rsidR="008D24A7">
        <w:rPr>
          <w:rFonts w:ascii="Times New Roman" w:hAnsi="Times New Roman"/>
        </w:rPr>
        <w:t xml:space="preserve"> </w:t>
      </w:r>
      <w:r>
        <w:rPr>
          <w:rFonts w:ascii="Times New Roman" w:hAnsi="Times New Roman"/>
        </w:rPr>
        <w:t>Addition of Level I Master of Specialty, Level II</w:t>
      </w:r>
      <w:r w:rsidR="000078FF">
        <w:rPr>
          <w:rFonts w:ascii="Times New Roman" w:hAnsi="Times New Roman"/>
        </w:rPr>
        <w:t xml:space="preserve"> </w:t>
      </w:r>
      <w:r>
        <w:rPr>
          <w:rFonts w:ascii="Times New Roman" w:hAnsi="Times New Roman"/>
        </w:rPr>
        <w:t xml:space="preserve">degree designation of Executive Master of Business Administration, </w:t>
      </w:r>
      <w:r w:rsidR="00313181">
        <w:rPr>
          <w:rFonts w:ascii="Times New Roman" w:hAnsi="Times New Roman"/>
        </w:rPr>
        <w:t xml:space="preserve">and Level III title </w:t>
      </w:r>
      <w:r>
        <w:rPr>
          <w:rFonts w:ascii="Times New Roman" w:hAnsi="Times New Roman"/>
        </w:rPr>
        <w:t xml:space="preserve">of Energy. The degree requires 36 </w:t>
      </w:r>
      <w:r w:rsidR="00FD5D5B">
        <w:rPr>
          <w:rFonts w:ascii="Times New Roman" w:hAnsi="Times New Roman"/>
        </w:rPr>
        <w:t xml:space="preserve">total credit hours </w:t>
      </w:r>
      <w:r>
        <w:rPr>
          <w:rFonts w:ascii="Times New Roman" w:hAnsi="Times New Roman"/>
        </w:rPr>
        <w:t xml:space="preserve">consisting of 22 required EMBA courses. </w:t>
      </w:r>
      <w:r w:rsidR="00FD5D5B" w:rsidRPr="00FD5D5B">
        <w:rPr>
          <w:rFonts w:ascii="Times New Roman" w:hAnsi="Times New Roman"/>
        </w:rPr>
        <w:t>The EMBA in Energy is a lock-step, hybrid program (that is, it is a combination of in-class and on-line courses) consisting of two in-person on-campus sessions, one in-person session</w:t>
      </w:r>
      <w:r w:rsidR="00FD5D5B">
        <w:rPr>
          <w:rFonts w:ascii="Times New Roman" w:hAnsi="Times New Roman"/>
        </w:rPr>
        <w:t xml:space="preserve"> at an international location (</w:t>
      </w:r>
      <w:r w:rsidR="00FD5D5B" w:rsidRPr="00FD5D5B">
        <w:rPr>
          <w:rFonts w:ascii="Times New Roman" w:hAnsi="Times New Roman"/>
        </w:rPr>
        <w:t xml:space="preserve">currently in London), and six remotely delivered modules of eight weeks each. </w:t>
      </w:r>
      <w:r w:rsidR="00FD5D5B">
        <w:rPr>
          <w:rFonts w:ascii="Times New Roman" w:hAnsi="Times New Roman"/>
        </w:rPr>
        <w:t>The EMBA is a coursework only non-thesis degree and a non-thesis examination is not required. Admission decisions will take into account three primary areas of evaluation: professional experience, academic qualifications, and additional relevant criteria.</w:t>
      </w:r>
    </w:p>
    <w:p w:rsidR="00313181" w:rsidRPr="00313181" w:rsidRDefault="008D24A7" w:rsidP="00313181">
      <w:pPr>
        <w:autoSpaceDE w:val="0"/>
        <w:autoSpaceDN w:val="0"/>
        <w:adjustRightInd w:val="0"/>
        <w:ind w:left="576"/>
        <w:rPr>
          <w:rFonts w:ascii="Times New Roman" w:hAnsi="Times New Roman"/>
        </w:rPr>
      </w:pPr>
      <w:r w:rsidRPr="003B7419">
        <w:rPr>
          <w:rFonts w:ascii="Times New Roman" w:hAnsi="Times New Roman"/>
          <w:u w:val="single"/>
        </w:rPr>
        <w:t>Reason for request</w:t>
      </w:r>
      <w:r>
        <w:rPr>
          <w:rFonts w:ascii="Times New Roman" w:hAnsi="Times New Roman"/>
        </w:rPr>
        <w:t xml:space="preserve">: </w:t>
      </w:r>
      <w:r w:rsidR="00313181" w:rsidRPr="00313181">
        <w:rPr>
          <w:rFonts w:ascii="Times New Roman" w:hAnsi="Times New Roman"/>
        </w:rPr>
        <w:t xml:space="preserve">The Executive MBA (EMBA) in Energy is designed to take advantage of The University of Oklahoma's international reputation in the energy industry and its legacy of excellence in energy education and research that stretches back over one-hundred years. OU has one of the oldest undergraduate Energy Management programs with an extensive list of very loyal alumni, an identified energy accounting program and an area of focus on energy related research. This combination puts us in a unique position to provide an EMBA program tailored especially to the energy industry, an industry dominant in Oklahoma, our region and, of course, in the US. The program focuses on preparing the students to be leaders in the energy industry in their professional career, be they in Oklahoma or beyond. To the end, the college believes it can prepare many more leaders for the energy industry via the creation of the EMBA in Energy Program. </w:t>
      </w:r>
    </w:p>
    <w:p w:rsidR="00313181" w:rsidRDefault="00313181" w:rsidP="00313181">
      <w:pPr>
        <w:autoSpaceDE w:val="0"/>
        <w:autoSpaceDN w:val="0"/>
        <w:adjustRightInd w:val="0"/>
        <w:ind w:left="576"/>
        <w:rPr>
          <w:rFonts w:ascii="Times New Roman" w:hAnsi="Times New Roman"/>
        </w:rPr>
      </w:pPr>
      <w:r w:rsidRPr="00313181">
        <w:rPr>
          <w:rFonts w:ascii="Times New Roman" w:hAnsi="Times New Roman"/>
        </w:rPr>
        <w:t xml:space="preserve">It should be noted that the EMBA in Energy Program was launched in January 2014. The program was approved as an option under Price College's MBA Program. We are now requesting to make the EMBA Program a stand­alone program, independent of the MBA Program. </w:t>
      </w:r>
    </w:p>
    <w:p w:rsidR="00313A88" w:rsidRPr="0088100F" w:rsidRDefault="008F559D" w:rsidP="000078FF">
      <w:pPr>
        <w:autoSpaceDE w:val="0"/>
        <w:autoSpaceDN w:val="0"/>
        <w:adjustRightInd w:val="0"/>
        <w:ind w:left="432" w:hanging="288"/>
        <w:rPr>
          <w:rFonts w:ascii="Times New Roman" w:hAnsi="Times New Roman"/>
        </w:rPr>
      </w:pPr>
      <w:r>
        <w:rPr>
          <w:rFonts w:ascii="Times New Roman" w:hAnsi="Times New Roman"/>
        </w:rPr>
        <w:t>JEANNINE RAINBOLT COLLEGE OF EDUCATION</w:t>
      </w:r>
    </w:p>
    <w:p w:rsidR="00655EBD" w:rsidRPr="000D2876" w:rsidRDefault="000D2876" w:rsidP="000D2876">
      <w:pPr>
        <w:autoSpaceDE w:val="0"/>
        <w:autoSpaceDN w:val="0"/>
        <w:adjustRightInd w:val="0"/>
        <w:ind w:left="576" w:hanging="288"/>
        <w:rPr>
          <w:rFonts w:ascii="Times New Roman" w:eastAsiaTheme="minorHAnsi" w:hAnsi="Times New Roman"/>
          <w:bCs/>
        </w:rPr>
      </w:pPr>
      <w:r>
        <w:rPr>
          <w:rFonts w:ascii="Times New Roman" w:hAnsi="Times New Roman"/>
          <w:u w:val="single"/>
        </w:rPr>
        <w:t>Early Childhood Education, Bachelor of Science in Education (RPC 046, MC B285, B284</w:t>
      </w:r>
      <w:r w:rsidR="00655EBD">
        <w:rPr>
          <w:rFonts w:ascii="Times New Roman" w:hAnsi="Times New Roman"/>
          <w:u w:val="single"/>
        </w:rPr>
        <w:t>).</w:t>
      </w:r>
      <w:r w:rsidR="00655EBD">
        <w:rPr>
          <w:rFonts w:ascii="Times New Roman" w:hAnsi="Times New Roman"/>
        </w:rPr>
        <w:t xml:space="preserve"> Course requirement change.</w:t>
      </w:r>
      <w:r w:rsidRPr="000D2876">
        <w:rPr>
          <w:rFonts w:ascii="Times New Roman" w:eastAsiaTheme="minorHAnsi" w:hAnsi="Times New Roman"/>
          <w:b/>
          <w:bCs/>
          <w:sz w:val="22"/>
          <w:szCs w:val="22"/>
        </w:rPr>
        <w:t xml:space="preserve"> </w:t>
      </w:r>
      <w:r w:rsidRPr="000D2876">
        <w:rPr>
          <w:rFonts w:ascii="Times New Roman" w:eastAsiaTheme="minorHAnsi" w:hAnsi="Times New Roman"/>
          <w:bCs/>
          <w:i/>
          <w:u w:val="single"/>
        </w:rPr>
        <w:t>B285 in Norman:</w:t>
      </w:r>
      <w:r>
        <w:rPr>
          <w:rFonts w:ascii="Times New Roman" w:eastAsiaTheme="minorHAnsi" w:hAnsi="Times New Roman"/>
          <w:bCs/>
        </w:rPr>
        <w:t xml:space="preserve"> </w:t>
      </w:r>
      <w:r w:rsidRPr="000D2876">
        <w:rPr>
          <w:rFonts w:ascii="Times New Roman" w:eastAsiaTheme="minorHAnsi" w:hAnsi="Times New Roman"/>
          <w:bCs/>
        </w:rPr>
        <w:t>EDSP 3054 is changing to EDSP 3053. The additional hour will be added to the</w:t>
      </w:r>
      <w:r>
        <w:rPr>
          <w:rFonts w:ascii="Times New Roman" w:eastAsiaTheme="minorHAnsi" w:hAnsi="Times New Roman"/>
          <w:bCs/>
        </w:rPr>
        <w:t xml:space="preserve"> </w:t>
      </w:r>
      <w:r w:rsidRPr="000D2876">
        <w:rPr>
          <w:rFonts w:ascii="Times New Roman" w:eastAsiaTheme="minorHAnsi" w:hAnsi="Times New Roman"/>
          <w:bCs/>
        </w:rPr>
        <w:t>EDUC 4050 increasing it from 4 to 5 hours for a total of 10 hours a</w:t>
      </w:r>
      <w:r>
        <w:rPr>
          <w:rFonts w:ascii="Times New Roman" w:eastAsiaTheme="minorHAnsi" w:hAnsi="Times New Roman"/>
          <w:bCs/>
        </w:rPr>
        <w:t xml:space="preserve">nd making it uniform with other </w:t>
      </w:r>
      <w:r w:rsidRPr="000D2876">
        <w:rPr>
          <w:rFonts w:ascii="Times New Roman" w:eastAsiaTheme="minorHAnsi" w:hAnsi="Times New Roman"/>
          <w:bCs/>
        </w:rPr>
        <w:t xml:space="preserve">teaching internships. The number of hours in the professional </w:t>
      </w:r>
      <w:r>
        <w:rPr>
          <w:rFonts w:ascii="Times New Roman" w:eastAsiaTheme="minorHAnsi" w:hAnsi="Times New Roman"/>
          <w:bCs/>
        </w:rPr>
        <w:t xml:space="preserve">Ed column will remain the same. </w:t>
      </w:r>
      <w:r w:rsidRPr="000D2876">
        <w:rPr>
          <w:rFonts w:ascii="Times New Roman" w:eastAsiaTheme="minorHAnsi" w:hAnsi="Times New Roman"/>
          <w:bCs/>
          <w:i/>
          <w:u w:val="single"/>
        </w:rPr>
        <w:t>B284 in Tulsa:</w:t>
      </w:r>
      <w:r>
        <w:rPr>
          <w:rFonts w:ascii="Times New Roman" w:eastAsiaTheme="minorHAnsi" w:hAnsi="Times New Roman"/>
          <w:bCs/>
        </w:rPr>
        <w:t xml:space="preserve"> </w:t>
      </w:r>
      <w:r w:rsidRPr="000D2876">
        <w:rPr>
          <w:rFonts w:ascii="Times New Roman" w:eastAsiaTheme="minorHAnsi" w:hAnsi="Times New Roman"/>
          <w:bCs/>
        </w:rPr>
        <w:t>EDSP 3054 is changing to EDSP 3053. The addit</w:t>
      </w:r>
      <w:r>
        <w:rPr>
          <w:rFonts w:ascii="Times New Roman" w:eastAsiaTheme="minorHAnsi" w:hAnsi="Times New Roman"/>
          <w:bCs/>
        </w:rPr>
        <w:t xml:space="preserve">ional hour will be added to the </w:t>
      </w:r>
      <w:r w:rsidRPr="000D2876">
        <w:rPr>
          <w:rFonts w:ascii="Times New Roman" w:eastAsiaTheme="minorHAnsi" w:hAnsi="Times New Roman"/>
          <w:bCs/>
        </w:rPr>
        <w:t>EDUC 4050 increasing it from 9 to 10 hours and making it uniform w</w:t>
      </w:r>
      <w:r>
        <w:rPr>
          <w:rFonts w:ascii="Times New Roman" w:eastAsiaTheme="minorHAnsi" w:hAnsi="Times New Roman"/>
          <w:bCs/>
        </w:rPr>
        <w:t xml:space="preserve">ith other teaching internships. </w:t>
      </w:r>
      <w:r w:rsidRPr="000D2876">
        <w:rPr>
          <w:rFonts w:ascii="Times New Roman" w:eastAsiaTheme="minorHAnsi" w:hAnsi="Times New Roman"/>
          <w:bCs/>
        </w:rPr>
        <w:t>This will reduce the Professional Education column from 16 to 15</w:t>
      </w:r>
      <w:r>
        <w:rPr>
          <w:rFonts w:ascii="Times New Roman" w:eastAsiaTheme="minorHAnsi" w:hAnsi="Times New Roman"/>
          <w:bCs/>
        </w:rPr>
        <w:t xml:space="preserve"> hours and increase Specialized </w:t>
      </w:r>
      <w:r w:rsidRPr="000D2876">
        <w:rPr>
          <w:rFonts w:ascii="Times New Roman" w:eastAsiaTheme="minorHAnsi" w:hAnsi="Times New Roman"/>
          <w:bCs/>
        </w:rPr>
        <w:t>Education from 51 to 52 hours.</w:t>
      </w:r>
      <w:r w:rsidR="00655EBD" w:rsidRPr="008F559D">
        <w:rPr>
          <w:rFonts w:ascii="Times New Roman" w:hAnsi="Times New Roman"/>
        </w:rPr>
        <w:t xml:space="preserve"> </w:t>
      </w:r>
      <w:r>
        <w:rPr>
          <w:rFonts w:ascii="Times New Roman" w:hAnsi="Times New Roman"/>
        </w:rPr>
        <w:t>Total hours for the degree</w:t>
      </w:r>
      <w:r w:rsidR="00655EBD">
        <w:rPr>
          <w:rFonts w:ascii="Times New Roman" w:hAnsi="Times New Roman"/>
        </w:rPr>
        <w:t xml:space="preserve"> will not change.</w:t>
      </w:r>
    </w:p>
    <w:p w:rsidR="000D2876" w:rsidRPr="000D2876" w:rsidRDefault="00655EBD" w:rsidP="000D2876">
      <w:pPr>
        <w:autoSpaceDE w:val="0"/>
        <w:autoSpaceDN w:val="0"/>
        <w:adjustRightInd w:val="0"/>
        <w:ind w:left="576"/>
        <w:rPr>
          <w:rFonts w:ascii="Times New Roman" w:eastAsiaTheme="minorHAnsi" w:hAnsi="Times New Roman"/>
          <w:bCs/>
        </w:rPr>
      </w:pPr>
      <w:r w:rsidRPr="003B7419">
        <w:rPr>
          <w:rFonts w:ascii="Times New Roman" w:hAnsi="Times New Roman"/>
          <w:u w:val="single"/>
        </w:rPr>
        <w:t>Reason for request</w:t>
      </w:r>
      <w:r>
        <w:rPr>
          <w:rFonts w:ascii="Times New Roman" w:hAnsi="Times New Roman"/>
        </w:rPr>
        <w:t xml:space="preserve">: </w:t>
      </w:r>
      <w:r w:rsidR="000D2876" w:rsidRPr="000D2876">
        <w:rPr>
          <w:rFonts w:ascii="Times New Roman" w:eastAsiaTheme="minorHAnsi" w:hAnsi="Times New Roman"/>
          <w:bCs/>
        </w:rPr>
        <w:t>Update courses and to make teaching internship uniform at 1</w:t>
      </w:r>
      <w:r w:rsidR="000D2876">
        <w:rPr>
          <w:rFonts w:ascii="Times New Roman" w:eastAsiaTheme="minorHAnsi" w:hAnsi="Times New Roman"/>
          <w:bCs/>
        </w:rPr>
        <w:t xml:space="preserve">0 hours with other program area </w:t>
      </w:r>
      <w:r w:rsidR="000D2876" w:rsidRPr="000D2876">
        <w:rPr>
          <w:rFonts w:ascii="Times New Roman" w:eastAsiaTheme="minorHAnsi" w:hAnsi="Times New Roman"/>
          <w:bCs/>
        </w:rPr>
        <w:t>teaching internships.</w:t>
      </w:r>
    </w:p>
    <w:p w:rsidR="000D2876" w:rsidRPr="000D2876" w:rsidRDefault="00BF1578" w:rsidP="00BF1578">
      <w:pPr>
        <w:autoSpaceDE w:val="0"/>
        <w:autoSpaceDN w:val="0"/>
        <w:adjustRightInd w:val="0"/>
        <w:ind w:left="576" w:hanging="288"/>
        <w:rPr>
          <w:rFonts w:ascii="Times New Roman" w:eastAsiaTheme="minorHAnsi" w:hAnsi="Times New Roman"/>
          <w:bCs/>
        </w:rPr>
      </w:pPr>
      <w:r>
        <w:rPr>
          <w:rFonts w:ascii="Times New Roman" w:hAnsi="Times New Roman"/>
          <w:u w:val="single"/>
        </w:rPr>
        <w:t xml:space="preserve">Elementary </w:t>
      </w:r>
      <w:r w:rsidR="000D2876">
        <w:rPr>
          <w:rFonts w:ascii="Times New Roman" w:hAnsi="Times New Roman"/>
          <w:u w:val="single"/>
        </w:rPr>
        <w:t>Education, Bachelor of Science in Education</w:t>
      </w:r>
      <w:r>
        <w:rPr>
          <w:rFonts w:ascii="Times New Roman" w:hAnsi="Times New Roman"/>
          <w:u w:val="single"/>
        </w:rPr>
        <w:t xml:space="preserve"> (RPC 062, MC B355</w:t>
      </w:r>
      <w:r w:rsidR="000D2876">
        <w:rPr>
          <w:rFonts w:ascii="Times New Roman" w:hAnsi="Times New Roman"/>
          <w:u w:val="single"/>
        </w:rPr>
        <w:t>).</w:t>
      </w:r>
      <w:r w:rsidR="000D2876">
        <w:rPr>
          <w:rFonts w:ascii="Times New Roman" w:hAnsi="Times New Roman"/>
        </w:rPr>
        <w:t xml:space="preserve"> Course requirement change.</w:t>
      </w:r>
      <w:r w:rsidR="000D2876" w:rsidRPr="000D2876">
        <w:rPr>
          <w:rFonts w:ascii="Times New Roman" w:eastAsiaTheme="minorHAnsi" w:hAnsi="Times New Roman"/>
          <w:b/>
          <w:bCs/>
          <w:sz w:val="22"/>
          <w:szCs w:val="22"/>
        </w:rPr>
        <w:t xml:space="preserve"> </w:t>
      </w:r>
      <w:r w:rsidRPr="00BF1578">
        <w:rPr>
          <w:rFonts w:ascii="Times New Roman" w:eastAsiaTheme="minorHAnsi" w:hAnsi="Times New Roman"/>
          <w:bCs/>
        </w:rPr>
        <w:t>EDSP 3054 is changing to EDSP 3053. The additional hour will be used</w:t>
      </w:r>
      <w:r>
        <w:rPr>
          <w:rFonts w:ascii="Times New Roman" w:eastAsiaTheme="minorHAnsi" w:hAnsi="Times New Roman"/>
          <w:bCs/>
        </w:rPr>
        <w:t xml:space="preserve"> as a free elective to meet the </w:t>
      </w:r>
      <w:r w:rsidRPr="00BF1578">
        <w:rPr>
          <w:rFonts w:ascii="Times New Roman" w:eastAsiaTheme="minorHAnsi" w:hAnsi="Times New Roman"/>
          <w:bCs/>
        </w:rPr>
        <w:t>required 124 hours. The number of hours in the Professional Ed col</w:t>
      </w:r>
      <w:r>
        <w:rPr>
          <w:rFonts w:ascii="Times New Roman" w:eastAsiaTheme="minorHAnsi" w:hAnsi="Times New Roman"/>
          <w:bCs/>
        </w:rPr>
        <w:t xml:space="preserve">umn will decrease by 1 hour and </w:t>
      </w:r>
      <w:r w:rsidRPr="00BF1578">
        <w:rPr>
          <w:rFonts w:ascii="Times New Roman" w:eastAsiaTheme="minorHAnsi" w:hAnsi="Times New Roman"/>
          <w:bCs/>
        </w:rPr>
        <w:t>an additional Free Elective section of 1 credit hour will be added in the final column.</w:t>
      </w:r>
      <w:r>
        <w:rPr>
          <w:rFonts w:ascii="Times New Roman" w:eastAsiaTheme="minorHAnsi" w:hAnsi="Times New Roman"/>
          <w:bCs/>
        </w:rPr>
        <w:t xml:space="preserve"> </w:t>
      </w:r>
      <w:r w:rsidR="000D2876">
        <w:rPr>
          <w:rFonts w:ascii="Times New Roman" w:hAnsi="Times New Roman"/>
        </w:rPr>
        <w:t>Total hours for the degree will not change.</w:t>
      </w:r>
    </w:p>
    <w:p w:rsidR="00BF1578" w:rsidRDefault="000D2876" w:rsidP="00BF1578">
      <w:pPr>
        <w:autoSpaceDE w:val="0"/>
        <w:autoSpaceDN w:val="0"/>
        <w:adjustRightInd w:val="0"/>
        <w:ind w:left="576"/>
        <w:rPr>
          <w:rFonts w:ascii="Times New Roman" w:eastAsiaTheme="minorHAnsi" w:hAnsi="Times New Roman"/>
          <w:bCs/>
        </w:rPr>
      </w:pPr>
      <w:r w:rsidRPr="003B7419">
        <w:rPr>
          <w:rFonts w:ascii="Times New Roman" w:hAnsi="Times New Roman"/>
          <w:u w:val="single"/>
        </w:rPr>
        <w:t>Reason for request</w:t>
      </w:r>
      <w:r>
        <w:rPr>
          <w:rFonts w:ascii="Times New Roman" w:hAnsi="Times New Roman"/>
        </w:rPr>
        <w:t xml:space="preserve">: </w:t>
      </w:r>
      <w:r w:rsidR="00BF1578" w:rsidRPr="00BF1578">
        <w:rPr>
          <w:rFonts w:ascii="Times New Roman" w:eastAsiaTheme="minorHAnsi" w:hAnsi="Times New Roman"/>
          <w:bCs/>
        </w:rPr>
        <w:t>EDSP 3054 is changing to EDSP 3053. The additional hour will be used</w:t>
      </w:r>
      <w:r w:rsidR="00BF1578">
        <w:rPr>
          <w:rFonts w:ascii="Times New Roman" w:eastAsiaTheme="minorHAnsi" w:hAnsi="Times New Roman"/>
          <w:bCs/>
        </w:rPr>
        <w:t xml:space="preserve"> as a free elective to meet the </w:t>
      </w:r>
      <w:r w:rsidR="00BF1578" w:rsidRPr="00BF1578">
        <w:rPr>
          <w:rFonts w:ascii="Times New Roman" w:eastAsiaTheme="minorHAnsi" w:hAnsi="Times New Roman"/>
          <w:bCs/>
        </w:rPr>
        <w:t>required 124 hours. The number of hours in the Professional Ed col</w:t>
      </w:r>
      <w:r w:rsidR="00BF1578">
        <w:rPr>
          <w:rFonts w:ascii="Times New Roman" w:eastAsiaTheme="minorHAnsi" w:hAnsi="Times New Roman"/>
          <w:bCs/>
        </w:rPr>
        <w:t xml:space="preserve">umn will decrease by 1 hour and </w:t>
      </w:r>
      <w:r w:rsidR="00BF1578" w:rsidRPr="00BF1578">
        <w:rPr>
          <w:rFonts w:ascii="Times New Roman" w:eastAsiaTheme="minorHAnsi" w:hAnsi="Times New Roman"/>
          <w:bCs/>
        </w:rPr>
        <w:t>an additional Free Elective section of 1 credit hour will be added in the final column.</w:t>
      </w:r>
    </w:p>
    <w:p w:rsidR="00BF1578" w:rsidRPr="000D2876" w:rsidRDefault="00BF1578" w:rsidP="00BF1578">
      <w:pPr>
        <w:autoSpaceDE w:val="0"/>
        <w:autoSpaceDN w:val="0"/>
        <w:adjustRightInd w:val="0"/>
        <w:ind w:left="576" w:hanging="288"/>
        <w:rPr>
          <w:rFonts w:ascii="Times New Roman" w:eastAsiaTheme="minorHAnsi" w:hAnsi="Times New Roman"/>
          <w:bCs/>
        </w:rPr>
      </w:pPr>
      <w:r>
        <w:rPr>
          <w:rFonts w:ascii="Times New Roman" w:hAnsi="Times New Roman"/>
          <w:u w:val="single"/>
        </w:rPr>
        <w:t>Science Education, Bachelor of Science in Education (RPC 203, MC B830, B831, B832, B833, B834).</w:t>
      </w:r>
      <w:r>
        <w:rPr>
          <w:rFonts w:ascii="Times New Roman" w:hAnsi="Times New Roman"/>
        </w:rPr>
        <w:t xml:space="preserve"> Course requirement change.</w:t>
      </w:r>
      <w:r w:rsidRPr="00BF1578">
        <w:rPr>
          <w:rFonts w:ascii="Times New Roman" w:eastAsiaTheme="minorHAnsi" w:hAnsi="Times New Roman"/>
          <w:bCs/>
        </w:rPr>
        <w:t xml:space="preserve"> EDSP 3054 is changing to EDSP 3053. The additional hour</w:t>
      </w:r>
      <w:r>
        <w:rPr>
          <w:rFonts w:ascii="Times New Roman" w:eastAsiaTheme="minorHAnsi" w:hAnsi="Times New Roman"/>
          <w:bCs/>
        </w:rPr>
        <w:t xml:space="preserve"> will be added to the EDUC 4060 </w:t>
      </w:r>
      <w:r w:rsidRPr="00BF1578">
        <w:rPr>
          <w:rFonts w:ascii="Times New Roman" w:eastAsiaTheme="minorHAnsi" w:hAnsi="Times New Roman"/>
          <w:bCs/>
        </w:rPr>
        <w:t>inc</w:t>
      </w:r>
      <w:r w:rsidR="000042B9">
        <w:rPr>
          <w:rFonts w:ascii="Times New Roman" w:eastAsiaTheme="minorHAnsi" w:hAnsi="Times New Roman"/>
          <w:bCs/>
        </w:rPr>
        <w:t xml:space="preserve">reasing it from 9 to 10 hours. </w:t>
      </w:r>
      <w:r>
        <w:rPr>
          <w:rFonts w:ascii="Times New Roman" w:hAnsi="Times New Roman"/>
        </w:rPr>
        <w:t>Total hours for the degree will not change.</w:t>
      </w:r>
    </w:p>
    <w:p w:rsidR="00BF1578" w:rsidRDefault="00BF1578" w:rsidP="00BF1578">
      <w:pPr>
        <w:autoSpaceDE w:val="0"/>
        <w:autoSpaceDN w:val="0"/>
        <w:adjustRightInd w:val="0"/>
        <w:ind w:left="576"/>
        <w:rPr>
          <w:rFonts w:ascii="Times New Roman" w:eastAsiaTheme="minorHAnsi" w:hAnsi="Times New Roman"/>
          <w:bCs/>
        </w:rPr>
      </w:pPr>
      <w:r w:rsidRPr="003B7419">
        <w:rPr>
          <w:rFonts w:ascii="Times New Roman" w:hAnsi="Times New Roman"/>
          <w:u w:val="single"/>
        </w:rPr>
        <w:t>Reason for request</w:t>
      </w:r>
      <w:r>
        <w:rPr>
          <w:rFonts w:ascii="Times New Roman" w:hAnsi="Times New Roman"/>
        </w:rPr>
        <w:t xml:space="preserve">: </w:t>
      </w:r>
      <w:r w:rsidRPr="00BF1578">
        <w:rPr>
          <w:rFonts w:ascii="Times New Roman" w:eastAsiaTheme="minorHAnsi" w:hAnsi="Times New Roman"/>
          <w:bCs/>
        </w:rPr>
        <w:t>EDSP 3054 is changing to EDSP 3053. The additional hour</w:t>
      </w:r>
      <w:r>
        <w:rPr>
          <w:rFonts w:ascii="Times New Roman" w:eastAsiaTheme="minorHAnsi" w:hAnsi="Times New Roman"/>
          <w:bCs/>
        </w:rPr>
        <w:t xml:space="preserve"> will be added to the EDUC 4060 </w:t>
      </w:r>
      <w:r w:rsidRPr="00BF1578">
        <w:rPr>
          <w:rFonts w:ascii="Times New Roman" w:eastAsiaTheme="minorHAnsi" w:hAnsi="Times New Roman"/>
          <w:bCs/>
        </w:rPr>
        <w:t>increasing it from 9 to 10 hours and making it uniform with other t</w:t>
      </w:r>
      <w:r>
        <w:rPr>
          <w:rFonts w:ascii="Times New Roman" w:eastAsiaTheme="minorHAnsi" w:hAnsi="Times New Roman"/>
          <w:bCs/>
        </w:rPr>
        <w:t xml:space="preserve">eaching internships. The number </w:t>
      </w:r>
      <w:r w:rsidRPr="00BF1578">
        <w:rPr>
          <w:rFonts w:ascii="Times New Roman" w:eastAsiaTheme="minorHAnsi" w:hAnsi="Times New Roman"/>
          <w:bCs/>
        </w:rPr>
        <w:t>of hours in the professional Ed column will remain the same.</w:t>
      </w:r>
    </w:p>
    <w:p w:rsidR="000042B9" w:rsidRPr="000D2876" w:rsidRDefault="000042B9" w:rsidP="000042B9">
      <w:pPr>
        <w:autoSpaceDE w:val="0"/>
        <w:autoSpaceDN w:val="0"/>
        <w:adjustRightInd w:val="0"/>
        <w:ind w:left="576" w:hanging="288"/>
        <w:rPr>
          <w:rFonts w:ascii="Times New Roman" w:eastAsiaTheme="minorHAnsi" w:hAnsi="Times New Roman"/>
          <w:bCs/>
        </w:rPr>
      </w:pPr>
      <w:r>
        <w:rPr>
          <w:rFonts w:ascii="Times New Roman" w:hAnsi="Times New Roman"/>
          <w:u w:val="single"/>
        </w:rPr>
        <w:t>Special Education, Bachelor of Science in Education (RPC 218, MC B855).</w:t>
      </w:r>
      <w:r>
        <w:rPr>
          <w:rFonts w:ascii="Times New Roman" w:hAnsi="Times New Roman"/>
        </w:rPr>
        <w:t xml:space="preserve"> Course requirement change.</w:t>
      </w:r>
      <w:r w:rsidRPr="00BF1578">
        <w:rPr>
          <w:rFonts w:ascii="Times New Roman" w:eastAsiaTheme="minorHAnsi" w:hAnsi="Times New Roman"/>
          <w:bCs/>
        </w:rPr>
        <w:t xml:space="preserve"> </w:t>
      </w:r>
      <w:r w:rsidRPr="000042B9">
        <w:rPr>
          <w:rFonts w:ascii="Times New Roman" w:eastAsiaTheme="minorHAnsi" w:hAnsi="Times New Roman"/>
          <w:bCs/>
        </w:rPr>
        <w:t>EDSP 3054 is changing to EDSP 3053. The additional hour will be used as a free elective to</w:t>
      </w:r>
      <w:r>
        <w:rPr>
          <w:rFonts w:ascii="Times New Roman" w:eastAsiaTheme="minorHAnsi" w:hAnsi="Times New Roman"/>
          <w:bCs/>
        </w:rPr>
        <w:t xml:space="preserve"> </w:t>
      </w:r>
      <w:r w:rsidRPr="000042B9">
        <w:rPr>
          <w:rFonts w:ascii="Times New Roman" w:eastAsiaTheme="minorHAnsi" w:hAnsi="Times New Roman"/>
          <w:bCs/>
        </w:rPr>
        <w:t xml:space="preserve">meet the required 124 hours. The number of hours in </w:t>
      </w:r>
      <w:r>
        <w:rPr>
          <w:rFonts w:ascii="Times New Roman" w:eastAsiaTheme="minorHAnsi" w:hAnsi="Times New Roman"/>
          <w:bCs/>
        </w:rPr>
        <w:t xml:space="preserve">the professional Ed column will </w:t>
      </w:r>
      <w:r w:rsidRPr="000042B9">
        <w:rPr>
          <w:rFonts w:ascii="Times New Roman" w:eastAsiaTheme="minorHAnsi" w:hAnsi="Times New Roman"/>
          <w:bCs/>
        </w:rPr>
        <w:t>decrease by 1 hour and an additional Free Elective section of</w:t>
      </w:r>
      <w:r>
        <w:rPr>
          <w:rFonts w:ascii="Times New Roman" w:eastAsiaTheme="minorHAnsi" w:hAnsi="Times New Roman"/>
          <w:bCs/>
        </w:rPr>
        <w:t xml:space="preserve"> 1 credit hour will be added in </w:t>
      </w:r>
      <w:r w:rsidRPr="000042B9">
        <w:rPr>
          <w:rFonts w:ascii="Times New Roman" w:eastAsiaTheme="minorHAnsi" w:hAnsi="Times New Roman"/>
          <w:bCs/>
        </w:rPr>
        <w:t>the final column.</w:t>
      </w:r>
      <w:r>
        <w:rPr>
          <w:rFonts w:ascii="Times New Roman" w:eastAsiaTheme="minorHAnsi" w:hAnsi="Times New Roman"/>
          <w:bCs/>
        </w:rPr>
        <w:t xml:space="preserve"> </w:t>
      </w:r>
      <w:r>
        <w:rPr>
          <w:rFonts w:ascii="Times New Roman" w:hAnsi="Times New Roman"/>
        </w:rPr>
        <w:t>Total hours for the degree will not change.</w:t>
      </w:r>
    </w:p>
    <w:p w:rsidR="000042B9" w:rsidRDefault="000042B9" w:rsidP="000042B9">
      <w:pPr>
        <w:autoSpaceDE w:val="0"/>
        <w:autoSpaceDN w:val="0"/>
        <w:adjustRightInd w:val="0"/>
        <w:ind w:left="576"/>
        <w:rPr>
          <w:rFonts w:ascii="Times New Roman" w:eastAsiaTheme="minorHAnsi" w:hAnsi="Times New Roman"/>
          <w:bCs/>
        </w:rPr>
      </w:pPr>
      <w:r w:rsidRPr="003B7419">
        <w:rPr>
          <w:rFonts w:ascii="Times New Roman" w:hAnsi="Times New Roman"/>
          <w:u w:val="single"/>
        </w:rPr>
        <w:t>Reason for request</w:t>
      </w:r>
      <w:r>
        <w:rPr>
          <w:rFonts w:ascii="Times New Roman" w:hAnsi="Times New Roman"/>
        </w:rPr>
        <w:t xml:space="preserve">: </w:t>
      </w:r>
      <w:r w:rsidRPr="000042B9">
        <w:rPr>
          <w:rFonts w:ascii="Times New Roman" w:eastAsiaTheme="minorHAnsi" w:hAnsi="Times New Roman"/>
          <w:bCs/>
        </w:rPr>
        <w:t>EDSP 3054 is changing to EDSP 3053. The additional hour will be used</w:t>
      </w:r>
      <w:r>
        <w:rPr>
          <w:rFonts w:ascii="Times New Roman" w:eastAsiaTheme="minorHAnsi" w:hAnsi="Times New Roman"/>
          <w:bCs/>
        </w:rPr>
        <w:t xml:space="preserve"> as a free elective to meet the </w:t>
      </w:r>
      <w:r w:rsidRPr="000042B9">
        <w:rPr>
          <w:rFonts w:ascii="Times New Roman" w:eastAsiaTheme="minorHAnsi" w:hAnsi="Times New Roman"/>
          <w:bCs/>
        </w:rPr>
        <w:t>required 124 hours. The number of hours in the professional Ed col</w:t>
      </w:r>
      <w:r>
        <w:rPr>
          <w:rFonts w:ascii="Times New Roman" w:eastAsiaTheme="minorHAnsi" w:hAnsi="Times New Roman"/>
          <w:bCs/>
        </w:rPr>
        <w:t xml:space="preserve">umn will decrease by 1 hour and </w:t>
      </w:r>
      <w:r w:rsidRPr="000042B9">
        <w:rPr>
          <w:rFonts w:ascii="Times New Roman" w:eastAsiaTheme="minorHAnsi" w:hAnsi="Times New Roman"/>
          <w:bCs/>
        </w:rPr>
        <w:t>an additional Free Elective section of 1 credit hour will be added in the final column.</w:t>
      </w:r>
    </w:p>
    <w:p w:rsidR="009C3A52" w:rsidRPr="000D2876" w:rsidRDefault="009C3A52" w:rsidP="009C3A52">
      <w:pPr>
        <w:autoSpaceDE w:val="0"/>
        <w:autoSpaceDN w:val="0"/>
        <w:adjustRightInd w:val="0"/>
        <w:ind w:left="576" w:hanging="288"/>
        <w:rPr>
          <w:rFonts w:ascii="Times New Roman" w:eastAsiaTheme="minorHAnsi" w:hAnsi="Times New Roman"/>
          <w:bCs/>
        </w:rPr>
      </w:pPr>
      <w:r>
        <w:rPr>
          <w:rFonts w:ascii="Times New Roman" w:hAnsi="Times New Roman"/>
          <w:u w:val="single"/>
        </w:rPr>
        <w:t>Adult and Higher Education, Doctor of Philosophy (RPC 114, MC D005).</w:t>
      </w:r>
      <w:r>
        <w:rPr>
          <w:rFonts w:ascii="Times New Roman" w:hAnsi="Times New Roman"/>
        </w:rPr>
        <w:t xml:space="preserve"> Course requirement change.</w:t>
      </w:r>
      <w:r w:rsidRPr="00BF1578">
        <w:rPr>
          <w:rFonts w:ascii="Times New Roman" w:eastAsiaTheme="minorHAnsi" w:hAnsi="Times New Roman"/>
          <w:bCs/>
        </w:rPr>
        <w:t xml:space="preserve"> </w:t>
      </w:r>
      <w:r w:rsidR="005C49E2">
        <w:rPr>
          <w:rFonts w:ascii="Times New Roman" w:eastAsiaTheme="minorHAnsi" w:hAnsi="Times New Roman"/>
          <w:bCs/>
        </w:rPr>
        <w:t xml:space="preserve">The EDAH faculty propose adding EDAH 6813 as a permanent course number for the course Prospectus Development and EDAH 6013 as a permanent course number for the Professional Seminar, Intro to Research course that are currently offered under variable credit offerings so their title can be altered which has caused problems for students in the past. The EDAH faculty are also removing the detail specific list of Qualitative, Quantitative, and Advanced Research Methods courses to allow the faculty and students more flexibility in choosing courses that fit their research interests and to prevent students from being restricted to specific courses that are possibly no longer offered in departments outside of the College of Education. </w:t>
      </w:r>
      <w:r>
        <w:rPr>
          <w:rFonts w:ascii="Times New Roman" w:hAnsi="Times New Roman"/>
        </w:rPr>
        <w:t>Total hours for the degree will decrease from 95 to 90 credit hours.</w:t>
      </w:r>
    </w:p>
    <w:p w:rsidR="009C3A52" w:rsidRDefault="009C3A52" w:rsidP="009C3A52">
      <w:pPr>
        <w:autoSpaceDE w:val="0"/>
        <w:autoSpaceDN w:val="0"/>
        <w:adjustRightInd w:val="0"/>
        <w:ind w:left="576"/>
        <w:rPr>
          <w:rFonts w:ascii="Times New Roman" w:eastAsiaTheme="minorHAnsi" w:hAnsi="Times New Roman"/>
          <w:bCs/>
        </w:rPr>
      </w:pPr>
      <w:r w:rsidRPr="003B7419">
        <w:rPr>
          <w:rFonts w:ascii="Times New Roman" w:hAnsi="Times New Roman"/>
          <w:u w:val="single"/>
        </w:rPr>
        <w:t>Reason for request</w:t>
      </w:r>
      <w:r>
        <w:rPr>
          <w:rFonts w:ascii="Times New Roman" w:hAnsi="Times New Roman"/>
        </w:rPr>
        <w:t xml:space="preserve">: </w:t>
      </w:r>
      <w:r w:rsidR="0038759A">
        <w:rPr>
          <w:rFonts w:ascii="Times New Roman" w:eastAsiaTheme="minorHAnsi" w:hAnsi="Times New Roman"/>
          <w:bCs/>
        </w:rPr>
        <w:t xml:space="preserve">The EDAH faculty propose adding permanent course numbers (EDAH 6013 &amp; 6813) to two of our variable credit hour courses that are required for the degree. We are doing this to reduce the number of petitions that are submitted to the Graduate College and to make the degree more streamlined for the students who are enrolling. </w:t>
      </w:r>
      <w:r w:rsidR="005C49E2">
        <w:rPr>
          <w:rFonts w:ascii="Times New Roman" w:eastAsiaTheme="minorHAnsi" w:hAnsi="Times New Roman"/>
          <w:bCs/>
        </w:rPr>
        <w:t>The EDAH faculty is also removing the detail specific list of Qualitative, Quantitative, and Advanced Research Methods courses to allow the faculty and students more flexibility in choosing courses that fit their research interests and to prevent students from being restricted to specific courses that are possibly no longer offered outside of the College of Education. The program would also like to reduce the number of required credit hours to more closely align with other programs with similar degrees.</w:t>
      </w:r>
    </w:p>
    <w:p w:rsidR="00062489" w:rsidRDefault="0014322C" w:rsidP="00450FCD">
      <w:pPr>
        <w:autoSpaceDE w:val="0"/>
        <w:autoSpaceDN w:val="0"/>
        <w:adjustRightInd w:val="0"/>
        <w:ind w:left="432" w:hanging="288"/>
        <w:rPr>
          <w:rFonts w:ascii="Times New Roman" w:eastAsiaTheme="minorHAnsi" w:hAnsi="Times New Roman"/>
        </w:rPr>
      </w:pPr>
      <w:r>
        <w:rPr>
          <w:rFonts w:ascii="Times New Roman" w:eastAsiaTheme="minorHAnsi" w:hAnsi="Times New Roman"/>
        </w:rPr>
        <w:t>GALLOGLY COLLEGE OF ENGINEERING</w:t>
      </w:r>
    </w:p>
    <w:p w:rsidR="0014322C" w:rsidRPr="003B7419" w:rsidRDefault="00450FCD" w:rsidP="00E66272">
      <w:pPr>
        <w:autoSpaceDE w:val="0"/>
        <w:autoSpaceDN w:val="0"/>
        <w:adjustRightInd w:val="0"/>
        <w:ind w:left="576" w:hanging="288"/>
        <w:rPr>
          <w:rFonts w:ascii="Times New Roman" w:hAnsi="Times New Roman"/>
          <w:u w:val="single"/>
        </w:rPr>
      </w:pPr>
      <w:r>
        <w:rPr>
          <w:rFonts w:ascii="Times New Roman" w:eastAsiaTheme="minorHAnsi" w:hAnsi="Times New Roman"/>
          <w:u w:val="single"/>
        </w:rPr>
        <w:t>Civil Engineering, Doctor of Philosophy (RPC 039, MC D190</w:t>
      </w:r>
      <w:r w:rsidR="00A6042F" w:rsidRPr="00A6042F">
        <w:rPr>
          <w:rFonts w:ascii="Times New Roman" w:eastAsiaTheme="minorHAnsi" w:hAnsi="Times New Roman"/>
          <w:u w:val="single"/>
        </w:rPr>
        <w:t>)</w:t>
      </w:r>
      <w:r w:rsidR="00A6042F" w:rsidRPr="0032725D">
        <w:rPr>
          <w:rFonts w:ascii="Times New Roman" w:eastAsiaTheme="minorHAnsi" w:hAnsi="Times New Roman"/>
        </w:rPr>
        <w:t>.</w:t>
      </w:r>
      <w:r w:rsidR="0032725D" w:rsidRPr="0032725D">
        <w:rPr>
          <w:rFonts w:ascii="Times New Roman" w:eastAsiaTheme="minorHAnsi" w:hAnsi="Times New Roman"/>
        </w:rPr>
        <w:t xml:space="preserve"> </w:t>
      </w:r>
      <w:r>
        <w:rPr>
          <w:rFonts w:ascii="Times New Roman" w:eastAsiaTheme="minorHAnsi" w:hAnsi="Times New Roman"/>
        </w:rPr>
        <w:t>Course requirement change.</w:t>
      </w:r>
      <w:r w:rsidR="00264631">
        <w:rPr>
          <w:rFonts w:ascii="Times New Roman" w:eastAsiaTheme="minorHAnsi" w:hAnsi="Times New Roman"/>
        </w:rPr>
        <w:t xml:space="preserve"> On November 16, 2016 the CEES faculty voted to lower the outside course requirement from 12 to 6. While it is felt that a breadth of knowledge is important for the Ph.D. degree, it is often the case that students can receive that breadth within the extremely diverse CEES department. </w:t>
      </w:r>
      <w:r>
        <w:rPr>
          <w:rFonts w:ascii="Times New Roman" w:eastAsiaTheme="minorHAnsi" w:hAnsi="Times New Roman"/>
        </w:rPr>
        <w:t>Total hours for the degree will not change.</w:t>
      </w:r>
    </w:p>
    <w:p w:rsidR="00301759" w:rsidRDefault="00A6042F" w:rsidP="007C62D3">
      <w:pPr>
        <w:autoSpaceDE w:val="0"/>
        <w:autoSpaceDN w:val="0"/>
        <w:adjustRightInd w:val="0"/>
        <w:ind w:left="576"/>
        <w:rPr>
          <w:rFonts w:ascii="Times New Roman" w:eastAsiaTheme="minorHAnsi" w:hAnsi="Times New Roman"/>
        </w:rPr>
      </w:pPr>
      <w:r w:rsidRPr="00A6042F">
        <w:rPr>
          <w:rFonts w:ascii="Times New Roman" w:eastAsiaTheme="minorHAnsi" w:hAnsi="Times New Roman"/>
          <w:u w:val="single"/>
        </w:rPr>
        <w:t>Reason for request:</w:t>
      </w:r>
      <w:r w:rsidRPr="00A6042F">
        <w:rPr>
          <w:rFonts w:ascii="Times New Roman" w:eastAsiaTheme="minorHAnsi" w:hAnsi="Times New Roman"/>
        </w:rPr>
        <w:t xml:space="preserve"> </w:t>
      </w:r>
      <w:r w:rsidR="00264631">
        <w:rPr>
          <w:rFonts w:ascii="Times New Roman" w:eastAsiaTheme="minorHAnsi" w:hAnsi="Times New Roman"/>
        </w:rPr>
        <w:t>The current minimum external 12-credit hour requirement for the Ph.D. degree often creates problems for students in that they would prefer to take courses within the CEES department, but have to find outside courses that would help them equally in their research and educational plan. While it is felt that a breadth of knowledge is important for the Ph.D. degree, it is often the case that students can receive that breadth within the extremely diverse CEES department. The department feels that it should be left up to the Advisory Conference Committee and student to decide what courses would best help the student throughout their degree path. Typically, 6-credits outside the department are relatively easy to obtain, and may come from the MS transfer credits (e.g., MATH or GEO, etc.). It is certainly in the student’s right to take more than 6-credits outside the department if they feel those courses would best help in their overall educational plan, as long as they maintain the minimum of at least 30 course credit hours (out of 48) within CEES or equivalent.</w:t>
      </w:r>
    </w:p>
    <w:p w:rsidR="00264631" w:rsidRPr="003B7419" w:rsidRDefault="00264631" w:rsidP="00264631">
      <w:pPr>
        <w:autoSpaceDE w:val="0"/>
        <w:autoSpaceDN w:val="0"/>
        <w:adjustRightInd w:val="0"/>
        <w:ind w:left="576" w:hanging="288"/>
        <w:rPr>
          <w:rFonts w:ascii="Times New Roman" w:hAnsi="Times New Roman"/>
          <w:u w:val="single"/>
        </w:rPr>
      </w:pPr>
      <w:r>
        <w:rPr>
          <w:rFonts w:ascii="Times New Roman" w:eastAsiaTheme="minorHAnsi" w:hAnsi="Times New Roman"/>
          <w:u w:val="single"/>
        </w:rPr>
        <w:t>Environmental Engineering, Doctor of Philosophy (RPC 349, MC D390</w:t>
      </w:r>
      <w:r w:rsidRPr="00A6042F">
        <w:rPr>
          <w:rFonts w:ascii="Times New Roman" w:eastAsiaTheme="minorHAnsi" w:hAnsi="Times New Roman"/>
          <w:u w:val="single"/>
        </w:rPr>
        <w:t>)</w:t>
      </w:r>
      <w:r w:rsidRPr="0032725D">
        <w:rPr>
          <w:rFonts w:ascii="Times New Roman" w:eastAsiaTheme="minorHAnsi" w:hAnsi="Times New Roman"/>
        </w:rPr>
        <w:t xml:space="preserve">. </w:t>
      </w:r>
      <w:r>
        <w:rPr>
          <w:rFonts w:ascii="Times New Roman" w:eastAsiaTheme="minorHAnsi" w:hAnsi="Times New Roman"/>
        </w:rPr>
        <w:t>Course requirement change. On November 16, 2016 the CEES faculty voted to lower the outside course requirement from 12 to 6. While it is felt that a breadth of knowledge is important for the Ph.D. degree, it is often the case that students can receive that breadth within the extremely diverse CEES department. Total hours for the degree will not change.</w:t>
      </w:r>
    </w:p>
    <w:p w:rsidR="00264631" w:rsidRDefault="00264631" w:rsidP="00264631">
      <w:pPr>
        <w:autoSpaceDE w:val="0"/>
        <w:autoSpaceDN w:val="0"/>
        <w:adjustRightInd w:val="0"/>
        <w:ind w:left="576"/>
        <w:rPr>
          <w:rFonts w:ascii="Times New Roman" w:eastAsiaTheme="minorHAnsi" w:hAnsi="Times New Roman"/>
        </w:rPr>
      </w:pPr>
      <w:r w:rsidRPr="00A6042F">
        <w:rPr>
          <w:rFonts w:ascii="Times New Roman" w:eastAsiaTheme="minorHAnsi" w:hAnsi="Times New Roman"/>
          <w:u w:val="single"/>
        </w:rPr>
        <w:t>Reason for request:</w:t>
      </w:r>
      <w:r w:rsidRPr="00A6042F">
        <w:rPr>
          <w:rFonts w:ascii="Times New Roman" w:eastAsiaTheme="minorHAnsi" w:hAnsi="Times New Roman"/>
        </w:rPr>
        <w:t xml:space="preserve"> </w:t>
      </w:r>
      <w:r>
        <w:rPr>
          <w:rFonts w:ascii="Times New Roman" w:eastAsiaTheme="minorHAnsi" w:hAnsi="Times New Roman"/>
        </w:rPr>
        <w:t>The current minimum external 12-credit hour requirement for the Ph.D. degree often creates problems for students in that they would prefer to take courses within the CEES department, but have to find outside courses that would help them equally in their research and educational plan. While it is felt that a breadth of knowledge is important for the Ph.D. degree, it is often the case that students can receive that breadth within the extremely diverse CEES department. The department feels that it should be left up to the Advisory Conference Committee and student to decide what courses would best help the student throughout their degree path. Typically, 6-credits outside the department are relatively easy to obtain, and may come from the MS transfer credits (e.g., MATH or GEO, etc.). It is certainly in the student’s right to take more than 6-credits outside the department if they feel those courses would best help in their overall educational plan, as long as they maintain the minimum of at least 30 course credit hours (out of 48) within CEES or equivalent.</w:t>
      </w:r>
    </w:p>
    <w:p w:rsidR="00D131E9" w:rsidRPr="003B7419" w:rsidRDefault="00D131E9" w:rsidP="00D131E9">
      <w:pPr>
        <w:autoSpaceDE w:val="0"/>
        <w:autoSpaceDN w:val="0"/>
        <w:adjustRightInd w:val="0"/>
        <w:ind w:left="576" w:hanging="288"/>
        <w:rPr>
          <w:rFonts w:ascii="Times New Roman" w:hAnsi="Times New Roman"/>
          <w:u w:val="single"/>
        </w:rPr>
      </w:pPr>
      <w:r>
        <w:rPr>
          <w:rFonts w:ascii="Times New Roman" w:eastAsiaTheme="minorHAnsi" w:hAnsi="Times New Roman"/>
          <w:u w:val="single"/>
        </w:rPr>
        <w:t>Environmental Science, Doctor of Philosophy (RPC 077, MC D405</w:t>
      </w:r>
      <w:r w:rsidRPr="00A6042F">
        <w:rPr>
          <w:rFonts w:ascii="Times New Roman" w:eastAsiaTheme="minorHAnsi" w:hAnsi="Times New Roman"/>
          <w:u w:val="single"/>
        </w:rPr>
        <w:t>)</w:t>
      </w:r>
      <w:r w:rsidRPr="0032725D">
        <w:rPr>
          <w:rFonts w:ascii="Times New Roman" w:eastAsiaTheme="minorHAnsi" w:hAnsi="Times New Roman"/>
        </w:rPr>
        <w:t xml:space="preserve">. </w:t>
      </w:r>
      <w:r>
        <w:rPr>
          <w:rFonts w:ascii="Times New Roman" w:eastAsiaTheme="minorHAnsi" w:hAnsi="Times New Roman"/>
        </w:rPr>
        <w:t>Course requirement change. On November 16, 2016 the CEES faculty voted to lower the outside course requirement from 12 to 6. While it is felt that a breadth of knowledge is important for the Ph.D. degree, it is often the case that students can receive that breadth within the extremely diverse CEES department. Total hours for the degree will not change.</w:t>
      </w:r>
    </w:p>
    <w:p w:rsidR="00D131E9" w:rsidRDefault="00D131E9" w:rsidP="00D131E9">
      <w:pPr>
        <w:autoSpaceDE w:val="0"/>
        <w:autoSpaceDN w:val="0"/>
        <w:adjustRightInd w:val="0"/>
        <w:ind w:left="576"/>
        <w:rPr>
          <w:rFonts w:ascii="Times New Roman" w:eastAsiaTheme="minorHAnsi" w:hAnsi="Times New Roman"/>
        </w:rPr>
      </w:pPr>
      <w:r w:rsidRPr="00A6042F">
        <w:rPr>
          <w:rFonts w:ascii="Times New Roman" w:eastAsiaTheme="minorHAnsi" w:hAnsi="Times New Roman"/>
          <w:u w:val="single"/>
        </w:rPr>
        <w:t>Reason for request:</w:t>
      </w:r>
      <w:r w:rsidRPr="00A6042F">
        <w:rPr>
          <w:rFonts w:ascii="Times New Roman" w:eastAsiaTheme="minorHAnsi" w:hAnsi="Times New Roman"/>
        </w:rPr>
        <w:t xml:space="preserve"> </w:t>
      </w:r>
      <w:r>
        <w:rPr>
          <w:rFonts w:ascii="Times New Roman" w:eastAsiaTheme="minorHAnsi" w:hAnsi="Times New Roman"/>
        </w:rPr>
        <w:t>The current minimum external 12-credit hour requirement for the Ph.D. degree often creates problems for students in that they would prefer to take courses within the CEES department, but have to find outside courses that would help them equally in their research and educational plan. While it is felt that a breadth of knowledge is important for the Ph.D. degree, it is often the case that students can receive that breadth within the extremely diverse CEES department. The department feels that it should be left up to the Advisory Conference Committee and student to decide what courses would best help the student throughout their degree path. Typically, 6-credits outside the department are relatively easy to obtain, and may come from the MS transfer credits (e.g., MATH or GEO, etc.). It is certainly in the student’s right to take more than 6-credits outside the department if they feel those courses would best help in their overall educational plan, as long as they maintain the minimum of at least 30 course credit hours (out of 48) within CEES or equivalent.</w:t>
      </w:r>
    </w:p>
    <w:p w:rsidR="004F3E32" w:rsidRDefault="004F3E32" w:rsidP="004F3E32">
      <w:pPr>
        <w:autoSpaceDE w:val="0"/>
        <w:autoSpaceDN w:val="0"/>
        <w:adjustRightInd w:val="0"/>
        <w:ind w:left="432" w:hanging="288"/>
        <w:rPr>
          <w:rFonts w:ascii="Times New Roman" w:eastAsiaTheme="minorHAnsi" w:hAnsi="Times New Roman"/>
        </w:rPr>
      </w:pPr>
      <w:r>
        <w:rPr>
          <w:rFonts w:ascii="Times New Roman" w:eastAsiaTheme="minorHAnsi" w:hAnsi="Times New Roman"/>
        </w:rPr>
        <w:t>COLLEGE OF LAW</w:t>
      </w:r>
    </w:p>
    <w:p w:rsidR="009B6C6B" w:rsidRPr="004F3E32" w:rsidRDefault="009B6C6B" w:rsidP="009B6C6B">
      <w:pPr>
        <w:autoSpaceDE w:val="0"/>
        <w:autoSpaceDN w:val="0"/>
        <w:adjustRightInd w:val="0"/>
        <w:ind w:left="576" w:hanging="288"/>
        <w:rPr>
          <w:rFonts w:ascii="Times New Roman" w:eastAsiaTheme="minorHAnsi" w:hAnsi="Times New Roman"/>
        </w:rPr>
      </w:pPr>
      <w:r>
        <w:rPr>
          <w:rFonts w:ascii="Times New Roman" w:eastAsiaTheme="minorHAnsi" w:hAnsi="Times New Roman"/>
          <w:u w:val="single"/>
        </w:rPr>
        <w:t>International Law, Graduate Certificate (RPC TBD, MC TBD</w:t>
      </w:r>
      <w:r w:rsidRPr="00A6042F">
        <w:rPr>
          <w:rFonts w:ascii="Times New Roman" w:eastAsiaTheme="minorHAnsi" w:hAnsi="Times New Roman"/>
          <w:u w:val="single"/>
        </w:rPr>
        <w:t>)</w:t>
      </w:r>
      <w:r w:rsidRPr="0032725D">
        <w:rPr>
          <w:rFonts w:ascii="Times New Roman" w:eastAsiaTheme="minorHAnsi" w:hAnsi="Times New Roman"/>
        </w:rPr>
        <w:t xml:space="preserve">. </w:t>
      </w:r>
      <w:r>
        <w:rPr>
          <w:rFonts w:ascii="Times New Roman" w:eastAsiaTheme="minorHAnsi" w:hAnsi="Times New Roman"/>
        </w:rPr>
        <w:t>Addition of Level I and II Graduate Certificate, with Level III title of International Law and Level IV option in International Law. The certificate requires 19 total credit hours consisting of 7 hours of core courses (LAW 5134 Constitutional Law and LAW 6100 International Law Foundations), 9 hours of guided electives chosen from a list maintained by the College of Law, and 3 credit hours of experiential electives.</w:t>
      </w:r>
      <w:r w:rsidR="00A33ED1">
        <w:rPr>
          <w:rFonts w:ascii="Times New Roman" w:eastAsiaTheme="minorHAnsi" w:hAnsi="Times New Roman"/>
        </w:rPr>
        <w:t xml:space="preserve"> Students must also complete an international interdisciplinary experience. Full-time JD degree –candidate OU law students are </w:t>
      </w:r>
      <w:r w:rsidR="001544E6">
        <w:rPr>
          <w:rFonts w:ascii="Times New Roman" w:eastAsiaTheme="minorHAnsi" w:hAnsi="Times New Roman"/>
        </w:rPr>
        <w:t>eligible</w:t>
      </w:r>
      <w:r w:rsidR="00A33ED1">
        <w:rPr>
          <w:rFonts w:ascii="Times New Roman" w:eastAsiaTheme="minorHAnsi" w:hAnsi="Times New Roman"/>
        </w:rPr>
        <w:t xml:space="preserve"> to participate in this program.</w:t>
      </w:r>
    </w:p>
    <w:p w:rsidR="00A33ED1" w:rsidRDefault="009B6C6B" w:rsidP="00A33ED1">
      <w:pPr>
        <w:autoSpaceDE w:val="0"/>
        <w:autoSpaceDN w:val="0"/>
        <w:adjustRightInd w:val="0"/>
        <w:ind w:left="576"/>
        <w:rPr>
          <w:rFonts w:ascii="Times New Roman" w:eastAsiaTheme="minorHAnsi" w:hAnsi="Times New Roman"/>
          <w:color w:val="313131"/>
        </w:rPr>
      </w:pPr>
      <w:r w:rsidRPr="00A6042F">
        <w:rPr>
          <w:rFonts w:ascii="Times New Roman" w:eastAsiaTheme="minorHAnsi" w:hAnsi="Times New Roman"/>
          <w:u w:val="single"/>
        </w:rPr>
        <w:t>Reason for request:</w:t>
      </w:r>
      <w:r w:rsidRPr="00A6042F">
        <w:rPr>
          <w:rFonts w:ascii="Times New Roman" w:eastAsiaTheme="minorHAnsi" w:hAnsi="Times New Roman"/>
        </w:rPr>
        <w:t xml:space="preserve"> </w:t>
      </w:r>
      <w:r w:rsidR="00A33ED1" w:rsidRPr="00A33ED1">
        <w:rPr>
          <w:rFonts w:ascii="Times New Roman" w:eastAsiaTheme="minorHAnsi" w:hAnsi="Times New Roman"/>
          <w:color w:val="313131"/>
        </w:rPr>
        <w:t>The aim of this new certificate, which will complement the existing J.D. program, is to encourage interested JD students to focus in this area of excellence in International Law by studying the theory and practice of International Law. The program seeks to combine traditional classroom instruction with</w:t>
      </w:r>
      <w:r w:rsidR="00A33ED1">
        <w:rPr>
          <w:rFonts w:ascii="Times New Roman" w:eastAsiaTheme="minorHAnsi" w:hAnsi="Times New Roman"/>
          <w:color w:val="313131"/>
        </w:rPr>
        <w:t xml:space="preserve"> experiential learning. This cer</w:t>
      </w:r>
      <w:r w:rsidR="00A33ED1" w:rsidRPr="00A33ED1">
        <w:rPr>
          <w:rFonts w:ascii="Times New Roman" w:eastAsiaTheme="minorHAnsi" w:hAnsi="Times New Roman"/>
          <w:color w:val="313131"/>
        </w:rPr>
        <w:t>tificate will strengthen this part of our curriculum and serve the good of Oklahoma by educating lawyers to serve better the federal and Oklahoma court systems</w:t>
      </w:r>
      <w:r w:rsidR="00A33ED1">
        <w:rPr>
          <w:rFonts w:ascii="Times New Roman" w:eastAsiaTheme="minorHAnsi" w:hAnsi="Times New Roman"/>
          <w:color w:val="313131"/>
        </w:rPr>
        <w:t xml:space="preserve"> and the public.</w:t>
      </w:r>
    </w:p>
    <w:p w:rsidR="004F3E32" w:rsidRPr="004F3E32" w:rsidRDefault="004F3E32" w:rsidP="00A33ED1">
      <w:pPr>
        <w:autoSpaceDE w:val="0"/>
        <w:autoSpaceDN w:val="0"/>
        <w:adjustRightInd w:val="0"/>
        <w:ind w:left="576" w:hanging="288"/>
        <w:rPr>
          <w:rFonts w:ascii="Times New Roman" w:eastAsiaTheme="minorHAnsi" w:hAnsi="Times New Roman"/>
        </w:rPr>
      </w:pPr>
      <w:r>
        <w:rPr>
          <w:rFonts w:ascii="Times New Roman" w:eastAsiaTheme="minorHAnsi" w:hAnsi="Times New Roman"/>
          <w:u w:val="single"/>
        </w:rPr>
        <w:t>Law, Juris Doctor (RPC 148, MC D633</w:t>
      </w:r>
      <w:r w:rsidRPr="00A6042F">
        <w:rPr>
          <w:rFonts w:ascii="Times New Roman" w:eastAsiaTheme="minorHAnsi" w:hAnsi="Times New Roman"/>
          <w:u w:val="single"/>
        </w:rPr>
        <w:t>)</w:t>
      </w:r>
      <w:r w:rsidRPr="0032725D">
        <w:rPr>
          <w:rFonts w:ascii="Times New Roman" w:eastAsiaTheme="minorHAnsi" w:hAnsi="Times New Roman"/>
        </w:rPr>
        <w:t xml:space="preserve">. </w:t>
      </w:r>
      <w:r>
        <w:rPr>
          <w:rFonts w:ascii="Times New Roman" w:eastAsiaTheme="minorHAnsi" w:hAnsi="Times New Roman"/>
        </w:rPr>
        <w:t xml:space="preserve">Course requirement change. </w:t>
      </w:r>
      <w:r w:rsidRPr="004F3E32">
        <w:rPr>
          <w:rFonts w:ascii="Times New Roman" w:eastAsiaTheme="minorHAnsi" w:hAnsi="Times New Roman"/>
        </w:rPr>
        <w:t>Following a multi-year curriculum review, the College Curri</w:t>
      </w:r>
      <w:r>
        <w:rPr>
          <w:rFonts w:ascii="Times New Roman" w:eastAsiaTheme="minorHAnsi" w:hAnsi="Times New Roman"/>
        </w:rPr>
        <w:t xml:space="preserve">culum and Scheduling Committee </w:t>
      </w:r>
      <w:r w:rsidRPr="004F3E32">
        <w:rPr>
          <w:rFonts w:ascii="Times New Roman" w:eastAsiaTheme="minorHAnsi" w:hAnsi="Times New Roman"/>
        </w:rPr>
        <w:t xml:space="preserve">recommended </w:t>
      </w:r>
      <w:r>
        <w:rPr>
          <w:rFonts w:ascii="Times New Roman" w:eastAsiaTheme="minorHAnsi" w:hAnsi="Times New Roman"/>
        </w:rPr>
        <w:t>and the College faculty approved</w:t>
      </w:r>
      <w:r w:rsidRPr="004F3E32">
        <w:rPr>
          <w:rFonts w:ascii="Times New Roman" w:eastAsiaTheme="minorHAnsi" w:hAnsi="Times New Roman"/>
        </w:rPr>
        <w:t xml:space="preserve"> a reduction </w:t>
      </w:r>
      <w:r>
        <w:rPr>
          <w:rFonts w:ascii="Times New Roman" w:eastAsiaTheme="minorHAnsi" w:hAnsi="Times New Roman"/>
        </w:rPr>
        <w:t xml:space="preserve">in the number of core required </w:t>
      </w:r>
      <w:r w:rsidRPr="004F3E32">
        <w:rPr>
          <w:rFonts w:ascii="Times New Roman" w:eastAsiaTheme="minorHAnsi" w:hAnsi="Times New Roman"/>
        </w:rPr>
        <w:t>courses</w:t>
      </w:r>
      <w:r>
        <w:rPr>
          <w:rFonts w:ascii="Times New Roman" w:eastAsiaTheme="minorHAnsi" w:hAnsi="Times New Roman"/>
        </w:rPr>
        <w:t xml:space="preserve"> (removed LAW 5303 Criminal Procedure Investigation I)</w:t>
      </w:r>
      <w:r w:rsidRPr="004F3E32">
        <w:rPr>
          <w:rFonts w:ascii="Times New Roman" w:eastAsiaTheme="minorHAnsi" w:hAnsi="Times New Roman"/>
        </w:rPr>
        <w:t xml:space="preserve"> and a change in the composition of the guided electives</w:t>
      </w:r>
      <w:r>
        <w:rPr>
          <w:rFonts w:ascii="Times New Roman" w:eastAsiaTheme="minorHAnsi" w:hAnsi="Times New Roman"/>
        </w:rPr>
        <w:t xml:space="preserve"> from 4 courses chosen from a list of 12 substantive core courses to require 5 courses chosen from a list of 16 substantive core courses</w:t>
      </w:r>
      <w:r w:rsidR="00A33ED1">
        <w:rPr>
          <w:rFonts w:ascii="Times New Roman" w:eastAsiaTheme="minorHAnsi" w:hAnsi="Times New Roman"/>
        </w:rPr>
        <w:t xml:space="preserve">. </w:t>
      </w:r>
      <w:r>
        <w:rPr>
          <w:rFonts w:ascii="Times New Roman" w:eastAsiaTheme="minorHAnsi" w:hAnsi="Times New Roman"/>
        </w:rPr>
        <w:t>Total hours for the degree will not change.</w:t>
      </w:r>
    </w:p>
    <w:p w:rsidR="009B6C6B" w:rsidRPr="004F3E32" w:rsidRDefault="004F3E32" w:rsidP="009B6C6B">
      <w:pPr>
        <w:autoSpaceDE w:val="0"/>
        <w:autoSpaceDN w:val="0"/>
        <w:adjustRightInd w:val="0"/>
        <w:ind w:left="576"/>
        <w:rPr>
          <w:rFonts w:ascii="Times New Roman" w:eastAsiaTheme="minorHAnsi" w:hAnsi="Times New Roman"/>
          <w:color w:val="313131"/>
        </w:rPr>
      </w:pPr>
      <w:r w:rsidRPr="00A6042F">
        <w:rPr>
          <w:rFonts w:ascii="Times New Roman" w:eastAsiaTheme="minorHAnsi" w:hAnsi="Times New Roman"/>
          <w:u w:val="single"/>
        </w:rPr>
        <w:t>Reason for request:</w:t>
      </w:r>
      <w:r w:rsidRPr="00A6042F">
        <w:rPr>
          <w:rFonts w:ascii="Times New Roman" w:eastAsiaTheme="minorHAnsi" w:hAnsi="Times New Roman"/>
        </w:rPr>
        <w:t xml:space="preserve"> </w:t>
      </w:r>
      <w:r>
        <w:rPr>
          <w:rFonts w:ascii="Times New Roman" w:eastAsiaTheme="minorHAnsi" w:hAnsi="Times New Roman"/>
          <w:color w:val="313131"/>
        </w:rPr>
        <w:t>The change better aligns the list of guided electives to subjects tested on the bar examination.</w:t>
      </w:r>
    </w:p>
    <w:p w:rsidR="002A64C7" w:rsidRPr="007D7E2E" w:rsidRDefault="002A64C7" w:rsidP="00D131E9">
      <w:pPr>
        <w:autoSpaceDE w:val="0"/>
        <w:autoSpaceDN w:val="0"/>
        <w:adjustRightInd w:val="0"/>
        <w:rPr>
          <w:rFonts w:ascii="Times New Roman" w:hAnsi="Times New Roman"/>
          <w:b/>
        </w:rPr>
      </w:pPr>
    </w:p>
    <w:p w:rsidR="003B7419" w:rsidRDefault="004F32F5" w:rsidP="00B24416">
      <w:pPr>
        <w:autoSpaceDE w:val="0"/>
        <w:autoSpaceDN w:val="0"/>
        <w:adjustRightInd w:val="0"/>
        <w:rPr>
          <w:rFonts w:ascii="Times New Roman" w:hAnsi="Times New Roman"/>
          <w:b/>
        </w:rPr>
      </w:pPr>
      <w:r>
        <w:rPr>
          <w:rFonts w:ascii="Times New Roman" w:hAnsi="Times New Roman"/>
          <w:b/>
        </w:rPr>
        <w:t>NON-SUBSTANTIVE</w:t>
      </w:r>
      <w:r w:rsidR="003B7419" w:rsidRPr="003B7419">
        <w:rPr>
          <w:rFonts w:ascii="Times New Roman" w:hAnsi="Times New Roman"/>
          <w:b/>
        </w:rPr>
        <w:t>:</w:t>
      </w:r>
    </w:p>
    <w:p w:rsidR="001639E1" w:rsidRPr="003B7419" w:rsidRDefault="006A7DCD" w:rsidP="001500EE">
      <w:pPr>
        <w:autoSpaceDE w:val="0"/>
        <w:autoSpaceDN w:val="0"/>
        <w:adjustRightInd w:val="0"/>
        <w:ind w:left="432" w:hanging="288"/>
        <w:rPr>
          <w:rFonts w:ascii="Times New Roman" w:hAnsi="Times New Roman"/>
        </w:rPr>
      </w:pPr>
      <w:r>
        <w:rPr>
          <w:rFonts w:ascii="Times New Roman" w:hAnsi="Times New Roman"/>
        </w:rPr>
        <w:t>PRICE COLLEGE OF BUSINESS</w:t>
      </w:r>
    </w:p>
    <w:p w:rsidR="006A7DCD" w:rsidRPr="001266D0" w:rsidRDefault="006A7DCD" w:rsidP="006A7DCD">
      <w:pPr>
        <w:ind w:left="576" w:hanging="288"/>
        <w:rPr>
          <w:rFonts w:ascii="Times New Roman" w:hAnsi="Times New Roman"/>
          <w:i/>
          <w:iCs/>
        </w:rPr>
      </w:pPr>
      <w:r>
        <w:rPr>
          <w:rFonts w:ascii="Times New Roman" w:hAnsi="Times New Roman"/>
          <w:u w:val="single"/>
        </w:rPr>
        <w:t>Economics</w:t>
      </w:r>
      <w:r w:rsidRPr="001266D0">
        <w:rPr>
          <w:rFonts w:ascii="Times New Roman" w:hAnsi="Times New Roman"/>
          <w:u w:val="single"/>
        </w:rPr>
        <w:t>, Bachelor of Business Administration</w:t>
      </w:r>
      <w:r>
        <w:rPr>
          <w:rFonts w:ascii="Times New Roman" w:hAnsi="Times New Roman"/>
          <w:u w:val="single"/>
        </w:rPr>
        <w:t xml:space="preserve"> (RPC 277, MC B295</w:t>
      </w:r>
      <w:r w:rsidRPr="001266D0">
        <w:rPr>
          <w:rFonts w:ascii="Times New Roman" w:hAnsi="Times New Roman"/>
          <w:u w:val="single"/>
        </w:rPr>
        <w:t>).</w:t>
      </w:r>
      <w:r w:rsidR="00A206A4">
        <w:rPr>
          <w:rFonts w:ascii="Times New Roman" w:hAnsi="Times New Roman"/>
        </w:rPr>
        <w:t xml:space="preserve"> Program</w:t>
      </w:r>
      <w:r>
        <w:rPr>
          <w:rFonts w:ascii="Times New Roman" w:hAnsi="Times New Roman"/>
        </w:rPr>
        <w:t xml:space="preserve"> </w:t>
      </w:r>
      <w:r w:rsidRPr="001266D0">
        <w:rPr>
          <w:rFonts w:ascii="Times New Roman" w:hAnsi="Times New Roman"/>
        </w:rPr>
        <w:t xml:space="preserve">requirement change. </w:t>
      </w:r>
      <w:r w:rsidRPr="00E93B14">
        <w:rPr>
          <w:rFonts w:ascii="Times New Roman" w:hAnsi="Times New Roman"/>
        </w:rPr>
        <w:t>1)</w:t>
      </w:r>
      <w:r w:rsidRPr="001266D0">
        <w:rPr>
          <w:rFonts w:ascii="Times New Roman" w:hAnsi="Times New Roman"/>
        </w:rPr>
        <w:t xml:space="preserve"> Under </w:t>
      </w:r>
      <w:r w:rsidRPr="001266D0">
        <w:rPr>
          <w:rFonts w:ascii="Times New Roman" w:hAnsi="Times New Roman"/>
          <w:bCs/>
        </w:rPr>
        <w:t>Basic Business</w:t>
      </w:r>
      <w:r w:rsidRPr="001266D0">
        <w:rPr>
          <w:rFonts w:ascii="Times New Roman" w:hAnsi="Times New Roman"/>
        </w:rPr>
        <w:t xml:space="preserve">, change course title for B C 2813 from </w:t>
      </w:r>
      <w:r w:rsidRPr="001266D0">
        <w:rPr>
          <w:rFonts w:ascii="Times New Roman" w:hAnsi="Times New Roman"/>
          <w:iCs/>
        </w:rPr>
        <w:t xml:space="preserve">Business Writing </w:t>
      </w:r>
      <w:r w:rsidRPr="001266D0">
        <w:rPr>
          <w:rFonts w:ascii="Times New Roman" w:hAnsi="Times New Roman"/>
        </w:rPr>
        <w:t xml:space="preserve">to </w:t>
      </w:r>
      <w:r w:rsidRPr="001266D0">
        <w:rPr>
          <w:rFonts w:ascii="Times New Roman" w:hAnsi="Times New Roman"/>
          <w:iCs/>
        </w:rPr>
        <w:t xml:space="preserve">Business Communications. </w:t>
      </w:r>
      <w:r w:rsidRPr="00E93B14">
        <w:rPr>
          <w:rFonts w:ascii="Times New Roman" w:hAnsi="Times New Roman"/>
          <w:iCs/>
        </w:rPr>
        <w:t>2)</w:t>
      </w:r>
      <w:r w:rsidRPr="001266D0">
        <w:rPr>
          <w:rFonts w:ascii="Times New Roman" w:hAnsi="Times New Roman"/>
          <w:iCs/>
        </w:rPr>
        <w:t xml:space="preserve"> </w:t>
      </w:r>
      <w:r w:rsidRPr="001266D0">
        <w:rPr>
          <w:rFonts w:ascii="Times New Roman" w:hAnsi="Times New Roman"/>
        </w:rPr>
        <w:t xml:space="preserve">To </w:t>
      </w:r>
      <w:r w:rsidRPr="001266D0">
        <w:rPr>
          <w:rFonts w:ascii="Times New Roman" w:hAnsi="Times New Roman"/>
          <w:bCs/>
        </w:rPr>
        <w:t xml:space="preserve">Behavioral &amp; Social Sciences </w:t>
      </w:r>
      <w:r w:rsidRPr="001266D0">
        <w:rPr>
          <w:rFonts w:ascii="Times New Roman" w:hAnsi="Times New Roman"/>
        </w:rPr>
        <w:t>requirement, add the following:</w:t>
      </w:r>
      <w:r w:rsidRPr="001266D0">
        <w:rPr>
          <w:rFonts w:ascii="Times New Roman" w:hAnsi="Times New Roman"/>
          <w:iCs/>
        </w:rPr>
        <w:t xml:space="preserve"> </w:t>
      </w:r>
      <w:r>
        <w:rPr>
          <w:rFonts w:ascii="Times New Roman" w:hAnsi="Times New Roman"/>
          <w:iCs/>
        </w:rPr>
        <w:t>A</w:t>
      </w:r>
      <w:r w:rsidRPr="001266D0">
        <w:rPr>
          <w:rFonts w:ascii="Times New Roman" w:hAnsi="Times New Roman"/>
          <w:iCs/>
        </w:rPr>
        <w:t xml:space="preserve">dditional course options are available to fulfill the PCB behavioral and social science requirement. Please consult with your advisor. </w:t>
      </w:r>
      <w:r w:rsidRPr="00E93B14">
        <w:rPr>
          <w:rFonts w:ascii="Times New Roman" w:hAnsi="Times New Roman"/>
          <w:iCs/>
        </w:rPr>
        <w:t>3)</w:t>
      </w:r>
      <w:r w:rsidRPr="001266D0">
        <w:rPr>
          <w:rFonts w:ascii="Times New Roman" w:hAnsi="Times New Roman"/>
          <w:iCs/>
        </w:rPr>
        <w:t xml:space="preserve"> </w:t>
      </w:r>
      <w:r w:rsidRPr="001266D0">
        <w:rPr>
          <w:rFonts w:ascii="Times New Roman" w:hAnsi="Times New Roman"/>
        </w:rPr>
        <w:t xml:space="preserve">To </w:t>
      </w:r>
      <w:r w:rsidRPr="001266D0">
        <w:rPr>
          <w:rFonts w:ascii="Times New Roman" w:hAnsi="Times New Roman"/>
          <w:bCs/>
        </w:rPr>
        <w:t>Upper-Division Electives</w:t>
      </w:r>
      <w:r w:rsidRPr="001266D0">
        <w:rPr>
          <w:rFonts w:ascii="Times New Roman" w:hAnsi="Times New Roman"/>
        </w:rPr>
        <w:t>, add the following:</w:t>
      </w:r>
      <w:r w:rsidRPr="001266D0">
        <w:rPr>
          <w:rFonts w:ascii="Times New Roman" w:hAnsi="Times New Roman"/>
          <w:iCs/>
        </w:rPr>
        <w:t xml:space="preserve"> May be met with general education requirements. </w:t>
      </w:r>
      <w:r w:rsidRPr="00E93B14">
        <w:rPr>
          <w:rFonts w:ascii="Times New Roman" w:hAnsi="Times New Roman"/>
          <w:iCs/>
        </w:rPr>
        <w:t xml:space="preserve">4) </w:t>
      </w:r>
      <w:r w:rsidRPr="001266D0">
        <w:rPr>
          <w:rFonts w:ascii="Times New Roman" w:hAnsi="Times New Roman"/>
        </w:rPr>
        <w:t xml:space="preserve">From </w:t>
      </w:r>
      <w:r w:rsidRPr="001266D0">
        <w:rPr>
          <w:rFonts w:ascii="Times New Roman" w:hAnsi="Times New Roman"/>
          <w:bCs/>
        </w:rPr>
        <w:t>Additional Requirements</w:t>
      </w:r>
      <w:r w:rsidRPr="001266D0">
        <w:rPr>
          <w:rFonts w:ascii="Times New Roman" w:hAnsi="Times New Roman"/>
        </w:rPr>
        <w:t>, remove the following:</w:t>
      </w:r>
      <w:r w:rsidRPr="001266D0">
        <w:rPr>
          <w:rFonts w:ascii="Times New Roman" w:hAnsi="Times New Roman"/>
          <w:iCs/>
        </w:rPr>
        <w:t xml:space="preserve"> 3000-level core courses must be completed to enroll in 4000-level business courses. </w:t>
      </w:r>
      <w:r w:rsidRPr="00E93B14">
        <w:rPr>
          <w:rFonts w:ascii="Times New Roman" w:hAnsi="Times New Roman"/>
          <w:iCs/>
        </w:rPr>
        <w:t>5)</w:t>
      </w:r>
      <w:r w:rsidRPr="001266D0">
        <w:rPr>
          <w:rFonts w:ascii="Times New Roman" w:hAnsi="Times New Roman"/>
          <w:iCs/>
        </w:rPr>
        <w:t xml:space="preserve"> </w:t>
      </w:r>
      <w:r w:rsidRPr="001266D0">
        <w:rPr>
          <w:rFonts w:ascii="Times New Roman" w:hAnsi="Times New Roman"/>
        </w:rPr>
        <w:t xml:space="preserve">Change </w:t>
      </w:r>
      <w:r w:rsidRPr="001266D0">
        <w:rPr>
          <w:rFonts w:ascii="Times New Roman" w:hAnsi="Times New Roman"/>
          <w:bCs/>
        </w:rPr>
        <w:t xml:space="preserve">Suggested Semester Advisement Plan </w:t>
      </w:r>
      <w:r w:rsidRPr="001266D0">
        <w:rPr>
          <w:rFonts w:ascii="Times New Roman" w:hAnsi="Times New Roman"/>
        </w:rPr>
        <w:t>to allow for addition of B C 2813 to pre-business</w:t>
      </w:r>
      <w:r w:rsidRPr="001266D0">
        <w:rPr>
          <w:rFonts w:ascii="Times New Roman" w:hAnsi="Times New Roman"/>
          <w:iCs/>
        </w:rPr>
        <w:t xml:space="preserve"> </w:t>
      </w:r>
      <w:r w:rsidRPr="001266D0">
        <w:rPr>
          <w:rFonts w:ascii="Times New Roman" w:hAnsi="Times New Roman"/>
        </w:rPr>
        <w:t>courses for degree candidacy as previously approved.</w:t>
      </w:r>
      <w:r>
        <w:rPr>
          <w:rFonts w:ascii="Times New Roman" w:hAnsi="Times New Roman"/>
        </w:rPr>
        <w:t xml:space="preserve"> </w:t>
      </w:r>
      <w:r w:rsidRPr="001266D0">
        <w:rPr>
          <w:rFonts w:ascii="Times New Roman" w:hAnsi="Times New Roman"/>
        </w:rPr>
        <w:t>Total hours for the degree will not change</w:t>
      </w:r>
      <w:r>
        <w:rPr>
          <w:rFonts w:ascii="Times New Roman" w:hAnsi="Times New Roman"/>
        </w:rPr>
        <w:t>.</w:t>
      </w:r>
    </w:p>
    <w:p w:rsidR="006A7DCD" w:rsidRDefault="006A7DCD" w:rsidP="006A7DCD">
      <w:pPr>
        <w:autoSpaceDE w:val="0"/>
        <w:autoSpaceDN w:val="0"/>
        <w:adjustRightInd w:val="0"/>
        <w:ind w:left="576"/>
        <w:rPr>
          <w:rFonts w:ascii="Times New Roman" w:eastAsiaTheme="minorHAnsi" w:hAnsi="Times New Roman"/>
        </w:rPr>
      </w:pPr>
      <w:r w:rsidRPr="001266D0">
        <w:rPr>
          <w:rFonts w:ascii="Times New Roman" w:hAnsi="Times New Roman"/>
          <w:u w:val="single"/>
        </w:rPr>
        <w:t>Reason for request</w:t>
      </w:r>
      <w:r w:rsidRPr="001266D0">
        <w:rPr>
          <w:rFonts w:ascii="Times New Roman" w:hAnsi="Times New Roman"/>
        </w:rPr>
        <w:t xml:space="preserve">: </w:t>
      </w:r>
      <w:r w:rsidR="001500EE">
        <w:rPr>
          <w:rFonts w:ascii="Times New Roman" w:eastAsiaTheme="minorHAnsi" w:hAnsi="Times New Roman"/>
        </w:rPr>
        <w:t>C</w:t>
      </w:r>
      <w:r w:rsidRPr="006A7DCD">
        <w:rPr>
          <w:rFonts w:ascii="Times New Roman" w:eastAsiaTheme="minorHAnsi" w:hAnsi="Times New Roman"/>
        </w:rPr>
        <w:t>orrect course title, clarify course options,</w:t>
      </w:r>
      <w:r w:rsidR="00BE1A4A">
        <w:rPr>
          <w:rFonts w:ascii="Times New Roman" w:eastAsiaTheme="minorHAnsi" w:hAnsi="Times New Roman"/>
        </w:rPr>
        <w:t xml:space="preserve"> simplify prerequisites</w:t>
      </w:r>
      <w:r w:rsidRPr="006A7DCD">
        <w:rPr>
          <w:rFonts w:ascii="Times New Roman" w:eastAsiaTheme="minorHAnsi" w:hAnsi="Times New Roman"/>
        </w:rPr>
        <w:t xml:space="preserve"> </w:t>
      </w:r>
      <w:r>
        <w:rPr>
          <w:rFonts w:ascii="Times New Roman" w:eastAsiaTheme="minorHAnsi" w:hAnsi="Times New Roman"/>
        </w:rPr>
        <w:t xml:space="preserve">and </w:t>
      </w:r>
      <w:r w:rsidRPr="006A7DCD">
        <w:rPr>
          <w:rFonts w:ascii="Times New Roman" w:eastAsiaTheme="minorHAnsi" w:hAnsi="Times New Roman"/>
        </w:rPr>
        <w:t>amend semester course progression</w:t>
      </w:r>
      <w:r>
        <w:rPr>
          <w:rFonts w:ascii="Times New Roman" w:eastAsiaTheme="minorHAnsi" w:hAnsi="Times New Roman"/>
        </w:rPr>
        <w:t>.</w:t>
      </w:r>
    </w:p>
    <w:p w:rsidR="001500EE" w:rsidRPr="001266D0" w:rsidRDefault="001500EE" w:rsidP="001500EE">
      <w:pPr>
        <w:ind w:left="576" w:hanging="288"/>
        <w:rPr>
          <w:rFonts w:ascii="Times New Roman" w:hAnsi="Times New Roman"/>
          <w:i/>
          <w:iCs/>
        </w:rPr>
      </w:pPr>
      <w:r>
        <w:rPr>
          <w:rFonts w:ascii="Times New Roman" w:hAnsi="Times New Roman"/>
          <w:u w:val="single"/>
        </w:rPr>
        <w:t>Finance-Finance &amp; Risk Management</w:t>
      </w:r>
      <w:r w:rsidRPr="001266D0">
        <w:rPr>
          <w:rFonts w:ascii="Times New Roman" w:hAnsi="Times New Roman"/>
          <w:u w:val="single"/>
        </w:rPr>
        <w:t>, Bachelor of Business Administration</w:t>
      </w:r>
      <w:r>
        <w:rPr>
          <w:rFonts w:ascii="Times New Roman" w:hAnsi="Times New Roman"/>
          <w:u w:val="single"/>
        </w:rPr>
        <w:t xml:space="preserve"> (RPC 081, MC B822, B435</w:t>
      </w:r>
      <w:r w:rsidRPr="001266D0">
        <w:rPr>
          <w:rFonts w:ascii="Times New Roman" w:hAnsi="Times New Roman"/>
          <w:u w:val="single"/>
        </w:rPr>
        <w:t>).</w:t>
      </w:r>
      <w:r w:rsidR="00A206A4">
        <w:rPr>
          <w:rFonts w:ascii="Times New Roman" w:hAnsi="Times New Roman"/>
        </w:rPr>
        <w:t xml:space="preserve"> Program</w:t>
      </w:r>
      <w:r>
        <w:rPr>
          <w:rFonts w:ascii="Times New Roman" w:hAnsi="Times New Roman"/>
        </w:rPr>
        <w:t xml:space="preserve"> </w:t>
      </w:r>
      <w:r w:rsidRPr="001266D0">
        <w:rPr>
          <w:rFonts w:ascii="Times New Roman" w:hAnsi="Times New Roman"/>
        </w:rPr>
        <w:t xml:space="preserve">requirement change. </w:t>
      </w:r>
      <w:r w:rsidRPr="00E93B14">
        <w:rPr>
          <w:rFonts w:ascii="Times New Roman" w:hAnsi="Times New Roman"/>
        </w:rPr>
        <w:t>1)</w:t>
      </w:r>
      <w:r w:rsidRPr="001266D0">
        <w:rPr>
          <w:rFonts w:ascii="Times New Roman" w:hAnsi="Times New Roman"/>
        </w:rPr>
        <w:t xml:space="preserve"> Under </w:t>
      </w:r>
      <w:r w:rsidRPr="001266D0">
        <w:rPr>
          <w:rFonts w:ascii="Times New Roman" w:hAnsi="Times New Roman"/>
          <w:bCs/>
        </w:rPr>
        <w:t>Basic Business</w:t>
      </w:r>
      <w:r w:rsidRPr="001266D0">
        <w:rPr>
          <w:rFonts w:ascii="Times New Roman" w:hAnsi="Times New Roman"/>
        </w:rPr>
        <w:t xml:space="preserve">, change course title for B C 2813 from </w:t>
      </w:r>
      <w:r w:rsidRPr="001266D0">
        <w:rPr>
          <w:rFonts w:ascii="Times New Roman" w:hAnsi="Times New Roman"/>
          <w:iCs/>
        </w:rPr>
        <w:t xml:space="preserve">Business Writing </w:t>
      </w:r>
      <w:r w:rsidRPr="001266D0">
        <w:rPr>
          <w:rFonts w:ascii="Times New Roman" w:hAnsi="Times New Roman"/>
        </w:rPr>
        <w:t xml:space="preserve">to </w:t>
      </w:r>
      <w:r w:rsidRPr="001266D0">
        <w:rPr>
          <w:rFonts w:ascii="Times New Roman" w:hAnsi="Times New Roman"/>
          <w:iCs/>
        </w:rPr>
        <w:t xml:space="preserve">Business Communications. </w:t>
      </w:r>
      <w:r w:rsidRPr="00E93B14">
        <w:rPr>
          <w:rFonts w:ascii="Times New Roman" w:hAnsi="Times New Roman"/>
          <w:iCs/>
        </w:rPr>
        <w:t>2)</w:t>
      </w:r>
      <w:r w:rsidRPr="001266D0">
        <w:rPr>
          <w:rFonts w:ascii="Times New Roman" w:hAnsi="Times New Roman"/>
          <w:iCs/>
        </w:rPr>
        <w:t xml:space="preserve"> </w:t>
      </w:r>
      <w:r w:rsidRPr="001266D0">
        <w:rPr>
          <w:rFonts w:ascii="Times New Roman" w:hAnsi="Times New Roman"/>
        </w:rPr>
        <w:t xml:space="preserve">To </w:t>
      </w:r>
      <w:r w:rsidRPr="001266D0">
        <w:rPr>
          <w:rFonts w:ascii="Times New Roman" w:hAnsi="Times New Roman"/>
          <w:bCs/>
        </w:rPr>
        <w:t xml:space="preserve">Behavioral &amp; Social Sciences </w:t>
      </w:r>
      <w:r w:rsidRPr="001266D0">
        <w:rPr>
          <w:rFonts w:ascii="Times New Roman" w:hAnsi="Times New Roman"/>
        </w:rPr>
        <w:t>requirement, add the following:</w:t>
      </w:r>
      <w:r w:rsidRPr="001266D0">
        <w:rPr>
          <w:rFonts w:ascii="Times New Roman" w:hAnsi="Times New Roman"/>
          <w:iCs/>
        </w:rPr>
        <w:t xml:space="preserve"> </w:t>
      </w:r>
      <w:r>
        <w:rPr>
          <w:rFonts w:ascii="Times New Roman" w:hAnsi="Times New Roman"/>
          <w:iCs/>
        </w:rPr>
        <w:t>A</w:t>
      </w:r>
      <w:r w:rsidRPr="001266D0">
        <w:rPr>
          <w:rFonts w:ascii="Times New Roman" w:hAnsi="Times New Roman"/>
          <w:iCs/>
        </w:rPr>
        <w:t xml:space="preserve">dditional course options are available to fulfill the PCB behavioral and social science requirement. Please consult with your advisor. </w:t>
      </w:r>
      <w:r w:rsidRPr="00E93B14">
        <w:rPr>
          <w:rFonts w:ascii="Times New Roman" w:hAnsi="Times New Roman"/>
          <w:iCs/>
        </w:rPr>
        <w:t>3)</w:t>
      </w:r>
      <w:r w:rsidRPr="001266D0">
        <w:rPr>
          <w:rFonts w:ascii="Times New Roman" w:hAnsi="Times New Roman"/>
          <w:iCs/>
        </w:rPr>
        <w:t xml:space="preserve"> </w:t>
      </w:r>
      <w:r w:rsidRPr="001266D0">
        <w:rPr>
          <w:rFonts w:ascii="Times New Roman" w:hAnsi="Times New Roman"/>
        </w:rPr>
        <w:t xml:space="preserve">To </w:t>
      </w:r>
      <w:r w:rsidRPr="001266D0">
        <w:rPr>
          <w:rFonts w:ascii="Times New Roman" w:hAnsi="Times New Roman"/>
          <w:bCs/>
        </w:rPr>
        <w:t>Upper-Division Electives</w:t>
      </w:r>
      <w:r w:rsidRPr="001266D0">
        <w:rPr>
          <w:rFonts w:ascii="Times New Roman" w:hAnsi="Times New Roman"/>
        </w:rPr>
        <w:t>, add the following:</w:t>
      </w:r>
      <w:r w:rsidRPr="001266D0">
        <w:rPr>
          <w:rFonts w:ascii="Times New Roman" w:hAnsi="Times New Roman"/>
          <w:iCs/>
        </w:rPr>
        <w:t xml:space="preserve"> May be met with general education requirements. </w:t>
      </w:r>
      <w:r w:rsidRPr="00E93B14">
        <w:rPr>
          <w:rFonts w:ascii="Times New Roman" w:hAnsi="Times New Roman"/>
          <w:iCs/>
        </w:rPr>
        <w:t>4)</w:t>
      </w:r>
      <w:r w:rsidRPr="001266D0">
        <w:rPr>
          <w:rFonts w:ascii="Times New Roman" w:hAnsi="Times New Roman"/>
          <w:iCs/>
        </w:rPr>
        <w:t xml:space="preserve"> </w:t>
      </w:r>
      <w:r w:rsidRPr="001266D0">
        <w:rPr>
          <w:rFonts w:ascii="Times New Roman" w:hAnsi="Times New Roman"/>
        </w:rPr>
        <w:t xml:space="preserve">From </w:t>
      </w:r>
      <w:r w:rsidRPr="001266D0">
        <w:rPr>
          <w:rFonts w:ascii="Times New Roman" w:hAnsi="Times New Roman"/>
          <w:bCs/>
        </w:rPr>
        <w:t>Additional Requirements</w:t>
      </w:r>
      <w:r w:rsidRPr="001266D0">
        <w:rPr>
          <w:rFonts w:ascii="Times New Roman" w:hAnsi="Times New Roman"/>
        </w:rPr>
        <w:t>, remove the following:</w:t>
      </w:r>
      <w:r w:rsidRPr="001266D0">
        <w:rPr>
          <w:rFonts w:ascii="Times New Roman" w:hAnsi="Times New Roman"/>
          <w:iCs/>
        </w:rPr>
        <w:t xml:space="preserve"> 3000-level core courses must be completed to enroll in 4000-level business courses. </w:t>
      </w:r>
      <w:r w:rsidRPr="00E93B14">
        <w:rPr>
          <w:rFonts w:ascii="Times New Roman" w:hAnsi="Times New Roman"/>
          <w:iCs/>
        </w:rPr>
        <w:t>5)</w:t>
      </w:r>
      <w:r w:rsidRPr="001266D0">
        <w:rPr>
          <w:rFonts w:ascii="Times New Roman" w:hAnsi="Times New Roman"/>
          <w:iCs/>
        </w:rPr>
        <w:t xml:space="preserve"> </w:t>
      </w:r>
      <w:r w:rsidRPr="001266D0">
        <w:rPr>
          <w:rFonts w:ascii="Times New Roman" w:hAnsi="Times New Roman"/>
        </w:rPr>
        <w:t xml:space="preserve">Change </w:t>
      </w:r>
      <w:r w:rsidRPr="001266D0">
        <w:rPr>
          <w:rFonts w:ascii="Times New Roman" w:hAnsi="Times New Roman"/>
          <w:bCs/>
        </w:rPr>
        <w:t xml:space="preserve">Suggested Semester Advisement Plan </w:t>
      </w:r>
      <w:r w:rsidRPr="001266D0">
        <w:rPr>
          <w:rFonts w:ascii="Times New Roman" w:hAnsi="Times New Roman"/>
        </w:rPr>
        <w:t>to allow for addition of B C 2813 to pre-business</w:t>
      </w:r>
      <w:r w:rsidRPr="001266D0">
        <w:rPr>
          <w:rFonts w:ascii="Times New Roman" w:hAnsi="Times New Roman"/>
          <w:iCs/>
        </w:rPr>
        <w:t xml:space="preserve"> </w:t>
      </w:r>
      <w:r w:rsidRPr="001266D0">
        <w:rPr>
          <w:rFonts w:ascii="Times New Roman" w:hAnsi="Times New Roman"/>
        </w:rPr>
        <w:t>courses for degree candidacy as previously approved.</w:t>
      </w:r>
      <w:r>
        <w:rPr>
          <w:rFonts w:ascii="Times New Roman" w:hAnsi="Times New Roman"/>
        </w:rPr>
        <w:t xml:space="preserve"> </w:t>
      </w:r>
      <w:r w:rsidRPr="001266D0">
        <w:rPr>
          <w:rFonts w:ascii="Times New Roman" w:hAnsi="Times New Roman"/>
        </w:rPr>
        <w:t>Total hours for the degree will not change</w:t>
      </w:r>
      <w:r>
        <w:rPr>
          <w:rFonts w:ascii="Times New Roman" w:hAnsi="Times New Roman"/>
        </w:rPr>
        <w:t>.</w:t>
      </w:r>
    </w:p>
    <w:p w:rsidR="001500EE" w:rsidRDefault="001500EE" w:rsidP="001500EE">
      <w:pPr>
        <w:autoSpaceDE w:val="0"/>
        <w:autoSpaceDN w:val="0"/>
        <w:adjustRightInd w:val="0"/>
        <w:ind w:left="576"/>
        <w:rPr>
          <w:rFonts w:ascii="Times New Roman" w:eastAsiaTheme="minorHAnsi" w:hAnsi="Times New Roman"/>
        </w:rPr>
      </w:pPr>
      <w:r w:rsidRPr="001266D0">
        <w:rPr>
          <w:rFonts w:ascii="Times New Roman" w:hAnsi="Times New Roman"/>
          <w:u w:val="single"/>
        </w:rPr>
        <w:t>Reason for request</w:t>
      </w:r>
      <w:r w:rsidRPr="001266D0">
        <w:rPr>
          <w:rFonts w:ascii="Times New Roman" w:hAnsi="Times New Roman"/>
        </w:rPr>
        <w:t xml:space="preserve">: </w:t>
      </w:r>
      <w:r>
        <w:rPr>
          <w:rFonts w:ascii="Times New Roman" w:eastAsiaTheme="minorHAnsi" w:hAnsi="Times New Roman"/>
        </w:rPr>
        <w:t>C</w:t>
      </w:r>
      <w:r w:rsidRPr="006A7DCD">
        <w:rPr>
          <w:rFonts w:ascii="Times New Roman" w:eastAsiaTheme="minorHAnsi" w:hAnsi="Times New Roman"/>
        </w:rPr>
        <w:t>orrect course title, clarify course options,</w:t>
      </w:r>
      <w:r w:rsidR="00BE1A4A">
        <w:rPr>
          <w:rFonts w:ascii="Times New Roman" w:eastAsiaTheme="minorHAnsi" w:hAnsi="Times New Roman"/>
        </w:rPr>
        <w:t xml:space="preserve"> simplify prerequisites</w:t>
      </w:r>
      <w:r w:rsidRPr="006A7DCD">
        <w:rPr>
          <w:rFonts w:ascii="Times New Roman" w:eastAsiaTheme="minorHAnsi" w:hAnsi="Times New Roman"/>
        </w:rPr>
        <w:t xml:space="preserve"> </w:t>
      </w:r>
      <w:r>
        <w:rPr>
          <w:rFonts w:ascii="Times New Roman" w:eastAsiaTheme="minorHAnsi" w:hAnsi="Times New Roman"/>
        </w:rPr>
        <w:t xml:space="preserve">and </w:t>
      </w:r>
      <w:r w:rsidRPr="006A7DCD">
        <w:rPr>
          <w:rFonts w:ascii="Times New Roman" w:eastAsiaTheme="minorHAnsi" w:hAnsi="Times New Roman"/>
        </w:rPr>
        <w:t>amend semester course progression</w:t>
      </w:r>
      <w:r>
        <w:rPr>
          <w:rFonts w:ascii="Times New Roman" w:eastAsiaTheme="minorHAnsi" w:hAnsi="Times New Roman"/>
        </w:rPr>
        <w:t>.</w:t>
      </w:r>
    </w:p>
    <w:p w:rsidR="001500EE" w:rsidRPr="001266D0" w:rsidRDefault="001500EE" w:rsidP="001500EE">
      <w:pPr>
        <w:ind w:left="576" w:hanging="288"/>
        <w:rPr>
          <w:rFonts w:ascii="Times New Roman" w:hAnsi="Times New Roman"/>
          <w:i/>
          <w:iCs/>
        </w:rPr>
      </w:pPr>
      <w:r>
        <w:rPr>
          <w:rFonts w:ascii="Times New Roman" w:hAnsi="Times New Roman"/>
          <w:u w:val="single"/>
        </w:rPr>
        <w:t>Management Information Systems</w:t>
      </w:r>
      <w:r w:rsidRPr="001266D0">
        <w:rPr>
          <w:rFonts w:ascii="Times New Roman" w:hAnsi="Times New Roman"/>
          <w:u w:val="single"/>
        </w:rPr>
        <w:t>, Bachelor of Business Administration</w:t>
      </w:r>
      <w:r>
        <w:rPr>
          <w:rFonts w:ascii="Times New Roman" w:hAnsi="Times New Roman"/>
          <w:u w:val="single"/>
        </w:rPr>
        <w:t xml:space="preserve"> (RPC 262, MC B660</w:t>
      </w:r>
      <w:r w:rsidRPr="001266D0">
        <w:rPr>
          <w:rFonts w:ascii="Times New Roman" w:hAnsi="Times New Roman"/>
          <w:u w:val="single"/>
        </w:rPr>
        <w:t>).</w:t>
      </w:r>
      <w:r w:rsidR="00A206A4">
        <w:rPr>
          <w:rFonts w:ascii="Times New Roman" w:hAnsi="Times New Roman"/>
        </w:rPr>
        <w:t xml:space="preserve"> Program</w:t>
      </w:r>
      <w:r>
        <w:rPr>
          <w:rFonts w:ascii="Times New Roman" w:hAnsi="Times New Roman"/>
        </w:rPr>
        <w:t xml:space="preserve"> </w:t>
      </w:r>
      <w:r w:rsidRPr="001266D0">
        <w:rPr>
          <w:rFonts w:ascii="Times New Roman" w:hAnsi="Times New Roman"/>
        </w:rPr>
        <w:t xml:space="preserve">requirement change. </w:t>
      </w:r>
      <w:r w:rsidRPr="00E93B14">
        <w:rPr>
          <w:rFonts w:ascii="Times New Roman" w:hAnsi="Times New Roman"/>
        </w:rPr>
        <w:t>1)</w:t>
      </w:r>
      <w:r w:rsidRPr="001266D0">
        <w:rPr>
          <w:rFonts w:ascii="Times New Roman" w:hAnsi="Times New Roman"/>
        </w:rPr>
        <w:t xml:space="preserve"> Under </w:t>
      </w:r>
      <w:r w:rsidRPr="001266D0">
        <w:rPr>
          <w:rFonts w:ascii="Times New Roman" w:hAnsi="Times New Roman"/>
          <w:bCs/>
        </w:rPr>
        <w:t>Basic Business</w:t>
      </w:r>
      <w:r w:rsidRPr="001266D0">
        <w:rPr>
          <w:rFonts w:ascii="Times New Roman" w:hAnsi="Times New Roman"/>
        </w:rPr>
        <w:t xml:space="preserve">, change course title for B C 2813 from </w:t>
      </w:r>
      <w:r w:rsidRPr="001266D0">
        <w:rPr>
          <w:rFonts w:ascii="Times New Roman" w:hAnsi="Times New Roman"/>
          <w:iCs/>
        </w:rPr>
        <w:t xml:space="preserve">Business Writing </w:t>
      </w:r>
      <w:r w:rsidRPr="001266D0">
        <w:rPr>
          <w:rFonts w:ascii="Times New Roman" w:hAnsi="Times New Roman"/>
        </w:rPr>
        <w:t xml:space="preserve">to </w:t>
      </w:r>
      <w:r w:rsidRPr="001266D0">
        <w:rPr>
          <w:rFonts w:ascii="Times New Roman" w:hAnsi="Times New Roman"/>
          <w:iCs/>
        </w:rPr>
        <w:t xml:space="preserve">Business Communications. </w:t>
      </w:r>
      <w:r w:rsidRPr="00E93B14">
        <w:rPr>
          <w:rFonts w:ascii="Times New Roman" w:hAnsi="Times New Roman"/>
          <w:iCs/>
        </w:rPr>
        <w:t>2)</w:t>
      </w:r>
      <w:r w:rsidRPr="001266D0">
        <w:rPr>
          <w:rFonts w:ascii="Times New Roman" w:hAnsi="Times New Roman"/>
          <w:iCs/>
        </w:rPr>
        <w:t xml:space="preserve"> </w:t>
      </w:r>
      <w:r w:rsidRPr="001266D0">
        <w:rPr>
          <w:rFonts w:ascii="Times New Roman" w:hAnsi="Times New Roman"/>
        </w:rPr>
        <w:t xml:space="preserve">To </w:t>
      </w:r>
      <w:r w:rsidRPr="001266D0">
        <w:rPr>
          <w:rFonts w:ascii="Times New Roman" w:hAnsi="Times New Roman"/>
          <w:bCs/>
        </w:rPr>
        <w:t xml:space="preserve">Behavioral &amp; Social Sciences </w:t>
      </w:r>
      <w:r w:rsidRPr="001266D0">
        <w:rPr>
          <w:rFonts w:ascii="Times New Roman" w:hAnsi="Times New Roman"/>
        </w:rPr>
        <w:t>requirement, add the following:</w:t>
      </w:r>
      <w:r w:rsidRPr="001266D0">
        <w:rPr>
          <w:rFonts w:ascii="Times New Roman" w:hAnsi="Times New Roman"/>
          <w:iCs/>
        </w:rPr>
        <w:t xml:space="preserve"> </w:t>
      </w:r>
      <w:r>
        <w:rPr>
          <w:rFonts w:ascii="Times New Roman" w:hAnsi="Times New Roman"/>
          <w:iCs/>
        </w:rPr>
        <w:t>A</w:t>
      </w:r>
      <w:r w:rsidRPr="001266D0">
        <w:rPr>
          <w:rFonts w:ascii="Times New Roman" w:hAnsi="Times New Roman"/>
          <w:iCs/>
        </w:rPr>
        <w:t xml:space="preserve">dditional course options are available to fulfill the PCB behavioral and social science requirement. Please consult with your advisor. </w:t>
      </w:r>
      <w:r w:rsidRPr="00E93B14">
        <w:rPr>
          <w:rFonts w:ascii="Times New Roman" w:hAnsi="Times New Roman"/>
          <w:iCs/>
        </w:rPr>
        <w:t>3)</w:t>
      </w:r>
      <w:r w:rsidRPr="001266D0">
        <w:rPr>
          <w:rFonts w:ascii="Times New Roman" w:hAnsi="Times New Roman"/>
          <w:iCs/>
        </w:rPr>
        <w:t xml:space="preserve"> </w:t>
      </w:r>
      <w:r w:rsidRPr="001266D0">
        <w:rPr>
          <w:rFonts w:ascii="Times New Roman" w:hAnsi="Times New Roman"/>
        </w:rPr>
        <w:t xml:space="preserve">To </w:t>
      </w:r>
      <w:r w:rsidRPr="001266D0">
        <w:rPr>
          <w:rFonts w:ascii="Times New Roman" w:hAnsi="Times New Roman"/>
          <w:bCs/>
        </w:rPr>
        <w:t>Upper-Division Electives</w:t>
      </w:r>
      <w:r w:rsidRPr="001266D0">
        <w:rPr>
          <w:rFonts w:ascii="Times New Roman" w:hAnsi="Times New Roman"/>
        </w:rPr>
        <w:t>, add the following:</w:t>
      </w:r>
      <w:r w:rsidRPr="001266D0">
        <w:rPr>
          <w:rFonts w:ascii="Times New Roman" w:hAnsi="Times New Roman"/>
          <w:iCs/>
        </w:rPr>
        <w:t xml:space="preserve"> May be met with general education requirements. </w:t>
      </w:r>
      <w:r w:rsidRPr="00E93B14">
        <w:rPr>
          <w:rFonts w:ascii="Times New Roman" w:hAnsi="Times New Roman"/>
          <w:iCs/>
        </w:rPr>
        <w:t>4)</w:t>
      </w:r>
      <w:r w:rsidRPr="001266D0">
        <w:rPr>
          <w:rFonts w:ascii="Times New Roman" w:hAnsi="Times New Roman"/>
          <w:iCs/>
        </w:rPr>
        <w:t xml:space="preserve"> </w:t>
      </w:r>
      <w:r w:rsidRPr="001266D0">
        <w:rPr>
          <w:rFonts w:ascii="Times New Roman" w:hAnsi="Times New Roman"/>
        </w:rPr>
        <w:t xml:space="preserve">From </w:t>
      </w:r>
      <w:r w:rsidRPr="001266D0">
        <w:rPr>
          <w:rFonts w:ascii="Times New Roman" w:hAnsi="Times New Roman"/>
          <w:bCs/>
        </w:rPr>
        <w:t>Additional Requirements</w:t>
      </w:r>
      <w:r w:rsidRPr="001266D0">
        <w:rPr>
          <w:rFonts w:ascii="Times New Roman" w:hAnsi="Times New Roman"/>
        </w:rPr>
        <w:t>, remove the following:</w:t>
      </w:r>
      <w:r w:rsidRPr="001266D0">
        <w:rPr>
          <w:rFonts w:ascii="Times New Roman" w:hAnsi="Times New Roman"/>
          <w:iCs/>
        </w:rPr>
        <w:t xml:space="preserve"> 3000-level core courses must be completed to enroll in 4000-level business courses. </w:t>
      </w:r>
      <w:r w:rsidRPr="00E93B14">
        <w:rPr>
          <w:rFonts w:ascii="Times New Roman" w:hAnsi="Times New Roman"/>
          <w:iCs/>
        </w:rPr>
        <w:t>5)</w:t>
      </w:r>
      <w:r w:rsidRPr="001266D0">
        <w:rPr>
          <w:rFonts w:ascii="Times New Roman" w:hAnsi="Times New Roman"/>
          <w:iCs/>
        </w:rPr>
        <w:t xml:space="preserve"> </w:t>
      </w:r>
      <w:r w:rsidRPr="001266D0">
        <w:rPr>
          <w:rFonts w:ascii="Times New Roman" w:hAnsi="Times New Roman"/>
        </w:rPr>
        <w:t xml:space="preserve">Change </w:t>
      </w:r>
      <w:r w:rsidRPr="001266D0">
        <w:rPr>
          <w:rFonts w:ascii="Times New Roman" w:hAnsi="Times New Roman"/>
          <w:bCs/>
        </w:rPr>
        <w:t xml:space="preserve">Suggested Semester Advisement Plan </w:t>
      </w:r>
      <w:r w:rsidRPr="001266D0">
        <w:rPr>
          <w:rFonts w:ascii="Times New Roman" w:hAnsi="Times New Roman"/>
        </w:rPr>
        <w:t>to allow for addition of B C 2813 to pre-business</w:t>
      </w:r>
      <w:r w:rsidRPr="001266D0">
        <w:rPr>
          <w:rFonts w:ascii="Times New Roman" w:hAnsi="Times New Roman"/>
          <w:iCs/>
        </w:rPr>
        <w:t xml:space="preserve"> </w:t>
      </w:r>
      <w:r w:rsidRPr="001266D0">
        <w:rPr>
          <w:rFonts w:ascii="Times New Roman" w:hAnsi="Times New Roman"/>
        </w:rPr>
        <w:t>courses for degree candidacy as previously approved.</w:t>
      </w:r>
      <w:r>
        <w:rPr>
          <w:rFonts w:ascii="Times New Roman" w:hAnsi="Times New Roman"/>
        </w:rPr>
        <w:t xml:space="preserve"> </w:t>
      </w:r>
      <w:r w:rsidRPr="001266D0">
        <w:rPr>
          <w:rFonts w:ascii="Times New Roman" w:hAnsi="Times New Roman"/>
        </w:rPr>
        <w:t>Total hours for the degree will not change</w:t>
      </w:r>
      <w:r>
        <w:rPr>
          <w:rFonts w:ascii="Times New Roman" w:hAnsi="Times New Roman"/>
        </w:rPr>
        <w:t>.</w:t>
      </w:r>
    </w:p>
    <w:p w:rsidR="001500EE" w:rsidRPr="006A7DCD" w:rsidRDefault="001500EE" w:rsidP="001500EE">
      <w:pPr>
        <w:autoSpaceDE w:val="0"/>
        <w:autoSpaceDN w:val="0"/>
        <w:adjustRightInd w:val="0"/>
        <w:ind w:left="576"/>
        <w:rPr>
          <w:rFonts w:ascii="Times New Roman" w:eastAsiaTheme="minorHAnsi" w:hAnsi="Times New Roman"/>
        </w:rPr>
      </w:pPr>
      <w:r w:rsidRPr="001266D0">
        <w:rPr>
          <w:rFonts w:ascii="Times New Roman" w:hAnsi="Times New Roman"/>
          <w:u w:val="single"/>
        </w:rPr>
        <w:t>Reason for request</w:t>
      </w:r>
      <w:r w:rsidRPr="001266D0">
        <w:rPr>
          <w:rFonts w:ascii="Times New Roman" w:hAnsi="Times New Roman"/>
        </w:rPr>
        <w:t xml:space="preserve">: </w:t>
      </w:r>
      <w:r>
        <w:rPr>
          <w:rFonts w:ascii="Times New Roman" w:eastAsiaTheme="minorHAnsi" w:hAnsi="Times New Roman"/>
        </w:rPr>
        <w:t>C</w:t>
      </w:r>
      <w:r w:rsidRPr="006A7DCD">
        <w:rPr>
          <w:rFonts w:ascii="Times New Roman" w:eastAsiaTheme="minorHAnsi" w:hAnsi="Times New Roman"/>
        </w:rPr>
        <w:t>orrect course title, clarify course options,</w:t>
      </w:r>
      <w:r w:rsidR="00BE1A4A">
        <w:rPr>
          <w:rFonts w:ascii="Times New Roman" w:eastAsiaTheme="minorHAnsi" w:hAnsi="Times New Roman"/>
        </w:rPr>
        <w:t xml:space="preserve"> simplify prerequisites</w:t>
      </w:r>
      <w:r w:rsidRPr="006A7DCD">
        <w:rPr>
          <w:rFonts w:ascii="Times New Roman" w:eastAsiaTheme="minorHAnsi" w:hAnsi="Times New Roman"/>
        </w:rPr>
        <w:t xml:space="preserve"> </w:t>
      </w:r>
      <w:r>
        <w:rPr>
          <w:rFonts w:ascii="Times New Roman" w:eastAsiaTheme="minorHAnsi" w:hAnsi="Times New Roman"/>
        </w:rPr>
        <w:t>and amend suggested semester advisement plan.</w:t>
      </w:r>
    </w:p>
    <w:p w:rsidR="00CA35E4" w:rsidRDefault="00CA35E4" w:rsidP="00D131E9">
      <w:pPr>
        <w:autoSpaceDE w:val="0"/>
        <w:autoSpaceDN w:val="0"/>
        <w:adjustRightInd w:val="0"/>
        <w:rPr>
          <w:rFonts w:ascii="Times New Roman" w:hAnsi="Times New Roman"/>
          <w:b/>
        </w:rPr>
      </w:pPr>
    </w:p>
    <w:p w:rsidR="00A77040" w:rsidRDefault="00A77040" w:rsidP="00CA35E4">
      <w:pPr>
        <w:autoSpaceDE w:val="0"/>
        <w:autoSpaceDN w:val="0"/>
        <w:adjustRightInd w:val="0"/>
        <w:ind w:firstLine="144"/>
        <w:rPr>
          <w:rFonts w:ascii="Times New Roman" w:hAnsi="Times New Roman"/>
          <w:b/>
        </w:rPr>
      </w:pPr>
      <w:r>
        <w:rPr>
          <w:rFonts w:ascii="Times New Roman" w:hAnsi="Times New Roman"/>
          <w:b/>
        </w:rPr>
        <w:t>ADMINISTRATIVE/INTERNAL</w:t>
      </w:r>
      <w:r w:rsidRPr="003B7419">
        <w:rPr>
          <w:rFonts w:ascii="Times New Roman" w:hAnsi="Times New Roman"/>
          <w:b/>
        </w:rPr>
        <w:t>:</w:t>
      </w:r>
    </w:p>
    <w:p w:rsidR="00720AF8" w:rsidRPr="003B7419" w:rsidRDefault="00D131E9" w:rsidP="00720AF8">
      <w:pPr>
        <w:autoSpaceDE w:val="0"/>
        <w:autoSpaceDN w:val="0"/>
        <w:adjustRightInd w:val="0"/>
        <w:ind w:left="432" w:hanging="288"/>
        <w:rPr>
          <w:rFonts w:ascii="Times New Roman" w:hAnsi="Times New Roman"/>
        </w:rPr>
      </w:pPr>
      <w:r>
        <w:rPr>
          <w:rFonts w:ascii="Times New Roman" w:hAnsi="Times New Roman"/>
        </w:rPr>
        <w:t>PRICE COLLEGE OF BUSINESS</w:t>
      </w:r>
    </w:p>
    <w:p w:rsidR="00720AF8" w:rsidRPr="000A778D" w:rsidRDefault="00D131E9" w:rsidP="00720AF8">
      <w:pPr>
        <w:autoSpaceDE w:val="0"/>
        <w:autoSpaceDN w:val="0"/>
        <w:adjustRightInd w:val="0"/>
        <w:ind w:left="576" w:hanging="288"/>
        <w:rPr>
          <w:rFonts w:ascii="Times New Roman" w:eastAsiaTheme="minorHAnsi" w:hAnsi="Times New Roman"/>
        </w:rPr>
      </w:pPr>
      <w:r>
        <w:rPr>
          <w:rFonts w:ascii="Times New Roman" w:hAnsi="Times New Roman"/>
          <w:u w:val="single"/>
        </w:rPr>
        <w:t>Leadership for Business Majors, Minor (MC TBD</w:t>
      </w:r>
      <w:r w:rsidR="00720AF8" w:rsidRPr="00934890">
        <w:rPr>
          <w:rFonts w:ascii="Times New Roman" w:hAnsi="Times New Roman"/>
          <w:u w:val="single"/>
        </w:rPr>
        <w:t>).</w:t>
      </w:r>
      <w:r w:rsidR="00720AF8">
        <w:rPr>
          <w:rFonts w:ascii="Times New Roman" w:hAnsi="Times New Roman"/>
        </w:rPr>
        <w:t xml:space="preserve"> </w:t>
      </w:r>
      <w:r w:rsidR="006F0482">
        <w:rPr>
          <w:rFonts w:ascii="Times New Roman" w:hAnsi="Times New Roman"/>
        </w:rPr>
        <w:t>Addition of a ne</w:t>
      </w:r>
      <w:r>
        <w:rPr>
          <w:rFonts w:ascii="Times New Roman" w:hAnsi="Times New Roman"/>
        </w:rPr>
        <w:t>w minor</w:t>
      </w:r>
      <w:r w:rsidR="006F0482">
        <w:rPr>
          <w:rFonts w:ascii="Times New Roman" w:hAnsi="Times New Roman"/>
        </w:rPr>
        <w:t>. The minor requires 15 total hours consisting of 6 hours of required courses (MGT 3133 and MGT 3123) and 9 hours of electives (three courses chosen from four groups of courses). MGT 3013 is a prerequisite course.</w:t>
      </w:r>
    </w:p>
    <w:p w:rsidR="00720AF8" w:rsidRDefault="00720AF8" w:rsidP="00720AF8">
      <w:pPr>
        <w:autoSpaceDE w:val="0"/>
        <w:autoSpaceDN w:val="0"/>
        <w:adjustRightInd w:val="0"/>
        <w:ind w:left="576"/>
        <w:rPr>
          <w:rFonts w:ascii="Times New Roman" w:hAnsi="Times New Roman"/>
        </w:rPr>
      </w:pPr>
      <w:r w:rsidRPr="000A778D">
        <w:rPr>
          <w:rFonts w:ascii="Times New Roman" w:hAnsi="Times New Roman"/>
          <w:u w:val="single"/>
        </w:rPr>
        <w:t>Reason for request</w:t>
      </w:r>
      <w:r>
        <w:rPr>
          <w:rFonts w:ascii="Times New Roman" w:hAnsi="Times New Roman"/>
        </w:rPr>
        <w:t xml:space="preserve">: </w:t>
      </w:r>
      <w:r w:rsidR="006F0482">
        <w:rPr>
          <w:rFonts w:ascii="Times New Roman" w:hAnsi="Times New Roman"/>
        </w:rPr>
        <w:t>The objective of this minor is to expose students to a range of leadership perspectives to include international leadership, human capital and leadership, experiential leadership and leadership course offerings outside the College of Business.</w:t>
      </w:r>
    </w:p>
    <w:p w:rsidR="002D68AB" w:rsidRPr="000A778D" w:rsidRDefault="008F12E0" w:rsidP="002D68AB">
      <w:pPr>
        <w:autoSpaceDE w:val="0"/>
        <w:autoSpaceDN w:val="0"/>
        <w:adjustRightInd w:val="0"/>
        <w:ind w:left="576" w:hanging="288"/>
        <w:rPr>
          <w:rFonts w:ascii="Times New Roman" w:eastAsiaTheme="minorHAnsi" w:hAnsi="Times New Roman"/>
        </w:rPr>
      </w:pPr>
      <w:r>
        <w:rPr>
          <w:rFonts w:ascii="Times New Roman" w:hAnsi="Times New Roman"/>
          <w:u w:val="single"/>
        </w:rPr>
        <w:t>Bachelor of Science</w:t>
      </w:r>
      <w:r w:rsidR="002D68AB">
        <w:rPr>
          <w:rFonts w:ascii="Times New Roman" w:hAnsi="Times New Roman"/>
          <w:u w:val="single"/>
        </w:rPr>
        <w:t xml:space="preserve"> in Industrial and Systems Engineering/Master of Business Administration, (RPC 129/025, MC A530/F140-Q340</w:t>
      </w:r>
      <w:r w:rsidR="002D68AB" w:rsidRPr="00934890">
        <w:rPr>
          <w:rFonts w:ascii="Times New Roman" w:hAnsi="Times New Roman"/>
          <w:u w:val="single"/>
        </w:rPr>
        <w:t>).</w:t>
      </w:r>
      <w:r w:rsidR="002D68AB">
        <w:rPr>
          <w:rFonts w:ascii="Times New Roman" w:hAnsi="Times New Roman"/>
        </w:rPr>
        <w:t xml:space="preserve"> Accelerated requirement change. </w:t>
      </w:r>
      <w:r w:rsidR="002D68AB" w:rsidRPr="002D68AB">
        <w:rPr>
          <w:rFonts w:ascii="Times New Roman" w:hAnsi="Times New Roman"/>
        </w:rPr>
        <w:t>Change the ISE/MBA program from simultaneous to sequential in nature. Students will complete all shared coursework prior to the fifth year and will received their B.S. at the end of the senior/eighth semester. Students will start the fifth year as a MBA student.</w:t>
      </w:r>
      <w:r w:rsidR="002D68AB">
        <w:rPr>
          <w:rFonts w:ascii="Times New Roman" w:hAnsi="Times New Roman"/>
        </w:rPr>
        <w:t xml:space="preserve"> Total hours for the degree will not change.</w:t>
      </w:r>
    </w:p>
    <w:p w:rsidR="002D68AB" w:rsidRDefault="002D68AB" w:rsidP="00720AF8">
      <w:pPr>
        <w:autoSpaceDE w:val="0"/>
        <w:autoSpaceDN w:val="0"/>
        <w:adjustRightInd w:val="0"/>
        <w:ind w:left="576"/>
        <w:rPr>
          <w:rFonts w:ascii="Times New Roman" w:hAnsi="Times New Roman"/>
        </w:rPr>
      </w:pPr>
      <w:r w:rsidRPr="000A778D">
        <w:rPr>
          <w:rFonts w:ascii="Times New Roman" w:hAnsi="Times New Roman"/>
          <w:u w:val="single"/>
        </w:rPr>
        <w:t>Reason for request</w:t>
      </w:r>
      <w:r>
        <w:rPr>
          <w:rFonts w:ascii="Times New Roman" w:hAnsi="Times New Roman"/>
        </w:rPr>
        <w:t>: Changing the program to sequential will allow the ISE/MBA students to participate in summer scholar programs where students could take graduate level courses at the London School of Economics or NYU. In addition, students will be allowed to hold a 20 hour GA position that would provide them with a tuition waiver and student health insurance. Currently students in the ISE/MBA program are considered undergraduates during their entire program which does not allow them to participate in these benefits.</w:t>
      </w:r>
    </w:p>
    <w:p w:rsidR="008F12E0" w:rsidRPr="000A778D" w:rsidRDefault="008F12E0" w:rsidP="008F12E0">
      <w:pPr>
        <w:autoSpaceDE w:val="0"/>
        <w:autoSpaceDN w:val="0"/>
        <w:adjustRightInd w:val="0"/>
        <w:ind w:left="576" w:hanging="288"/>
        <w:rPr>
          <w:rFonts w:ascii="Times New Roman" w:eastAsiaTheme="minorHAnsi" w:hAnsi="Times New Roman"/>
        </w:rPr>
      </w:pPr>
      <w:r>
        <w:rPr>
          <w:rFonts w:ascii="Times New Roman" w:hAnsi="Times New Roman"/>
          <w:u w:val="single"/>
        </w:rPr>
        <w:t>Bachelor of Science in Petroleum Engineering/Master of Business Administration, (RPC 182/025, MC A765/F140-Q513</w:t>
      </w:r>
      <w:r w:rsidRPr="00934890">
        <w:rPr>
          <w:rFonts w:ascii="Times New Roman" w:hAnsi="Times New Roman"/>
          <w:u w:val="single"/>
        </w:rPr>
        <w:t>).</w:t>
      </w:r>
      <w:r>
        <w:rPr>
          <w:rFonts w:ascii="Times New Roman" w:hAnsi="Times New Roman"/>
        </w:rPr>
        <w:t xml:space="preserve"> Accelerated and course requirement change. Change the number of required PE course hours from 11 to 9. Increase the number of required MBA electives from 9 to 11. In addition, we are updating the checksheet to remove the MBA internship (1 credit hour) requirement from the original approval in 2010 that was never removed as the PE/MBA program was updated over the years. Finally, we are changing the PE/MBA program to go from simultaneous to sequential in nature. Students will complete all shared coursework prior to the fifth year and will receive their B.S. at the end of the senior/eighth semester. Students will start the fifth year as an MBA student. Total hours for the degree will not change.</w:t>
      </w:r>
    </w:p>
    <w:p w:rsidR="002D68AB" w:rsidRPr="00720AF8" w:rsidRDefault="008F12E0" w:rsidP="00800D9C">
      <w:pPr>
        <w:autoSpaceDE w:val="0"/>
        <w:autoSpaceDN w:val="0"/>
        <w:adjustRightInd w:val="0"/>
        <w:ind w:left="576"/>
        <w:rPr>
          <w:rFonts w:ascii="Times New Roman" w:eastAsiaTheme="minorHAnsi" w:hAnsi="Times New Roman"/>
        </w:rPr>
      </w:pPr>
      <w:r w:rsidRPr="000A778D">
        <w:rPr>
          <w:rFonts w:ascii="Times New Roman" w:hAnsi="Times New Roman"/>
          <w:u w:val="single"/>
        </w:rPr>
        <w:t>Reason for request</w:t>
      </w:r>
      <w:r>
        <w:rPr>
          <w:rFonts w:ascii="Times New Roman" w:hAnsi="Times New Roman"/>
        </w:rPr>
        <w:t>: To ensure that all students in the PE/MBA program take the appropriate number of MBA and PE electives as part of their graduate program. We also want to change the sequencing of the program to make the PE/MBA from simultaneous program to a sequential program. Changing the program to seque</w:t>
      </w:r>
      <w:r w:rsidR="00800D9C">
        <w:rPr>
          <w:rFonts w:ascii="Times New Roman" w:hAnsi="Times New Roman"/>
        </w:rPr>
        <w:t>ntial will allow the P</w:t>
      </w:r>
      <w:r>
        <w:rPr>
          <w:rFonts w:ascii="Times New Roman" w:hAnsi="Times New Roman"/>
        </w:rPr>
        <w:t>E/MBA students to participate in summer scholar programs where students could take graduate level courses at the London School of Economics or NYU. In addition, students will be allowed to hold a 20 hour GA position that would provide them with a tuition waiver and student health insuran</w:t>
      </w:r>
      <w:r w:rsidR="00800D9C">
        <w:rPr>
          <w:rFonts w:ascii="Times New Roman" w:hAnsi="Times New Roman"/>
        </w:rPr>
        <w:t>ce. Currently students in the P</w:t>
      </w:r>
      <w:r>
        <w:rPr>
          <w:rFonts w:ascii="Times New Roman" w:hAnsi="Times New Roman"/>
        </w:rPr>
        <w:t>E/MBA program are considered undergraduates during their entire program which does not allow them to participate in these benefits.</w:t>
      </w:r>
    </w:p>
    <w:p w:rsidR="00A77040" w:rsidRPr="003B7419" w:rsidRDefault="00800D9C" w:rsidP="00A77040">
      <w:pPr>
        <w:autoSpaceDE w:val="0"/>
        <w:autoSpaceDN w:val="0"/>
        <w:adjustRightInd w:val="0"/>
        <w:ind w:left="432" w:hanging="288"/>
        <w:rPr>
          <w:rFonts w:ascii="Times New Roman" w:hAnsi="Times New Roman"/>
        </w:rPr>
      </w:pPr>
      <w:r>
        <w:rPr>
          <w:rFonts w:ascii="Times New Roman" w:hAnsi="Times New Roman"/>
        </w:rPr>
        <w:t>JEANNINE RAINBOLT COLLEGE OF EDUCATION</w:t>
      </w:r>
    </w:p>
    <w:p w:rsidR="00A77040" w:rsidRPr="00800D9C" w:rsidRDefault="00800D9C" w:rsidP="00800D9C">
      <w:pPr>
        <w:autoSpaceDE w:val="0"/>
        <w:autoSpaceDN w:val="0"/>
        <w:adjustRightInd w:val="0"/>
        <w:ind w:left="576" w:hanging="288"/>
        <w:rPr>
          <w:rFonts w:ascii="Times New Roman" w:hAnsi="Times New Roman"/>
        </w:rPr>
      </w:pPr>
      <w:r>
        <w:rPr>
          <w:rFonts w:ascii="Times New Roman" w:hAnsi="Times New Roman"/>
          <w:u w:val="single"/>
        </w:rPr>
        <w:t>Instructional Leadership and Academic Curriculum</w:t>
      </w:r>
      <w:r w:rsidR="00A77040" w:rsidRPr="00934890">
        <w:rPr>
          <w:rFonts w:ascii="Times New Roman" w:hAnsi="Times New Roman"/>
          <w:u w:val="single"/>
        </w:rPr>
        <w:t xml:space="preserve">, </w:t>
      </w:r>
      <w:r>
        <w:rPr>
          <w:rFonts w:ascii="Times New Roman" w:hAnsi="Times New Roman"/>
          <w:u w:val="single"/>
        </w:rPr>
        <w:t>Master of Education (RPC 063, MC M545-Q566, M545-Q696</w:t>
      </w:r>
      <w:r w:rsidR="00A77040" w:rsidRPr="00934890">
        <w:rPr>
          <w:rFonts w:ascii="Times New Roman" w:hAnsi="Times New Roman"/>
          <w:u w:val="single"/>
        </w:rPr>
        <w:t>).</w:t>
      </w:r>
      <w:r w:rsidR="00A77040">
        <w:rPr>
          <w:rFonts w:ascii="Times New Roman" w:hAnsi="Times New Roman"/>
        </w:rPr>
        <w:t xml:space="preserve"> </w:t>
      </w:r>
      <w:r w:rsidR="00A77040" w:rsidRPr="000A778D">
        <w:rPr>
          <w:rFonts w:ascii="Times New Roman" w:hAnsi="Times New Roman"/>
        </w:rPr>
        <w:t xml:space="preserve">Course requirement change. </w:t>
      </w:r>
      <w:r w:rsidRPr="00800D9C">
        <w:rPr>
          <w:rFonts w:ascii="Times New Roman" w:hAnsi="Times New Roman"/>
        </w:rPr>
        <w:t>Changes are being made to only two of our concentration areas, World Languages Education</w:t>
      </w:r>
      <w:r>
        <w:rPr>
          <w:rFonts w:ascii="Times New Roman" w:hAnsi="Times New Roman"/>
        </w:rPr>
        <w:t xml:space="preserve"> and Reading Education</w:t>
      </w:r>
      <w:r w:rsidRPr="00800D9C">
        <w:rPr>
          <w:rFonts w:ascii="Times New Roman" w:hAnsi="Times New Roman"/>
        </w:rPr>
        <w:t>. The requirements for the World Languages Education concentration are simply being revised to be more in line with most of our other concentration areas wherein no list of co</w:t>
      </w:r>
      <w:r>
        <w:rPr>
          <w:rFonts w:ascii="Times New Roman" w:hAnsi="Times New Roman"/>
        </w:rPr>
        <w:t xml:space="preserve">urses is provided. The Reading </w:t>
      </w:r>
      <w:r w:rsidRPr="00800D9C">
        <w:rPr>
          <w:rFonts w:ascii="Times New Roman" w:hAnsi="Times New Roman"/>
        </w:rPr>
        <w:t xml:space="preserve">Education concentration has two courses that are being modified to align with new courses. </w:t>
      </w:r>
      <w:r w:rsidR="00A77040" w:rsidRPr="000A778D">
        <w:rPr>
          <w:rFonts w:ascii="Times New Roman" w:eastAsiaTheme="minorHAnsi" w:hAnsi="Times New Roman"/>
        </w:rPr>
        <w:t>Total</w:t>
      </w:r>
      <w:r w:rsidR="00A77040">
        <w:rPr>
          <w:rFonts w:ascii="Times New Roman" w:eastAsiaTheme="minorHAnsi" w:hAnsi="Times New Roman"/>
        </w:rPr>
        <w:t xml:space="preserve"> credit</w:t>
      </w:r>
      <w:r w:rsidR="00A77040" w:rsidRPr="000A778D">
        <w:rPr>
          <w:rFonts w:ascii="Times New Roman" w:eastAsiaTheme="minorHAnsi" w:hAnsi="Times New Roman"/>
        </w:rPr>
        <w:t xml:space="preserve"> hours for the concentration</w:t>
      </w:r>
      <w:r>
        <w:rPr>
          <w:rFonts w:ascii="Times New Roman" w:eastAsiaTheme="minorHAnsi" w:hAnsi="Times New Roman"/>
        </w:rPr>
        <w:t>s</w:t>
      </w:r>
      <w:r w:rsidR="00A77040" w:rsidRPr="000A778D">
        <w:rPr>
          <w:rFonts w:ascii="Times New Roman" w:eastAsiaTheme="minorHAnsi" w:hAnsi="Times New Roman"/>
        </w:rPr>
        <w:t xml:space="preserve"> will not change.</w:t>
      </w:r>
    </w:p>
    <w:p w:rsidR="00800D9C" w:rsidRPr="00800D9C" w:rsidRDefault="00A77040" w:rsidP="00800D9C">
      <w:pPr>
        <w:autoSpaceDE w:val="0"/>
        <w:autoSpaceDN w:val="0"/>
        <w:adjustRightInd w:val="0"/>
        <w:ind w:left="576"/>
        <w:rPr>
          <w:rFonts w:ascii="Times New Roman" w:hAnsi="Times New Roman"/>
        </w:rPr>
      </w:pPr>
      <w:r w:rsidRPr="000A778D">
        <w:rPr>
          <w:rFonts w:ascii="Times New Roman" w:hAnsi="Times New Roman"/>
          <w:u w:val="single"/>
        </w:rPr>
        <w:t>Reason for request</w:t>
      </w:r>
      <w:r w:rsidR="003022FA">
        <w:rPr>
          <w:rFonts w:ascii="Times New Roman" w:hAnsi="Times New Roman"/>
        </w:rPr>
        <w:t xml:space="preserve">: </w:t>
      </w:r>
      <w:r w:rsidR="00800D9C" w:rsidRPr="00800D9C">
        <w:rPr>
          <w:rFonts w:ascii="Times New Roman" w:hAnsi="Times New Roman"/>
        </w:rPr>
        <w:t>The World Languages Education concentration is being changed to align with most of our other concentration areas so there is no list of suggested course</w:t>
      </w:r>
      <w:r w:rsidR="00800D9C">
        <w:rPr>
          <w:rFonts w:ascii="Times New Roman" w:hAnsi="Times New Roman"/>
        </w:rPr>
        <w:t>s that exists outside the depart</w:t>
      </w:r>
      <w:r w:rsidR="00800D9C" w:rsidRPr="00800D9C">
        <w:rPr>
          <w:rFonts w:ascii="Times New Roman" w:hAnsi="Times New Roman"/>
        </w:rPr>
        <w:t>ment. This flexibility helps students complete our program in a timely manner when courses are not offered or are canceled due to low enrollment. We now have a faculty advisor specifically working with this program i</w:t>
      </w:r>
      <w:r w:rsidR="00800D9C">
        <w:rPr>
          <w:rFonts w:ascii="Times New Roman" w:hAnsi="Times New Roman"/>
        </w:rPr>
        <w:t xml:space="preserve">n the department and a few new </w:t>
      </w:r>
      <w:r w:rsidR="00800D9C" w:rsidRPr="00800D9C">
        <w:rPr>
          <w:rFonts w:ascii="Times New Roman" w:hAnsi="Times New Roman"/>
        </w:rPr>
        <w:t xml:space="preserve">courses have been developed so we would like for the advisor to guide students rather than a prescribed list of courses. </w:t>
      </w:r>
    </w:p>
    <w:p w:rsidR="00800D9C" w:rsidRDefault="00800D9C" w:rsidP="00800D9C">
      <w:pPr>
        <w:autoSpaceDE w:val="0"/>
        <w:autoSpaceDN w:val="0"/>
        <w:adjustRightInd w:val="0"/>
        <w:ind w:left="576"/>
        <w:rPr>
          <w:rFonts w:ascii="Times New Roman" w:hAnsi="Times New Roman"/>
        </w:rPr>
      </w:pPr>
      <w:r w:rsidRPr="00800D9C">
        <w:rPr>
          <w:rFonts w:ascii="Times New Roman" w:hAnsi="Times New Roman"/>
        </w:rPr>
        <w:t>The Reading Education concentration is being modified to align two courses with changes developed for our new Reading Specialist master's degree. The course content and number of hours is being updated and since students in the ILAC Reading Education program will take these courses, the concentration requirements need to be changed. Also, in order to accommodate the need for 2-4 hours of elective</w:t>
      </w:r>
      <w:r>
        <w:rPr>
          <w:rFonts w:ascii="Times New Roman" w:hAnsi="Times New Roman"/>
        </w:rPr>
        <w:t xml:space="preserve">s rather than the previous six </w:t>
      </w:r>
      <w:r w:rsidRPr="00800D9C">
        <w:rPr>
          <w:rFonts w:ascii="Times New Roman" w:hAnsi="Times New Roman"/>
        </w:rPr>
        <w:t>elective hours needed, three variable credit courses were added to the list of approved electives so students can take a three-hour course or variable credit courses as needed. The three courses are as following: EDRG 5940 Field Studies (1-2 hours)</w:t>
      </w:r>
      <w:r>
        <w:rPr>
          <w:rFonts w:ascii="Times New Roman" w:hAnsi="Times New Roman"/>
        </w:rPr>
        <w:t>, EDRG 5960 Directed Readings (</w:t>
      </w:r>
      <w:r w:rsidRPr="00800D9C">
        <w:rPr>
          <w:rFonts w:ascii="Times New Roman" w:hAnsi="Times New Roman"/>
        </w:rPr>
        <w:t xml:space="preserve">1-2 hours), and EDRG 6990 Individual Studies (1-2 hours). </w:t>
      </w:r>
    </w:p>
    <w:p w:rsidR="00A533BB" w:rsidRPr="003B7419" w:rsidRDefault="00A533BB" w:rsidP="00A533BB">
      <w:pPr>
        <w:autoSpaceDE w:val="0"/>
        <w:autoSpaceDN w:val="0"/>
        <w:adjustRightInd w:val="0"/>
        <w:ind w:left="432" w:hanging="288"/>
        <w:rPr>
          <w:rFonts w:ascii="Times New Roman" w:hAnsi="Times New Roman"/>
        </w:rPr>
      </w:pPr>
      <w:r>
        <w:rPr>
          <w:rFonts w:ascii="Times New Roman" w:hAnsi="Times New Roman"/>
        </w:rPr>
        <w:t>COLLEGE OF FINE ARTS</w:t>
      </w:r>
    </w:p>
    <w:p w:rsidR="00A533BB" w:rsidRPr="00800D9C" w:rsidRDefault="00A533BB" w:rsidP="00A533BB">
      <w:pPr>
        <w:autoSpaceDE w:val="0"/>
        <w:autoSpaceDN w:val="0"/>
        <w:adjustRightInd w:val="0"/>
        <w:ind w:left="576" w:hanging="288"/>
        <w:rPr>
          <w:rFonts w:ascii="Times New Roman" w:hAnsi="Times New Roman"/>
        </w:rPr>
      </w:pPr>
      <w:r>
        <w:rPr>
          <w:rFonts w:ascii="Times New Roman" w:hAnsi="Times New Roman"/>
          <w:u w:val="single"/>
        </w:rPr>
        <w:t>Music</w:t>
      </w:r>
      <w:r w:rsidRPr="00934890">
        <w:rPr>
          <w:rFonts w:ascii="Times New Roman" w:hAnsi="Times New Roman"/>
          <w:u w:val="single"/>
        </w:rPr>
        <w:t xml:space="preserve">, </w:t>
      </w:r>
      <w:r>
        <w:rPr>
          <w:rFonts w:ascii="Times New Roman" w:hAnsi="Times New Roman"/>
          <w:u w:val="single"/>
        </w:rPr>
        <w:t>Bachelor of Arts in Music (RPC 305, MC B703</w:t>
      </w:r>
      <w:r w:rsidRPr="00934890">
        <w:rPr>
          <w:rFonts w:ascii="Times New Roman" w:hAnsi="Times New Roman"/>
          <w:u w:val="single"/>
        </w:rPr>
        <w:t>).</w:t>
      </w:r>
      <w:r>
        <w:rPr>
          <w:rFonts w:ascii="Times New Roman" w:hAnsi="Times New Roman"/>
        </w:rPr>
        <w:t xml:space="preserve"> Addition of a new</w:t>
      </w:r>
      <w:r w:rsidR="00A206A4">
        <w:rPr>
          <w:rFonts w:ascii="Times New Roman" w:hAnsi="Times New Roman"/>
        </w:rPr>
        <w:t xml:space="preserve"> Level IV</w:t>
      </w:r>
      <w:r>
        <w:rPr>
          <w:rFonts w:ascii="Times New Roman" w:hAnsi="Times New Roman"/>
        </w:rPr>
        <w:t xml:space="preserve"> concentration: Instrumental Jazz</w:t>
      </w:r>
      <w:r w:rsidRPr="000A778D">
        <w:rPr>
          <w:rFonts w:ascii="Times New Roman" w:hAnsi="Times New Roman"/>
        </w:rPr>
        <w:t xml:space="preserve">. </w:t>
      </w:r>
      <w:r w:rsidR="00A206A4">
        <w:rPr>
          <w:rFonts w:ascii="Times New Roman" w:hAnsi="Times New Roman"/>
        </w:rPr>
        <w:t xml:space="preserve">The concentration removes two courses (4 hours) from Music Theory, changes two courses in Musicology and Music Literature (6 hours), and </w:t>
      </w:r>
      <w:r w:rsidR="00C14480">
        <w:rPr>
          <w:rFonts w:ascii="Times New Roman" w:hAnsi="Times New Roman"/>
        </w:rPr>
        <w:t xml:space="preserve">removes </w:t>
      </w:r>
      <w:r w:rsidR="00A206A4">
        <w:rPr>
          <w:rFonts w:ascii="Times New Roman" w:hAnsi="Times New Roman"/>
        </w:rPr>
        <w:t xml:space="preserve">4 hours of </w:t>
      </w:r>
      <w:r w:rsidR="00C14480">
        <w:rPr>
          <w:rFonts w:ascii="Times New Roman" w:hAnsi="Times New Roman"/>
        </w:rPr>
        <w:t xml:space="preserve">performance ensembles and 5 hours of electives to add 13 hours of jazz performance courses. </w:t>
      </w:r>
      <w:r w:rsidR="00A206A4">
        <w:rPr>
          <w:rFonts w:ascii="Times New Roman" w:hAnsi="Times New Roman"/>
        </w:rPr>
        <w:t xml:space="preserve"> </w:t>
      </w:r>
    </w:p>
    <w:p w:rsidR="00A533BB" w:rsidRDefault="00A533BB" w:rsidP="00C14480">
      <w:pPr>
        <w:autoSpaceDE w:val="0"/>
        <w:autoSpaceDN w:val="0"/>
        <w:adjustRightInd w:val="0"/>
        <w:ind w:left="576"/>
        <w:rPr>
          <w:rFonts w:ascii="Times New Roman" w:hAnsi="Times New Roman"/>
        </w:rPr>
      </w:pPr>
      <w:r w:rsidRPr="000A778D">
        <w:rPr>
          <w:rFonts w:ascii="Times New Roman" w:hAnsi="Times New Roman"/>
          <w:u w:val="single"/>
        </w:rPr>
        <w:t>Reason for request</w:t>
      </w:r>
      <w:r>
        <w:rPr>
          <w:rFonts w:ascii="Times New Roman" w:hAnsi="Times New Roman"/>
        </w:rPr>
        <w:t xml:space="preserve">: </w:t>
      </w:r>
      <w:r w:rsidR="00A206A4">
        <w:rPr>
          <w:rFonts w:ascii="Times New Roman" w:hAnsi="Times New Roman"/>
        </w:rPr>
        <w:t>The objective of the concentration is to expand concentration area choices for students studying the BA in Music. This concentration removes courses that focus solely on Wester</w:t>
      </w:r>
      <w:r w:rsidR="00C14480">
        <w:rPr>
          <w:rFonts w:ascii="Times New Roman" w:hAnsi="Times New Roman"/>
        </w:rPr>
        <w:t>n</w:t>
      </w:r>
      <w:r w:rsidR="00A206A4">
        <w:rPr>
          <w:rFonts w:ascii="Times New Roman" w:hAnsi="Times New Roman"/>
        </w:rPr>
        <w:t xml:space="preserve"> classical music and replaces them with courses that focus on the performance of jazz and its social and historical context. This change will also expand course offerings for all Music majors with respect to general music electives.</w:t>
      </w:r>
    </w:p>
    <w:p w:rsidR="00800D9C" w:rsidRDefault="00800D9C" w:rsidP="00800D9C">
      <w:pPr>
        <w:autoSpaceDE w:val="0"/>
        <w:autoSpaceDN w:val="0"/>
        <w:adjustRightInd w:val="0"/>
        <w:ind w:left="576"/>
        <w:rPr>
          <w:rFonts w:ascii="Times New Roman" w:hAnsi="Times New Roman"/>
        </w:rPr>
      </w:pPr>
    </w:p>
    <w:p w:rsidR="005B6ED8" w:rsidRDefault="005B6ED8" w:rsidP="005B6ED8">
      <w:pPr>
        <w:autoSpaceDE w:val="0"/>
        <w:autoSpaceDN w:val="0"/>
        <w:adjustRightInd w:val="0"/>
        <w:ind w:firstLine="144"/>
        <w:rPr>
          <w:rFonts w:ascii="Times New Roman" w:hAnsi="Times New Roman"/>
          <w:b/>
        </w:rPr>
      </w:pPr>
      <w:r>
        <w:rPr>
          <w:rFonts w:ascii="Times New Roman" w:hAnsi="Times New Roman"/>
          <w:b/>
        </w:rPr>
        <w:t>ADMINISTRATIVE/INTERNAL REQUESTS FOR APC CHAIR TO REVIEW</w:t>
      </w:r>
      <w:r w:rsidRPr="003B7419">
        <w:rPr>
          <w:rFonts w:ascii="Times New Roman" w:hAnsi="Times New Roman"/>
          <w:b/>
        </w:rPr>
        <w:t>:</w:t>
      </w:r>
    </w:p>
    <w:p w:rsidR="005B6ED8" w:rsidRPr="003B7419" w:rsidRDefault="005B6ED8" w:rsidP="005B6ED8">
      <w:pPr>
        <w:autoSpaceDE w:val="0"/>
        <w:autoSpaceDN w:val="0"/>
        <w:adjustRightInd w:val="0"/>
        <w:ind w:left="432" w:hanging="288"/>
        <w:rPr>
          <w:rFonts w:ascii="Times New Roman" w:hAnsi="Times New Roman"/>
        </w:rPr>
      </w:pPr>
      <w:r>
        <w:rPr>
          <w:rFonts w:ascii="Times New Roman" w:hAnsi="Times New Roman"/>
        </w:rPr>
        <w:t>PRICE COLLEGE OF BUSINESS</w:t>
      </w:r>
    </w:p>
    <w:p w:rsidR="005B6ED8" w:rsidRDefault="005B6ED8" w:rsidP="00297C9C">
      <w:pPr>
        <w:autoSpaceDE w:val="0"/>
        <w:autoSpaceDN w:val="0"/>
        <w:adjustRightInd w:val="0"/>
        <w:ind w:left="576" w:hanging="288"/>
        <w:rPr>
          <w:rFonts w:ascii="Times New Roman" w:hAnsi="Times New Roman"/>
        </w:rPr>
      </w:pPr>
      <w:r>
        <w:rPr>
          <w:rFonts w:ascii="Times New Roman" w:hAnsi="Times New Roman"/>
          <w:u w:val="single"/>
        </w:rPr>
        <w:t>BBA in Accounting/Master of Accountancy (RPC 003/265, MC A001</w:t>
      </w:r>
      <w:r w:rsidR="00297C9C">
        <w:rPr>
          <w:rFonts w:ascii="Times New Roman" w:hAnsi="Times New Roman"/>
          <w:u w:val="single"/>
        </w:rPr>
        <w:t xml:space="preserve">) </w:t>
      </w:r>
      <w:r w:rsidR="00297C9C">
        <w:rPr>
          <w:rFonts w:ascii="Times New Roman" w:hAnsi="Times New Roman"/>
        </w:rPr>
        <w:t>- requesting same changes to accelerated that are being requested for BBA</w:t>
      </w:r>
    </w:p>
    <w:p w:rsidR="00297C9C" w:rsidRDefault="00297C9C" w:rsidP="00297C9C">
      <w:pPr>
        <w:autoSpaceDE w:val="0"/>
        <w:autoSpaceDN w:val="0"/>
        <w:adjustRightInd w:val="0"/>
        <w:ind w:left="576" w:hanging="288"/>
        <w:rPr>
          <w:rFonts w:ascii="Times New Roman" w:hAnsi="Times New Roman"/>
        </w:rPr>
      </w:pPr>
      <w:r>
        <w:rPr>
          <w:rFonts w:ascii="Times New Roman" w:hAnsi="Times New Roman"/>
          <w:u w:val="single"/>
        </w:rPr>
        <w:t xml:space="preserve">BBA in Accounting/MS in Management of Information Technology (RPC 003/341, MC A002, F659-Q005) </w:t>
      </w:r>
      <w:r>
        <w:rPr>
          <w:rFonts w:ascii="Times New Roman" w:hAnsi="Times New Roman"/>
        </w:rPr>
        <w:t>- requesting same changes to accelerated that are being requested for BBA</w:t>
      </w:r>
    </w:p>
    <w:p w:rsidR="00297C9C" w:rsidRDefault="00297C9C" w:rsidP="00297C9C">
      <w:pPr>
        <w:autoSpaceDE w:val="0"/>
        <w:autoSpaceDN w:val="0"/>
        <w:adjustRightInd w:val="0"/>
        <w:ind w:left="576" w:hanging="288"/>
        <w:rPr>
          <w:rFonts w:ascii="Times New Roman" w:hAnsi="Times New Roman"/>
        </w:rPr>
      </w:pPr>
      <w:r>
        <w:rPr>
          <w:rFonts w:ascii="Times New Roman" w:hAnsi="Times New Roman"/>
          <w:u w:val="single"/>
        </w:rPr>
        <w:t xml:space="preserve">BBA in Economics/MS in Management of Information Technology (RPC 277/341, MC A295, F659-Q193) </w:t>
      </w:r>
      <w:r>
        <w:rPr>
          <w:rFonts w:ascii="Times New Roman" w:hAnsi="Times New Roman"/>
        </w:rPr>
        <w:t>- requesting same changes to accelerated that are being requested for BBA</w:t>
      </w:r>
    </w:p>
    <w:p w:rsidR="00297C9C" w:rsidRDefault="00297C9C" w:rsidP="00297C9C">
      <w:pPr>
        <w:autoSpaceDE w:val="0"/>
        <w:autoSpaceDN w:val="0"/>
        <w:adjustRightInd w:val="0"/>
        <w:ind w:left="576" w:hanging="288"/>
        <w:rPr>
          <w:rFonts w:ascii="Times New Roman" w:hAnsi="Times New Roman"/>
        </w:rPr>
      </w:pPr>
      <w:r>
        <w:rPr>
          <w:rFonts w:ascii="Times New Roman" w:hAnsi="Times New Roman"/>
          <w:u w:val="single"/>
        </w:rPr>
        <w:t xml:space="preserve">BBA in Entrepreneurship and Venture Management/MS in Management of Information Technology (RPC 168/341, MC A380, F659-Q241) </w:t>
      </w:r>
      <w:r>
        <w:rPr>
          <w:rFonts w:ascii="Times New Roman" w:hAnsi="Times New Roman"/>
        </w:rPr>
        <w:t>- requesting same changes to accelerated that are being requested for BBA</w:t>
      </w:r>
    </w:p>
    <w:p w:rsidR="00271346" w:rsidRDefault="00271346" w:rsidP="00271346">
      <w:pPr>
        <w:autoSpaceDE w:val="0"/>
        <w:autoSpaceDN w:val="0"/>
        <w:adjustRightInd w:val="0"/>
        <w:ind w:left="576" w:hanging="288"/>
        <w:rPr>
          <w:rFonts w:ascii="Times New Roman" w:hAnsi="Times New Roman"/>
        </w:rPr>
      </w:pPr>
      <w:r>
        <w:rPr>
          <w:rFonts w:ascii="Times New Roman" w:hAnsi="Times New Roman"/>
          <w:u w:val="single"/>
        </w:rPr>
        <w:t xml:space="preserve">BBA in Finance/MS in Management of Information Technology (RPC 081/341, MC A435, F659-Q253) </w:t>
      </w:r>
      <w:r>
        <w:rPr>
          <w:rFonts w:ascii="Times New Roman" w:hAnsi="Times New Roman"/>
        </w:rPr>
        <w:t>- requesting same changes to accelerated that are being requested for BBA</w:t>
      </w:r>
    </w:p>
    <w:p w:rsidR="00271346" w:rsidRDefault="00271346" w:rsidP="00271346">
      <w:pPr>
        <w:autoSpaceDE w:val="0"/>
        <w:autoSpaceDN w:val="0"/>
        <w:adjustRightInd w:val="0"/>
        <w:ind w:left="576" w:hanging="288"/>
        <w:rPr>
          <w:rFonts w:ascii="Times New Roman" w:hAnsi="Times New Roman"/>
        </w:rPr>
      </w:pPr>
      <w:r>
        <w:rPr>
          <w:rFonts w:ascii="Times New Roman" w:hAnsi="Times New Roman"/>
          <w:u w:val="single"/>
        </w:rPr>
        <w:t xml:space="preserve">BBA in Management/MS in Management of Information Technology (RPC 168/341, MC A658, F659-Q268) </w:t>
      </w:r>
      <w:r>
        <w:rPr>
          <w:rFonts w:ascii="Times New Roman" w:hAnsi="Times New Roman"/>
        </w:rPr>
        <w:t>- requesting same changes to accelerated that are being requested for BBA</w:t>
      </w:r>
    </w:p>
    <w:p w:rsidR="00271346" w:rsidRDefault="00271346" w:rsidP="00271346">
      <w:pPr>
        <w:autoSpaceDE w:val="0"/>
        <w:autoSpaceDN w:val="0"/>
        <w:adjustRightInd w:val="0"/>
        <w:ind w:left="576" w:hanging="288"/>
        <w:rPr>
          <w:rFonts w:ascii="Times New Roman" w:hAnsi="Times New Roman"/>
        </w:rPr>
      </w:pPr>
      <w:r>
        <w:rPr>
          <w:rFonts w:ascii="Times New Roman" w:hAnsi="Times New Roman"/>
          <w:u w:val="single"/>
        </w:rPr>
        <w:t xml:space="preserve">BBA in Management Information Systems/MS in Management of Information Technology (RPC 262/341, MC A660, F659-Q429) </w:t>
      </w:r>
      <w:r>
        <w:rPr>
          <w:rFonts w:ascii="Times New Roman" w:hAnsi="Times New Roman"/>
        </w:rPr>
        <w:t>- requesting same changes to accelerated that are being requested for BBA</w:t>
      </w:r>
    </w:p>
    <w:p w:rsidR="0071565E" w:rsidRDefault="0071565E" w:rsidP="0071565E">
      <w:pPr>
        <w:autoSpaceDE w:val="0"/>
        <w:autoSpaceDN w:val="0"/>
        <w:adjustRightInd w:val="0"/>
        <w:ind w:left="576" w:hanging="288"/>
        <w:rPr>
          <w:rFonts w:ascii="Times New Roman" w:hAnsi="Times New Roman"/>
        </w:rPr>
      </w:pPr>
      <w:r>
        <w:rPr>
          <w:rFonts w:ascii="Times New Roman" w:hAnsi="Times New Roman"/>
          <w:u w:val="single"/>
        </w:rPr>
        <w:t xml:space="preserve">BBA in Marketing/MS in Management of Information Technology (RPC 152/341, MC A665, F659-Q434) </w:t>
      </w:r>
      <w:r>
        <w:rPr>
          <w:rFonts w:ascii="Times New Roman" w:hAnsi="Times New Roman"/>
        </w:rPr>
        <w:t>- requesting same changes to accelerated that are being requested for BBA</w:t>
      </w:r>
    </w:p>
    <w:p w:rsidR="00271346" w:rsidRDefault="00271346" w:rsidP="00271346">
      <w:pPr>
        <w:autoSpaceDE w:val="0"/>
        <w:autoSpaceDN w:val="0"/>
        <w:adjustRightInd w:val="0"/>
        <w:ind w:left="576" w:hanging="288"/>
        <w:rPr>
          <w:rFonts w:ascii="Times New Roman" w:hAnsi="Times New Roman"/>
        </w:rPr>
      </w:pPr>
      <w:r>
        <w:rPr>
          <w:rFonts w:ascii="Times New Roman" w:hAnsi="Times New Roman"/>
          <w:u w:val="single"/>
        </w:rPr>
        <w:t>BBA in Risk Management/MS in Management of Information Technology (RPC 081/341, MC A822, F659-</w:t>
      </w:r>
      <w:r w:rsidR="001544E6">
        <w:rPr>
          <w:rFonts w:ascii="Times New Roman" w:hAnsi="Times New Roman"/>
          <w:u w:val="single"/>
        </w:rPr>
        <w:t>Q580)</w:t>
      </w:r>
      <w:r>
        <w:rPr>
          <w:rFonts w:ascii="Times New Roman" w:hAnsi="Times New Roman"/>
          <w:u w:val="single"/>
        </w:rPr>
        <w:t xml:space="preserve"> </w:t>
      </w:r>
      <w:r>
        <w:rPr>
          <w:rFonts w:ascii="Times New Roman" w:hAnsi="Times New Roman"/>
        </w:rPr>
        <w:t>- requesting same changes to accelerated that are being requested for BBA</w:t>
      </w:r>
    </w:p>
    <w:p w:rsidR="0071565E" w:rsidRDefault="0071565E" w:rsidP="0071565E">
      <w:pPr>
        <w:autoSpaceDE w:val="0"/>
        <w:autoSpaceDN w:val="0"/>
        <w:adjustRightInd w:val="0"/>
        <w:ind w:left="576" w:hanging="288"/>
        <w:rPr>
          <w:rFonts w:ascii="Times New Roman" w:hAnsi="Times New Roman"/>
        </w:rPr>
      </w:pPr>
      <w:r>
        <w:rPr>
          <w:rFonts w:ascii="Times New Roman" w:hAnsi="Times New Roman"/>
          <w:u w:val="single"/>
        </w:rPr>
        <w:t xml:space="preserve">BBA in Supply Chain Management/MS in Management of Information Technology (RPC 152/341, MC A857, F659-Q632) </w:t>
      </w:r>
      <w:r>
        <w:rPr>
          <w:rFonts w:ascii="Times New Roman" w:hAnsi="Times New Roman"/>
        </w:rPr>
        <w:t>- requesting same changes to accelerated that are being requested for BBA</w:t>
      </w:r>
    </w:p>
    <w:p w:rsidR="0071565E" w:rsidRDefault="0071565E" w:rsidP="00271346">
      <w:pPr>
        <w:autoSpaceDE w:val="0"/>
        <w:autoSpaceDN w:val="0"/>
        <w:adjustRightInd w:val="0"/>
        <w:ind w:left="576" w:hanging="288"/>
        <w:rPr>
          <w:rFonts w:ascii="Times New Roman" w:hAnsi="Times New Roman"/>
        </w:rPr>
      </w:pPr>
    </w:p>
    <w:p w:rsidR="00271346" w:rsidRDefault="00271346" w:rsidP="00271346">
      <w:pPr>
        <w:autoSpaceDE w:val="0"/>
        <w:autoSpaceDN w:val="0"/>
        <w:adjustRightInd w:val="0"/>
        <w:ind w:left="576" w:hanging="288"/>
        <w:rPr>
          <w:rFonts w:ascii="Times New Roman" w:hAnsi="Times New Roman"/>
        </w:rPr>
      </w:pPr>
    </w:p>
    <w:p w:rsidR="00271346" w:rsidRDefault="00271346" w:rsidP="00271346">
      <w:pPr>
        <w:autoSpaceDE w:val="0"/>
        <w:autoSpaceDN w:val="0"/>
        <w:adjustRightInd w:val="0"/>
        <w:ind w:left="576" w:hanging="288"/>
        <w:rPr>
          <w:rFonts w:ascii="Times New Roman" w:hAnsi="Times New Roman"/>
        </w:rPr>
      </w:pPr>
    </w:p>
    <w:p w:rsidR="00271346" w:rsidRDefault="00271346" w:rsidP="00297C9C">
      <w:pPr>
        <w:autoSpaceDE w:val="0"/>
        <w:autoSpaceDN w:val="0"/>
        <w:adjustRightInd w:val="0"/>
        <w:ind w:left="576" w:hanging="288"/>
        <w:rPr>
          <w:rFonts w:ascii="Times New Roman" w:hAnsi="Times New Roman"/>
        </w:rPr>
      </w:pPr>
    </w:p>
    <w:p w:rsidR="00297C9C" w:rsidRDefault="00297C9C" w:rsidP="00C64293">
      <w:pPr>
        <w:autoSpaceDE w:val="0"/>
        <w:autoSpaceDN w:val="0"/>
        <w:adjustRightInd w:val="0"/>
        <w:rPr>
          <w:rFonts w:ascii="Times New Roman" w:hAnsi="Times New Roman"/>
        </w:rPr>
      </w:pPr>
    </w:p>
    <w:sectPr w:rsidR="00297C9C" w:rsidSect="005D4F6F">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97D" w:rsidRDefault="0011197D">
      <w:r>
        <w:separator/>
      </w:r>
    </w:p>
  </w:endnote>
  <w:endnote w:type="continuationSeparator" w:id="0">
    <w:p w:rsidR="0011197D" w:rsidRDefault="0011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CenturySchlbk">
    <w:altName w:val="Century Schoolbook"/>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499508"/>
      <w:docPartObj>
        <w:docPartGallery w:val="Page Numbers (Bottom of Page)"/>
        <w:docPartUnique/>
      </w:docPartObj>
    </w:sdtPr>
    <w:sdtEndPr>
      <w:rPr>
        <w:noProof/>
      </w:rPr>
    </w:sdtEndPr>
    <w:sdtContent>
      <w:p w:rsidR="00281BE6" w:rsidRDefault="005D4F6F">
        <w:pPr>
          <w:pStyle w:val="Footer"/>
          <w:jc w:val="center"/>
        </w:pPr>
        <w:r>
          <w:fldChar w:fldCharType="begin"/>
        </w:r>
        <w:r>
          <w:instrText xml:space="preserve"> PAGE   \* MERGEFORMAT </w:instrText>
        </w:r>
        <w:r>
          <w:fldChar w:fldCharType="separate"/>
        </w:r>
        <w:r w:rsidR="00B10065">
          <w:rPr>
            <w:noProof/>
          </w:rPr>
          <w:t>1</w:t>
        </w:r>
        <w:r>
          <w:rPr>
            <w:noProof/>
          </w:rPr>
          <w:fldChar w:fldCharType="end"/>
        </w:r>
      </w:p>
    </w:sdtContent>
  </w:sdt>
  <w:p w:rsidR="00281BE6" w:rsidRDefault="00B100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97D" w:rsidRDefault="0011197D">
      <w:r>
        <w:separator/>
      </w:r>
    </w:p>
  </w:footnote>
  <w:footnote w:type="continuationSeparator" w:id="0">
    <w:p w:rsidR="0011197D" w:rsidRDefault="00111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776"/>
    <w:rsid w:val="000042B9"/>
    <w:rsid w:val="00006958"/>
    <w:rsid w:val="000078FF"/>
    <w:rsid w:val="000248CC"/>
    <w:rsid w:val="0002779A"/>
    <w:rsid w:val="00033D76"/>
    <w:rsid w:val="00034BD9"/>
    <w:rsid w:val="00054DB4"/>
    <w:rsid w:val="00062489"/>
    <w:rsid w:val="00064D61"/>
    <w:rsid w:val="000838C6"/>
    <w:rsid w:val="00084334"/>
    <w:rsid w:val="000A0156"/>
    <w:rsid w:val="000A778D"/>
    <w:rsid w:val="000B059A"/>
    <w:rsid w:val="000B17C7"/>
    <w:rsid w:val="000B3B22"/>
    <w:rsid w:val="000D2876"/>
    <w:rsid w:val="000D3538"/>
    <w:rsid w:val="000E408F"/>
    <w:rsid w:val="000F064D"/>
    <w:rsid w:val="000F5898"/>
    <w:rsid w:val="000F6C01"/>
    <w:rsid w:val="0011197D"/>
    <w:rsid w:val="001167C6"/>
    <w:rsid w:val="001266D0"/>
    <w:rsid w:val="00141B73"/>
    <w:rsid w:val="0014322C"/>
    <w:rsid w:val="001500EE"/>
    <w:rsid w:val="001544E6"/>
    <w:rsid w:val="001639E1"/>
    <w:rsid w:val="001712E3"/>
    <w:rsid w:val="001912E6"/>
    <w:rsid w:val="001B03CF"/>
    <w:rsid w:val="001B42A1"/>
    <w:rsid w:val="001B5FA5"/>
    <w:rsid w:val="001D1193"/>
    <w:rsid w:val="001D1316"/>
    <w:rsid w:val="00205395"/>
    <w:rsid w:val="00215C0E"/>
    <w:rsid w:val="0024139B"/>
    <w:rsid w:val="00255F32"/>
    <w:rsid w:val="00264631"/>
    <w:rsid w:val="00266DDD"/>
    <w:rsid w:val="00271346"/>
    <w:rsid w:val="00285148"/>
    <w:rsid w:val="00286E3B"/>
    <w:rsid w:val="00297C9C"/>
    <w:rsid w:val="002A64C7"/>
    <w:rsid w:val="002C4E77"/>
    <w:rsid w:val="002C5666"/>
    <w:rsid w:val="002D2B49"/>
    <w:rsid w:val="002D3859"/>
    <w:rsid w:val="002D4111"/>
    <w:rsid w:val="002D68AB"/>
    <w:rsid w:val="002E2AF8"/>
    <w:rsid w:val="002F0AFB"/>
    <w:rsid w:val="00301759"/>
    <w:rsid w:val="0030201A"/>
    <w:rsid w:val="003022FA"/>
    <w:rsid w:val="00310D38"/>
    <w:rsid w:val="00313181"/>
    <w:rsid w:val="00313A88"/>
    <w:rsid w:val="00321972"/>
    <w:rsid w:val="00321D31"/>
    <w:rsid w:val="0032725D"/>
    <w:rsid w:val="00351830"/>
    <w:rsid w:val="00354EE1"/>
    <w:rsid w:val="0038759A"/>
    <w:rsid w:val="0039668C"/>
    <w:rsid w:val="00397F8F"/>
    <w:rsid w:val="003B7419"/>
    <w:rsid w:val="003D2DCD"/>
    <w:rsid w:val="0042338A"/>
    <w:rsid w:val="004234C9"/>
    <w:rsid w:val="0042787D"/>
    <w:rsid w:val="004361F2"/>
    <w:rsid w:val="00450FCD"/>
    <w:rsid w:val="00465322"/>
    <w:rsid w:val="004737B8"/>
    <w:rsid w:val="00487D68"/>
    <w:rsid w:val="004A7E75"/>
    <w:rsid w:val="004D0C63"/>
    <w:rsid w:val="004E72C5"/>
    <w:rsid w:val="004F32F5"/>
    <w:rsid w:val="004F3E32"/>
    <w:rsid w:val="004F5ADE"/>
    <w:rsid w:val="00521405"/>
    <w:rsid w:val="00524CBF"/>
    <w:rsid w:val="00532744"/>
    <w:rsid w:val="00536E54"/>
    <w:rsid w:val="00546E0E"/>
    <w:rsid w:val="0056450A"/>
    <w:rsid w:val="00580FA8"/>
    <w:rsid w:val="00595BA8"/>
    <w:rsid w:val="005A061A"/>
    <w:rsid w:val="005B14FC"/>
    <w:rsid w:val="005B57DB"/>
    <w:rsid w:val="005B6ED8"/>
    <w:rsid w:val="005C2053"/>
    <w:rsid w:val="005C2AE2"/>
    <w:rsid w:val="005C49E2"/>
    <w:rsid w:val="005D4F6F"/>
    <w:rsid w:val="005F2083"/>
    <w:rsid w:val="005F77CE"/>
    <w:rsid w:val="00611C34"/>
    <w:rsid w:val="006308C1"/>
    <w:rsid w:val="006349F5"/>
    <w:rsid w:val="00655EBD"/>
    <w:rsid w:val="006610F1"/>
    <w:rsid w:val="0068246B"/>
    <w:rsid w:val="006A7DCD"/>
    <w:rsid w:val="006C5B01"/>
    <w:rsid w:val="006C743D"/>
    <w:rsid w:val="006D2B30"/>
    <w:rsid w:val="006D3397"/>
    <w:rsid w:val="006F0482"/>
    <w:rsid w:val="006F5C44"/>
    <w:rsid w:val="00704236"/>
    <w:rsid w:val="0071565E"/>
    <w:rsid w:val="00720AF8"/>
    <w:rsid w:val="00734050"/>
    <w:rsid w:val="00766527"/>
    <w:rsid w:val="007B3128"/>
    <w:rsid w:val="007C62D3"/>
    <w:rsid w:val="007D7E2E"/>
    <w:rsid w:val="007E2BC3"/>
    <w:rsid w:val="007F0AF0"/>
    <w:rsid w:val="00800D9C"/>
    <w:rsid w:val="00803133"/>
    <w:rsid w:val="008112BE"/>
    <w:rsid w:val="008125D2"/>
    <w:rsid w:val="0081295F"/>
    <w:rsid w:val="00812E53"/>
    <w:rsid w:val="00813931"/>
    <w:rsid w:val="008174FF"/>
    <w:rsid w:val="00820A9C"/>
    <w:rsid w:val="008254C2"/>
    <w:rsid w:val="008305AA"/>
    <w:rsid w:val="00840294"/>
    <w:rsid w:val="008415DE"/>
    <w:rsid w:val="00861DB2"/>
    <w:rsid w:val="0088557E"/>
    <w:rsid w:val="00895850"/>
    <w:rsid w:val="008D1DC3"/>
    <w:rsid w:val="008D24A7"/>
    <w:rsid w:val="008D6E5F"/>
    <w:rsid w:val="008E2A3B"/>
    <w:rsid w:val="008F12E0"/>
    <w:rsid w:val="008F5377"/>
    <w:rsid w:val="008F559D"/>
    <w:rsid w:val="009133F3"/>
    <w:rsid w:val="00934890"/>
    <w:rsid w:val="00934995"/>
    <w:rsid w:val="0094415B"/>
    <w:rsid w:val="00954718"/>
    <w:rsid w:val="00956BB6"/>
    <w:rsid w:val="00961F50"/>
    <w:rsid w:val="009A3984"/>
    <w:rsid w:val="009B390C"/>
    <w:rsid w:val="009B6C6B"/>
    <w:rsid w:val="009C158D"/>
    <w:rsid w:val="009C3A52"/>
    <w:rsid w:val="009C479B"/>
    <w:rsid w:val="009D1A56"/>
    <w:rsid w:val="009D397F"/>
    <w:rsid w:val="009E726E"/>
    <w:rsid w:val="009F0338"/>
    <w:rsid w:val="009F2660"/>
    <w:rsid w:val="00A01F02"/>
    <w:rsid w:val="00A07497"/>
    <w:rsid w:val="00A206A4"/>
    <w:rsid w:val="00A21A80"/>
    <w:rsid w:val="00A33ED1"/>
    <w:rsid w:val="00A50F8E"/>
    <w:rsid w:val="00A533BB"/>
    <w:rsid w:val="00A6042F"/>
    <w:rsid w:val="00A607D8"/>
    <w:rsid w:val="00A77040"/>
    <w:rsid w:val="00AA6D0F"/>
    <w:rsid w:val="00AB13FA"/>
    <w:rsid w:val="00AC117D"/>
    <w:rsid w:val="00AD1335"/>
    <w:rsid w:val="00B10065"/>
    <w:rsid w:val="00B176C6"/>
    <w:rsid w:val="00B20D3E"/>
    <w:rsid w:val="00B24416"/>
    <w:rsid w:val="00B25027"/>
    <w:rsid w:val="00B25389"/>
    <w:rsid w:val="00B4509E"/>
    <w:rsid w:val="00B81E9A"/>
    <w:rsid w:val="00B93507"/>
    <w:rsid w:val="00BB66CE"/>
    <w:rsid w:val="00BC159C"/>
    <w:rsid w:val="00BE1A4A"/>
    <w:rsid w:val="00BE2442"/>
    <w:rsid w:val="00BF1578"/>
    <w:rsid w:val="00C138CF"/>
    <w:rsid w:val="00C14480"/>
    <w:rsid w:val="00C1468C"/>
    <w:rsid w:val="00C2024C"/>
    <w:rsid w:val="00C45ECD"/>
    <w:rsid w:val="00C469FA"/>
    <w:rsid w:val="00C473D8"/>
    <w:rsid w:val="00C64293"/>
    <w:rsid w:val="00C674E4"/>
    <w:rsid w:val="00C75AEF"/>
    <w:rsid w:val="00C80622"/>
    <w:rsid w:val="00C80848"/>
    <w:rsid w:val="00C94BB0"/>
    <w:rsid w:val="00C97133"/>
    <w:rsid w:val="00CA35E4"/>
    <w:rsid w:val="00CB137D"/>
    <w:rsid w:val="00CC7826"/>
    <w:rsid w:val="00CD48A3"/>
    <w:rsid w:val="00CD5E42"/>
    <w:rsid w:val="00CE2CD2"/>
    <w:rsid w:val="00CF4D00"/>
    <w:rsid w:val="00D047A4"/>
    <w:rsid w:val="00D131E9"/>
    <w:rsid w:val="00D26733"/>
    <w:rsid w:val="00D575E1"/>
    <w:rsid w:val="00D63FA4"/>
    <w:rsid w:val="00D749C6"/>
    <w:rsid w:val="00DA47A0"/>
    <w:rsid w:val="00DB5B4F"/>
    <w:rsid w:val="00DB6C9C"/>
    <w:rsid w:val="00DE7DCF"/>
    <w:rsid w:val="00E05F2C"/>
    <w:rsid w:val="00E07D56"/>
    <w:rsid w:val="00E114DC"/>
    <w:rsid w:val="00E22919"/>
    <w:rsid w:val="00E40EEE"/>
    <w:rsid w:val="00E5026F"/>
    <w:rsid w:val="00E66272"/>
    <w:rsid w:val="00E75F28"/>
    <w:rsid w:val="00E7743C"/>
    <w:rsid w:val="00E9199F"/>
    <w:rsid w:val="00E93B14"/>
    <w:rsid w:val="00EC5C59"/>
    <w:rsid w:val="00ED4FF7"/>
    <w:rsid w:val="00F01792"/>
    <w:rsid w:val="00F03CA4"/>
    <w:rsid w:val="00F27DAD"/>
    <w:rsid w:val="00F309FA"/>
    <w:rsid w:val="00F372DD"/>
    <w:rsid w:val="00F418A3"/>
    <w:rsid w:val="00F538A5"/>
    <w:rsid w:val="00F55F2E"/>
    <w:rsid w:val="00F746B0"/>
    <w:rsid w:val="00F94776"/>
    <w:rsid w:val="00FA1E5D"/>
    <w:rsid w:val="00FA6EE6"/>
    <w:rsid w:val="00FB47AA"/>
    <w:rsid w:val="00FC7EBA"/>
    <w:rsid w:val="00FD25AB"/>
    <w:rsid w:val="00FD5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7EAF3-A1FC-43F6-9F91-99F40C87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F6F"/>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5D4F6F"/>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5D4F6F"/>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5D4F6F"/>
    <w:pPr>
      <w:spacing w:after="60"/>
      <w:jc w:val="center"/>
      <w:outlineLvl w:val="1"/>
    </w:pPr>
    <w:rPr>
      <w:rFonts w:ascii="Cambria" w:eastAsia="Times New Roman" w:hAnsi="Cambria"/>
    </w:rPr>
  </w:style>
  <w:style w:type="character" w:customStyle="1" w:styleId="SubtitleChar">
    <w:name w:val="Subtitle Char"/>
    <w:basedOn w:val="DefaultParagraphFont"/>
    <w:link w:val="Subtitle"/>
    <w:rsid w:val="005D4F6F"/>
    <w:rPr>
      <w:rFonts w:ascii="Cambria" w:eastAsia="Times New Roman" w:hAnsi="Cambria" w:cs="Times New Roman"/>
      <w:sz w:val="24"/>
      <w:szCs w:val="24"/>
    </w:rPr>
  </w:style>
  <w:style w:type="paragraph" w:styleId="Footer">
    <w:name w:val="footer"/>
    <w:basedOn w:val="Normal"/>
    <w:link w:val="FooterChar"/>
    <w:uiPriority w:val="99"/>
    <w:unhideWhenUsed/>
    <w:rsid w:val="005D4F6F"/>
    <w:pPr>
      <w:tabs>
        <w:tab w:val="center" w:pos="4680"/>
        <w:tab w:val="right" w:pos="9360"/>
      </w:tabs>
    </w:pPr>
  </w:style>
  <w:style w:type="character" w:customStyle="1" w:styleId="FooterChar">
    <w:name w:val="Footer Char"/>
    <w:basedOn w:val="DefaultParagraphFont"/>
    <w:link w:val="Footer"/>
    <w:uiPriority w:val="99"/>
    <w:rsid w:val="005D4F6F"/>
    <w:rPr>
      <w:rFonts w:ascii="Calibri" w:eastAsia="Calibri" w:hAnsi="Calibri" w:cs="Times New Roman"/>
      <w:sz w:val="24"/>
      <w:szCs w:val="24"/>
    </w:rPr>
  </w:style>
  <w:style w:type="paragraph" w:styleId="List">
    <w:name w:val="List"/>
    <w:basedOn w:val="Normal"/>
    <w:uiPriority w:val="99"/>
    <w:rsid w:val="005D4F6F"/>
    <w:pPr>
      <w:ind w:left="720" w:hanging="360"/>
      <w:jc w:val="both"/>
    </w:pPr>
    <w:rPr>
      <w:rFonts w:ascii="NewCenturySchlbk" w:eastAsia="Times New Roman" w:hAnsi="NewCenturySchlbk"/>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3676">
      <w:bodyDiv w:val="1"/>
      <w:marLeft w:val="0"/>
      <w:marRight w:val="0"/>
      <w:marTop w:val="0"/>
      <w:marBottom w:val="0"/>
      <w:divBdr>
        <w:top w:val="none" w:sz="0" w:space="0" w:color="auto"/>
        <w:left w:val="none" w:sz="0" w:space="0" w:color="auto"/>
        <w:bottom w:val="none" w:sz="0" w:space="0" w:color="auto"/>
        <w:right w:val="none" w:sz="0" w:space="0" w:color="auto"/>
      </w:divBdr>
    </w:div>
    <w:div w:id="526872062">
      <w:bodyDiv w:val="1"/>
      <w:marLeft w:val="0"/>
      <w:marRight w:val="0"/>
      <w:marTop w:val="0"/>
      <w:marBottom w:val="0"/>
      <w:divBdr>
        <w:top w:val="none" w:sz="0" w:space="0" w:color="auto"/>
        <w:left w:val="none" w:sz="0" w:space="0" w:color="auto"/>
        <w:bottom w:val="none" w:sz="0" w:space="0" w:color="auto"/>
        <w:right w:val="none" w:sz="0" w:space="0" w:color="auto"/>
      </w:divBdr>
    </w:div>
    <w:div w:id="599292920">
      <w:bodyDiv w:val="1"/>
      <w:marLeft w:val="0"/>
      <w:marRight w:val="0"/>
      <w:marTop w:val="0"/>
      <w:marBottom w:val="0"/>
      <w:divBdr>
        <w:top w:val="none" w:sz="0" w:space="0" w:color="auto"/>
        <w:left w:val="none" w:sz="0" w:space="0" w:color="auto"/>
        <w:bottom w:val="none" w:sz="0" w:space="0" w:color="auto"/>
        <w:right w:val="none" w:sz="0" w:space="0" w:color="auto"/>
      </w:divBdr>
    </w:div>
    <w:div w:id="709843862">
      <w:bodyDiv w:val="1"/>
      <w:marLeft w:val="0"/>
      <w:marRight w:val="0"/>
      <w:marTop w:val="0"/>
      <w:marBottom w:val="0"/>
      <w:divBdr>
        <w:top w:val="none" w:sz="0" w:space="0" w:color="auto"/>
        <w:left w:val="none" w:sz="0" w:space="0" w:color="auto"/>
        <w:bottom w:val="none" w:sz="0" w:space="0" w:color="auto"/>
        <w:right w:val="none" w:sz="0" w:space="0" w:color="auto"/>
      </w:divBdr>
    </w:div>
    <w:div w:id="198851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Z:\ARR-AdmRec\APC\2016-17\meeting%20materials\APC-Programs-for-review-Feb-3-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APC-Programs-for-review-Feb-3-2017.dotx</Template>
  <TotalTime>0</TotalTime>
  <Pages>12</Pages>
  <Words>6893</Words>
  <Characters>39294</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itscdl</dc:creator>
  <cp:keywords/>
  <dc:description/>
  <cp:lastModifiedBy>Ware, Jean D.</cp:lastModifiedBy>
  <cp:revision>2</cp:revision>
  <dcterms:created xsi:type="dcterms:W3CDTF">2018-02-16T18:30:00Z</dcterms:created>
  <dcterms:modified xsi:type="dcterms:W3CDTF">2018-02-16T18:30:00Z</dcterms:modified>
</cp:coreProperties>
</file>