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C0871B8" w14:textId="77777777" w:rsidR="00A95534" w:rsidRDefault="00D920C4" w:rsidP="00461E45">
      <w:pPr>
        <w:jc w:val="center"/>
        <w:outlineLvl w:val="0"/>
        <w:rPr>
          <w:b/>
          <w:sz w:val="32"/>
        </w:rPr>
      </w:pPr>
      <w:r>
        <w:rPr>
          <w:b/>
          <w:noProof/>
          <w:sz w:val="32"/>
        </w:rPr>
        <mc:AlternateContent>
          <mc:Choice Requires="wps">
            <w:drawing>
              <wp:anchor distT="0" distB="0" distL="114300" distR="114300" simplePos="0" relativeHeight="251660288" behindDoc="1" locked="0" layoutInCell="1" allowOverlap="1" wp14:anchorId="6A24507C" wp14:editId="0E309538">
                <wp:simplePos x="0" y="0"/>
                <wp:positionH relativeFrom="margin">
                  <wp:posOffset>73660</wp:posOffset>
                </wp:positionH>
                <wp:positionV relativeFrom="paragraph">
                  <wp:posOffset>-228600</wp:posOffset>
                </wp:positionV>
                <wp:extent cx="5631815" cy="1133475"/>
                <wp:effectExtent l="73660" t="76200" r="98425" b="1238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1815" cy="1133475"/>
                        </a:xfrm>
                        <a:prstGeom prst="roundRect">
                          <a:avLst>
                            <a:gd name="adj" fmla="val 16667"/>
                          </a:avLst>
                        </a:prstGeom>
                        <a:solidFill>
                          <a:srgbClr val="D8D8D8"/>
                        </a:solidFill>
                        <a:ln w="19050">
                          <a:solidFill>
                            <a:srgbClr val="000000"/>
                          </a:solidFill>
                          <a:round/>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5.8pt;margin-top:-17.95pt;width:443.45pt;height:89.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jJw4UCAAAZBQAADgAAAGRycy9lMm9Eb2MueG1srFTbbtQwEH1H4h8sv9Mk3Uu3UbNV1VKEVKBq&#10;QTx7bScxOLaxvZstX894kl1SyhMikSyPL2fmzJzxxeW+02QnfVDWVLQ4ySmRhluhTFPRL59v36wo&#10;CZEZwbQ1sqJPMtDL9etXF70r5altrRbSEwAxoexdRdsYXZllgbeyY+HEOmlgs7a+YxFM32TCsx7Q&#10;O52d5vky660XzlsuQ4DVm2GTrhG/riWPn+o6yEh0RSG2iKPHcZPGbH3BysYz1yo+hsH+IYqOKQNO&#10;j1A3LDKy9eoFVKe4t8HW8YTbLrN1rbhEDsCmyP9g89gyJ5ELJCe4Y5rC/4PlH3f3nihR0QUlhnVQ&#10;oqtttOiZzFN6ehdKOPXo7n0iGNyd5d8DMfa6ZaaRV97bvpVMQFBFOp89u5CMAFfJpv9gBaAzQMdM&#10;7WvfJUDIAdljQZ6OBZH7SDgsLpazYlVAZBz2imI2m58t0AcrD9edD/GdtB1Jk4p6uzXiAcqOPtju&#10;LkQsixjJMfGNkrrTUOQd06RYLpdnI+J4OGPlARP5Wq3ErdIaDd9srrUncLWiN6v0j5fD9Jg2pId4&#10;z/NFjmE82wxTjBy/v2EgEVRnSu5bI3AemdLDHMLUJsUkUeUjT7uN0j+2oicbvfUPDOo6WxU5KF+o&#10;lJ7TxXwwoAXSFD5KmG6gd3n0lHgbv6rYYvlTNV6QxivDOtOuZUMqZos8H4oPAhn4gRCgtodw0JpE&#10;iiJJuhj0tbHiCTQC3lEI8J7ApLX+JyU99GZFw48t85IS/d6Azs6L+Tw189TwU2MzNZjhAFXRCExx&#10;eh2HB2DrvGpa8FQgT2OT8msVDyIeohoVDf2HJMa3IjX41MZTv1+09S8AAAD//wMAUEsDBBQABgAI&#10;AAAAIQCyxFWq4gAAAAoBAAAPAAAAZHJzL2Rvd25yZXYueG1sTI9NS8NAEIbvgv9hGcGLtJtGG9KY&#10;TVGhB7FY+iHibZsdk2B2Nma3bfz3jid7fHkf3nkmnw+2FUfsfeNIwWQcgUAqnWmoUrDbLkYpCB80&#10;Gd06QgU/6GFeXF7kOjPuRGs8bkIleIR8phXUIXSZlL6s0Wo/dh0Sd5+utzpw7Ctpen3icdvKOIoS&#10;aXVDfKHWHT7VWH5tDlbBaveCcblYvb2G5HH9bm6WH9/PXqnrq+HhHkTAIfzD8KfP6lCw094dyHjR&#10;cp4kTCoY3U5nIBhIZ+kUxJ6buzgBWeTy/IXiFwAA//8DAFBLAQItABQABgAIAAAAIQDkmcPA+wAA&#10;AOEBAAATAAAAAAAAAAAAAAAAAAAAAABbQ29udGVudF9UeXBlc10ueG1sUEsBAi0AFAAGAAgAAAAh&#10;ACOyauHXAAAAlAEAAAsAAAAAAAAAAAAAAAAALAEAAF9yZWxzLy5yZWxzUEsBAi0AFAAGAAgAAAAh&#10;AF24ycOFAgAAGQUAAA4AAAAAAAAAAAAAAAAALAIAAGRycy9lMm9Eb2MueG1sUEsBAi0AFAAGAAgA&#10;AAAhALLEVariAAAACgEAAA8AAAAAAAAAAAAAAAAA3QQAAGRycy9kb3ducmV2LnhtbFBLBQYAAAAA&#10;BAAEAPMAAADsBQAAAAA=&#10;" fillcolor="#d8d8d8" strokeweight="1.5pt">
                <v:shadow on="t" opacity="22938f" mv:blur="38100f" offset="0,2pt"/>
                <v:textbox inset=",7.2pt,,7.2pt"/>
                <w10:wrap anchorx="margin"/>
              </v:roundrect>
            </w:pict>
          </mc:Fallback>
        </mc:AlternateContent>
      </w:r>
      <w:r w:rsidR="00D756DC">
        <w:rPr>
          <w:b/>
          <w:sz w:val="32"/>
        </w:rPr>
        <w:t>Unit 10: Putting It All Together</w:t>
      </w:r>
    </w:p>
    <w:p w14:paraId="3AFF447C" w14:textId="77777777" w:rsidR="00D756DC" w:rsidRDefault="00D756DC" w:rsidP="001D6838">
      <w:pPr>
        <w:jc w:val="center"/>
        <w:rPr>
          <w:b/>
          <w:sz w:val="32"/>
        </w:rPr>
      </w:pPr>
    </w:p>
    <w:p w14:paraId="6DF31C11" w14:textId="77777777" w:rsidR="001D6838" w:rsidRDefault="001D6838" w:rsidP="00461E45">
      <w:pPr>
        <w:jc w:val="center"/>
        <w:outlineLvl w:val="0"/>
        <w:rPr>
          <w:b/>
          <w:i/>
          <w:sz w:val="32"/>
        </w:rPr>
      </w:pPr>
      <w:r w:rsidRPr="00B31EBF">
        <w:rPr>
          <w:b/>
          <w:i/>
          <w:sz w:val="32"/>
        </w:rPr>
        <w:t>Lesson Overview</w:t>
      </w:r>
      <w:r>
        <w:rPr>
          <w:b/>
          <w:i/>
          <w:sz w:val="32"/>
        </w:rPr>
        <w:t>s</w:t>
      </w:r>
    </w:p>
    <w:p w14:paraId="22889BE8" w14:textId="77777777" w:rsidR="001D6838" w:rsidRDefault="001D6838" w:rsidP="001D6838">
      <w:pPr>
        <w:jc w:val="center"/>
        <w:rPr>
          <w:b/>
          <w:i/>
          <w:sz w:val="32"/>
        </w:rPr>
      </w:pPr>
    </w:p>
    <w:p w14:paraId="6DD1E420" w14:textId="77777777" w:rsidR="001D6838" w:rsidRDefault="001D6838" w:rsidP="001D6838">
      <w:pPr>
        <w:jc w:val="center"/>
        <w:rPr>
          <w:b/>
          <w:i/>
          <w:sz w:val="32"/>
        </w:rPr>
      </w:pPr>
    </w:p>
    <w:p w14:paraId="28299F74" w14:textId="77777777" w:rsidR="009279B4" w:rsidRPr="001C0ADA" w:rsidRDefault="009279B4" w:rsidP="00461E45">
      <w:pPr>
        <w:outlineLvl w:val="0"/>
      </w:pPr>
      <w:r>
        <w:rPr>
          <w:b/>
        </w:rPr>
        <w:t>Unit Purpose:</w:t>
      </w:r>
      <w:r w:rsidR="001C0ADA">
        <w:t xml:space="preserve"> The purpose of Un</w:t>
      </w:r>
      <w:r w:rsidR="001E5D61">
        <w:t>it 10 is to provide students an</w:t>
      </w:r>
      <w:r w:rsidR="001C0ADA">
        <w:t xml:space="preserve"> </w:t>
      </w:r>
      <w:r w:rsidR="00905DA8">
        <w:t>opportunity</w:t>
      </w:r>
      <w:r w:rsidR="001C0ADA">
        <w:t xml:space="preserve"> to analyze and reflec</w:t>
      </w:r>
      <w:r w:rsidR="00D14DDD">
        <w:t xml:space="preserve">t on </w:t>
      </w:r>
      <w:r w:rsidR="001E5D61">
        <w:t xml:space="preserve">their new skills and knowledge gained throughout </w:t>
      </w:r>
      <w:r w:rsidR="00D14DDD">
        <w:t>the ME! Lessons.</w:t>
      </w:r>
    </w:p>
    <w:p w14:paraId="5FD6FA7B" w14:textId="77777777" w:rsidR="009279B4" w:rsidRDefault="009279B4" w:rsidP="009279B4">
      <w:pPr>
        <w:rPr>
          <w:b/>
        </w:rPr>
      </w:pPr>
    </w:p>
    <w:p w14:paraId="55543C9D" w14:textId="77777777" w:rsidR="004624AD" w:rsidRDefault="004624AD" w:rsidP="00461E45">
      <w:pPr>
        <w:jc w:val="center"/>
        <w:outlineLvl w:val="0"/>
        <w:rPr>
          <w:b/>
        </w:rPr>
      </w:pPr>
    </w:p>
    <w:p w14:paraId="1BA63D83" w14:textId="77777777" w:rsidR="009D0763" w:rsidRDefault="001D6838" w:rsidP="00461E45">
      <w:pPr>
        <w:jc w:val="center"/>
        <w:outlineLvl w:val="0"/>
      </w:pPr>
      <w:r>
        <w:rPr>
          <w:b/>
        </w:rPr>
        <w:t xml:space="preserve">Lesson 1: </w:t>
      </w:r>
      <w:r w:rsidR="00D756DC">
        <w:t>Assessing My Progress</w:t>
      </w:r>
    </w:p>
    <w:p w14:paraId="53928256" w14:textId="77777777" w:rsidR="001D6838" w:rsidRPr="004821AF" w:rsidRDefault="001D6838" w:rsidP="009D0763">
      <w:pPr>
        <w:jc w:val="center"/>
        <w:rPr>
          <w:b/>
        </w:rPr>
      </w:pPr>
    </w:p>
    <w:p w14:paraId="369EFC7A" w14:textId="77777777" w:rsidR="005E2D58" w:rsidRDefault="005E2D58" w:rsidP="00461E45">
      <w:pPr>
        <w:outlineLvl w:val="0"/>
        <w:rPr>
          <w:b/>
        </w:rPr>
      </w:pPr>
      <w:r>
        <w:rPr>
          <w:b/>
        </w:rPr>
        <w:t>Objectives</w:t>
      </w:r>
    </w:p>
    <w:p w14:paraId="0C48A8FE" w14:textId="77777777" w:rsidR="001A5787" w:rsidRDefault="001A5787" w:rsidP="001A5787">
      <w:r>
        <w:t xml:space="preserve">Students will: </w:t>
      </w:r>
    </w:p>
    <w:p w14:paraId="5A87D57D" w14:textId="77777777" w:rsidR="001A5787" w:rsidRDefault="001A5787" w:rsidP="001A5787">
      <w:pPr>
        <w:numPr>
          <w:ilvl w:val="0"/>
          <w:numId w:val="6"/>
        </w:numPr>
      </w:pPr>
      <w:r>
        <w:t>compare YOU! Scale and ME! Scale responses</w:t>
      </w:r>
    </w:p>
    <w:p w14:paraId="2816059C" w14:textId="77777777" w:rsidR="001A5787" w:rsidRDefault="001A5787" w:rsidP="001A5787">
      <w:pPr>
        <w:numPr>
          <w:ilvl w:val="0"/>
          <w:numId w:val="6"/>
        </w:numPr>
      </w:pPr>
      <w:r>
        <w:t>identify areas of improvement on both Scales</w:t>
      </w:r>
    </w:p>
    <w:p w14:paraId="6FE20C68" w14:textId="77777777" w:rsidR="001A5787" w:rsidRDefault="001A5787" w:rsidP="001A5787">
      <w:pPr>
        <w:numPr>
          <w:ilvl w:val="0"/>
          <w:numId w:val="6"/>
        </w:numPr>
      </w:pPr>
      <w:r>
        <w:t>identify areas on the scales they would still like to improve</w:t>
      </w:r>
    </w:p>
    <w:p w14:paraId="4E02F0B6" w14:textId="77777777" w:rsidR="005E2D58" w:rsidRDefault="005E2D58" w:rsidP="005E2D58">
      <w:pPr>
        <w:rPr>
          <w:b/>
        </w:rPr>
      </w:pPr>
    </w:p>
    <w:p w14:paraId="61D94491" w14:textId="77777777" w:rsidR="005E2D58" w:rsidRDefault="005E2D58" w:rsidP="00461E45">
      <w:pPr>
        <w:outlineLvl w:val="0"/>
        <w:rPr>
          <w:b/>
        </w:rPr>
      </w:pPr>
      <w:r>
        <w:rPr>
          <w:b/>
        </w:rPr>
        <w:t>Materials</w:t>
      </w:r>
    </w:p>
    <w:p w14:paraId="67284F55" w14:textId="77777777" w:rsidR="001A5787" w:rsidRDefault="001A5787" w:rsidP="001A5787">
      <w:pPr>
        <w:numPr>
          <w:ilvl w:val="0"/>
          <w:numId w:val="7"/>
        </w:numPr>
      </w:pPr>
      <w:r>
        <w:t>ME! Scale</w:t>
      </w:r>
    </w:p>
    <w:p w14:paraId="107855DC" w14:textId="77777777" w:rsidR="001A5787" w:rsidRDefault="001A5787" w:rsidP="001A5787">
      <w:pPr>
        <w:numPr>
          <w:ilvl w:val="0"/>
          <w:numId w:val="7"/>
        </w:numPr>
      </w:pPr>
      <w:r>
        <w:t>YOU! Scale (completed from unit 9)</w:t>
      </w:r>
    </w:p>
    <w:p w14:paraId="73829490" w14:textId="77777777" w:rsidR="001A5787" w:rsidRDefault="001A5787" w:rsidP="001A5787">
      <w:pPr>
        <w:numPr>
          <w:ilvl w:val="0"/>
          <w:numId w:val="7"/>
        </w:numPr>
      </w:pPr>
      <w:r>
        <w:t>Worksheet 10-1: My Improvement Plan</w:t>
      </w:r>
    </w:p>
    <w:p w14:paraId="738A48A1" w14:textId="77777777" w:rsidR="005E2D58" w:rsidRDefault="005E2D58" w:rsidP="005E2D58">
      <w:pPr>
        <w:rPr>
          <w:b/>
        </w:rPr>
      </w:pPr>
    </w:p>
    <w:p w14:paraId="1B112D1F" w14:textId="77777777" w:rsidR="005E2D58" w:rsidRPr="00461E45" w:rsidRDefault="005E2D58" w:rsidP="00461E45">
      <w:pPr>
        <w:outlineLvl w:val="0"/>
      </w:pPr>
      <w:r>
        <w:rPr>
          <w:b/>
        </w:rPr>
        <w:t>Activities and Procedures:</w:t>
      </w:r>
      <w:r w:rsidR="00461E45">
        <w:t xml:space="preserve"> </w:t>
      </w:r>
      <w:r w:rsidR="002D19CA">
        <w:t>This lesson begins with a brief review of the Summary of Performance &amp; Goals students completed during the last lesson and review and discussion of KWL charts. Next, students complete the ME! Scale, just as they did during Unit 1</w:t>
      </w:r>
      <w:r w:rsidR="00D8586A">
        <w:t>,</w:t>
      </w:r>
      <w:r w:rsidR="002D19CA">
        <w:t xml:space="preserve"> and compare the answers on the two ME! Scales. </w:t>
      </w:r>
      <w:r w:rsidR="004624AD">
        <w:t>Students then compare the YOU! Scale complete</w:t>
      </w:r>
      <w:r w:rsidR="00D8586A">
        <w:t>d</w:t>
      </w:r>
      <w:r w:rsidR="004624AD">
        <w:t xml:space="preserve"> during the last lesson and the YOU! Scale complete</w:t>
      </w:r>
      <w:r w:rsidR="00D8586A">
        <w:t>d</w:t>
      </w:r>
      <w:r w:rsidR="004624AD">
        <w:t xml:space="preserve"> during Lesson 1. After reviewing and discussing the scales, s</w:t>
      </w:r>
      <w:r w:rsidR="002D19CA">
        <w:t>tudents complete worksheet 10-1: My Improvement Plan, as they did in Unit 1</w:t>
      </w:r>
      <w:r w:rsidR="001E5D61">
        <w:t>, to update their improvement plan</w:t>
      </w:r>
      <w:r w:rsidR="002D19CA">
        <w:t>.</w:t>
      </w:r>
    </w:p>
    <w:p w14:paraId="7CFCAFA3" w14:textId="77777777" w:rsidR="005E2D58" w:rsidRDefault="005E2D58" w:rsidP="005E2D58">
      <w:pPr>
        <w:rPr>
          <w:b/>
        </w:rPr>
      </w:pPr>
    </w:p>
    <w:p w14:paraId="04EAF4F5" w14:textId="77777777" w:rsidR="005E2D58" w:rsidRDefault="005E2D58" w:rsidP="00461E45">
      <w:pPr>
        <w:outlineLvl w:val="0"/>
        <w:rPr>
          <w:b/>
        </w:rPr>
      </w:pPr>
      <w:r>
        <w:rPr>
          <w:b/>
        </w:rPr>
        <w:t>Student Evaluation:</w:t>
      </w:r>
    </w:p>
    <w:p w14:paraId="44C40E7B" w14:textId="77777777" w:rsidR="001A5787" w:rsidRDefault="001A5787" w:rsidP="001A5787">
      <w:pPr>
        <w:numPr>
          <w:ilvl w:val="0"/>
          <w:numId w:val="26"/>
        </w:numPr>
      </w:pPr>
      <w:r>
        <w:t>Completed YOU! Scale (from unit 9)</w:t>
      </w:r>
    </w:p>
    <w:p w14:paraId="306C565B" w14:textId="77777777" w:rsidR="001A5787" w:rsidRDefault="001A5787" w:rsidP="001A5787">
      <w:pPr>
        <w:numPr>
          <w:ilvl w:val="0"/>
          <w:numId w:val="26"/>
        </w:numPr>
      </w:pPr>
      <w:r>
        <w:t>Completed ME! Scale</w:t>
      </w:r>
    </w:p>
    <w:p w14:paraId="4739BA73" w14:textId="77777777" w:rsidR="001A5787" w:rsidRDefault="001A5787" w:rsidP="001A5787">
      <w:pPr>
        <w:numPr>
          <w:ilvl w:val="0"/>
          <w:numId w:val="26"/>
        </w:numPr>
      </w:pPr>
      <w:r>
        <w:t>Worksheet 10-1: My Improvement Plan</w:t>
      </w:r>
    </w:p>
    <w:p w14:paraId="0CB29C02" w14:textId="77777777" w:rsidR="009D0763" w:rsidRDefault="001A5787" w:rsidP="001A5787">
      <w:pPr>
        <w:numPr>
          <w:ilvl w:val="0"/>
          <w:numId w:val="26"/>
        </w:numPr>
      </w:pPr>
      <w:r>
        <w:t>Participation in class discussion</w:t>
      </w:r>
    </w:p>
    <w:p w14:paraId="3B179E1E" w14:textId="77777777" w:rsidR="009D0763" w:rsidRDefault="009D0763" w:rsidP="009D0763"/>
    <w:p w14:paraId="1419B0E1" w14:textId="77777777" w:rsidR="001A5787" w:rsidRDefault="005E2D58" w:rsidP="009D0763">
      <w:r w:rsidRPr="009D0763">
        <w:rPr>
          <w:b/>
        </w:rPr>
        <w:t>Extension Activity:</w:t>
      </w:r>
      <w:r w:rsidR="001A5787" w:rsidRPr="009D0763">
        <w:rPr>
          <w:b/>
        </w:rPr>
        <w:t xml:space="preserve"> </w:t>
      </w:r>
      <w:r w:rsidR="001A5787">
        <w:t>Have students work in pairs or small groups to create their own critical thinking scenario.</w:t>
      </w:r>
    </w:p>
    <w:p w14:paraId="38A36242" w14:textId="77777777" w:rsidR="005E2D58" w:rsidRDefault="005E2D58" w:rsidP="005E2D58">
      <w:pPr>
        <w:rPr>
          <w:b/>
        </w:rPr>
      </w:pPr>
    </w:p>
    <w:p w14:paraId="6EFD527E" w14:textId="77777777" w:rsidR="001D6838" w:rsidRPr="004821AF" w:rsidRDefault="001D6838" w:rsidP="001D6838">
      <w:pPr>
        <w:rPr>
          <w:b/>
        </w:rPr>
      </w:pPr>
    </w:p>
    <w:p w14:paraId="0752A7C9" w14:textId="77777777" w:rsidR="000F4CFC" w:rsidRDefault="000F4CFC" w:rsidP="00461E45">
      <w:pPr>
        <w:jc w:val="center"/>
        <w:outlineLvl w:val="0"/>
        <w:rPr>
          <w:b/>
        </w:rPr>
      </w:pPr>
    </w:p>
    <w:p w14:paraId="08FB6ED0" w14:textId="77777777" w:rsidR="000F4CFC" w:rsidRDefault="000F4CFC" w:rsidP="00461E45">
      <w:pPr>
        <w:jc w:val="center"/>
        <w:outlineLvl w:val="0"/>
        <w:rPr>
          <w:b/>
        </w:rPr>
      </w:pPr>
    </w:p>
    <w:p w14:paraId="30D6DC28" w14:textId="77777777" w:rsidR="009D0763" w:rsidRDefault="000F4CFC" w:rsidP="00461E45">
      <w:pPr>
        <w:jc w:val="center"/>
        <w:outlineLvl w:val="0"/>
      </w:pPr>
      <w:r>
        <w:rPr>
          <w:b/>
        </w:rPr>
        <w:br w:type="page"/>
      </w:r>
      <w:r w:rsidR="001D6838" w:rsidRPr="004821AF">
        <w:rPr>
          <w:b/>
        </w:rPr>
        <w:lastRenderedPageBreak/>
        <w:t xml:space="preserve">Lesson 2: </w:t>
      </w:r>
      <w:r w:rsidR="00D756DC">
        <w:t>Assessing My Portfolio</w:t>
      </w:r>
    </w:p>
    <w:p w14:paraId="3DC8C605" w14:textId="77777777" w:rsidR="001D6838" w:rsidRPr="00D756DC" w:rsidRDefault="001D6838" w:rsidP="009D0763">
      <w:pPr>
        <w:jc w:val="center"/>
      </w:pPr>
    </w:p>
    <w:p w14:paraId="5A617F56" w14:textId="77777777" w:rsidR="005E2D58" w:rsidRDefault="005E2D58" w:rsidP="00461E45">
      <w:pPr>
        <w:outlineLvl w:val="0"/>
        <w:rPr>
          <w:b/>
        </w:rPr>
      </w:pPr>
      <w:r>
        <w:rPr>
          <w:b/>
        </w:rPr>
        <w:t>Objectives</w:t>
      </w:r>
    </w:p>
    <w:p w14:paraId="695EF80E" w14:textId="77777777" w:rsidR="001A5787" w:rsidRDefault="001A5787" w:rsidP="001A5787">
      <w:r>
        <w:t xml:space="preserve">Students will: </w:t>
      </w:r>
    </w:p>
    <w:p w14:paraId="7B5F2DEA" w14:textId="77777777" w:rsidR="001A5787" w:rsidRDefault="001A5787" w:rsidP="001A5787">
      <w:pPr>
        <w:numPr>
          <w:ilvl w:val="0"/>
          <w:numId w:val="1"/>
        </w:numPr>
      </w:pPr>
      <w:r>
        <w:t>identify possible challenges in their future and solutions to those challenges</w:t>
      </w:r>
    </w:p>
    <w:p w14:paraId="0D715B61" w14:textId="77777777" w:rsidR="001A5787" w:rsidRDefault="001A5787" w:rsidP="001A5787">
      <w:pPr>
        <w:numPr>
          <w:ilvl w:val="0"/>
          <w:numId w:val="1"/>
        </w:numPr>
      </w:pPr>
      <w:r>
        <w:t>organize their ME! Book according to the provided table of contents</w:t>
      </w:r>
    </w:p>
    <w:p w14:paraId="50CB44F8" w14:textId="77777777" w:rsidR="001A5787" w:rsidRDefault="001A5787" w:rsidP="001A5787">
      <w:pPr>
        <w:numPr>
          <w:ilvl w:val="0"/>
          <w:numId w:val="1"/>
        </w:numPr>
      </w:pPr>
      <w:r>
        <w:t>identify items to add to their ME! Book</w:t>
      </w:r>
    </w:p>
    <w:p w14:paraId="2121C8CB" w14:textId="77777777" w:rsidR="001A5787" w:rsidRDefault="001A5787" w:rsidP="001A5787">
      <w:pPr>
        <w:numPr>
          <w:ilvl w:val="0"/>
          <w:numId w:val="1"/>
        </w:numPr>
      </w:pPr>
      <w:r>
        <w:t>complete the ME! Scale</w:t>
      </w:r>
    </w:p>
    <w:p w14:paraId="2820E066" w14:textId="77777777" w:rsidR="005E2D58" w:rsidRDefault="005E2D58" w:rsidP="005E2D58">
      <w:pPr>
        <w:rPr>
          <w:b/>
        </w:rPr>
      </w:pPr>
    </w:p>
    <w:p w14:paraId="104D7BEE" w14:textId="77777777" w:rsidR="005E2D58" w:rsidRDefault="005E2D58" w:rsidP="00461E45">
      <w:pPr>
        <w:outlineLvl w:val="0"/>
        <w:rPr>
          <w:b/>
        </w:rPr>
      </w:pPr>
      <w:r>
        <w:rPr>
          <w:b/>
        </w:rPr>
        <w:t>Materials</w:t>
      </w:r>
    </w:p>
    <w:p w14:paraId="079808E5" w14:textId="77777777" w:rsidR="001A5787" w:rsidRDefault="001A5787" w:rsidP="001A5787">
      <w:pPr>
        <w:numPr>
          <w:ilvl w:val="0"/>
          <w:numId w:val="2"/>
        </w:numPr>
      </w:pPr>
      <w:r>
        <w:t>ME! binder</w:t>
      </w:r>
    </w:p>
    <w:p w14:paraId="6E99EBD7" w14:textId="77777777" w:rsidR="001A5787" w:rsidRDefault="001A5787" w:rsidP="001A5787">
      <w:pPr>
        <w:numPr>
          <w:ilvl w:val="0"/>
          <w:numId w:val="2"/>
        </w:numPr>
      </w:pPr>
      <w:r>
        <w:t>ME! Scale</w:t>
      </w:r>
    </w:p>
    <w:p w14:paraId="21F98F38" w14:textId="77777777" w:rsidR="001A5787" w:rsidRDefault="001A5787" w:rsidP="001A5787">
      <w:pPr>
        <w:numPr>
          <w:ilvl w:val="0"/>
          <w:numId w:val="2"/>
        </w:numPr>
      </w:pPr>
      <w:r>
        <w:t>YOU! Scale</w:t>
      </w:r>
    </w:p>
    <w:p w14:paraId="7DF81169" w14:textId="77777777" w:rsidR="005E2D58" w:rsidRDefault="005E2D58" w:rsidP="005E2D58">
      <w:pPr>
        <w:rPr>
          <w:b/>
        </w:rPr>
      </w:pPr>
    </w:p>
    <w:p w14:paraId="30C0E095" w14:textId="77777777" w:rsidR="005E2D58" w:rsidRPr="000F4CFC" w:rsidRDefault="005E2D58" w:rsidP="00461E45">
      <w:pPr>
        <w:outlineLvl w:val="0"/>
      </w:pPr>
      <w:r>
        <w:rPr>
          <w:b/>
        </w:rPr>
        <w:t>Activities and Procedures:</w:t>
      </w:r>
      <w:r w:rsidR="000F4CFC">
        <w:t xml:space="preserve"> This final lesson provides students an opportunity to ask any unanswered questions, </w:t>
      </w:r>
      <w:r w:rsidR="004624AD">
        <w:t>organize</w:t>
      </w:r>
      <w:r w:rsidR="000F4CFC">
        <w:t xml:space="preserve"> their ME! Book, and identify times and places to use their ME! Book in the future. It is crucial that the teacher review</w:t>
      </w:r>
      <w:r w:rsidR="00D8586A">
        <w:t>s</w:t>
      </w:r>
      <w:r w:rsidR="000F4CFC">
        <w:t xml:space="preserve"> </w:t>
      </w:r>
      <w:r w:rsidR="00C51357">
        <w:t>each student KWL chart</w:t>
      </w:r>
      <w:r w:rsidR="0083623B">
        <w:t xml:space="preserve"> before beginning this lesson. The information on student KWL charts, specifically, unanswered questions, is the </w:t>
      </w:r>
      <w:r w:rsidR="00FB1A88">
        <w:t>basis of the beginning discussion</w:t>
      </w:r>
      <w:r w:rsidR="004624AD">
        <w:t xml:space="preserve"> of this</w:t>
      </w:r>
      <w:r w:rsidR="0083623B">
        <w:t xml:space="preserve"> lesson. </w:t>
      </w:r>
      <w:r w:rsidR="00C51357">
        <w:t>After KWL discussion, student</w:t>
      </w:r>
      <w:r w:rsidR="00FB1A88">
        <w:t>s use the Table of Contents handout to ensure all necessary products and information are included and organized in their ME! Books. Next, students</w:t>
      </w:r>
      <w:r w:rsidR="00C51357">
        <w:t xml:space="preserve"> break </w:t>
      </w:r>
      <w:r w:rsidR="00FB1A88">
        <w:t>into small groups to</w:t>
      </w:r>
      <w:r w:rsidR="00C51357">
        <w:t xml:space="preserve"> brainstorm </w:t>
      </w:r>
      <w:r w:rsidR="00D8586A">
        <w:t>ways to improve</w:t>
      </w:r>
      <w:r w:rsidR="00C51357">
        <w:t xml:space="preserve"> and use their ME! Books in the future. Each group then presents their ideas and suggestions to the class. As the final activity</w:t>
      </w:r>
      <w:r w:rsidR="00FB1A88">
        <w:t>,</w:t>
      </w:r>
      <w:r w:rsidR="00C51357">
        <w:t xml:space="preserve"> students complete Unit 10 Knowledge Quiz, a comprehensive </w:t>
      </w:r>
      <w:r w:rsidR="00DA70A2">
        <w:t>quiz covering all ten units.</w:t>
      </w:r>
    </w:p>
    <w:p w14:paraId="72747C48" w14:textId="77777777" w:rsidR="005E2D58" w:rsidRDefault="005E2D58" w:rsidP="005E2D58">
      <w:pPr>
        <w:rPr>
          <w:b/>
        </w:rPr>
      </w:pPr>
    </w:p>
    <w:p w14:paraId="79D0D349" w14:textId="77777777" w:rsidR="005E2D58" w:rsidRDefault="005E2D58" w:rsidP="00461E45">
      <w:pPr>
        <w:outlineLvl w:val="0"/>
        <w:rPr>
          <w:b/>
        </w:rPr>
      </w:pPr>
      <w:r>
        <w:rPr>
          <w:b/>
        </w:rPr>
        <w:t>Student Evaluation:</w:t>
      </w:r>
    </w:p>
    <w:p w14:paraId="5B467E8B" w14:textId="77777777" w:rsidR="00D8586A" w:rsidRDefault="001A5787" w:rsidP="001A5787">
      <w:pPr>
        <w:numPr>
          <w:ilvl w:val="0"/>
          <w:numId w:val="29"/>
        </w:numPr>
      </w:pPr>
      <w:r>
        <w:t>Participation in class discussion</w:t>
      </w:r>
    </w:p>
    <w:p w14:paraId="3A719168" w14:textId="77777777" w:rsidR="001A5787" w:rsidRDefault="00D8586A" w:rsidP="00D8586A">
      <w:pPr>
        <w:numPr>
          <w:ilvl w:val="0"/>
          <w:numId w:val="29"/>
        </w:numPr>
      </w:pPr>
      <w:r w:rsidRPr="00D8586A">
        <w:t>Completion of ME! Scale</w:t>
      </w:r>
    </w:p>
    <w:p w14:paraId="31E426BD" w14:textId="77777777" w:rsidR="001A5787" w:rsidRDefault="001A5787" w:rsidP="001A5787">
      <w:pPr>
        <w:numPr>
          <w:ilvl w:val="0"/>
          <w:numId w:val="29"/>
        </w:numPr>
      </w:pPr>
      <w:r>
        <w:t>Organization of ME! Book</w:t>
      </w:r>
    </w:p>
    <w:p w14:paraId="18AEDFFA" w14:textId="77777777" w:rsidR="005E2D58" w:rsidRDefault="005E2D58" w:rsidP="005E2D58">
      <w:pPr>
        <w:rPr>
          <w:b/>
        </w:rPr>
      </w:pPr>
    </w:p>
    <w:p w14:paraId="07D33FF5" w14:textId="77777777" w:rsidR="005E2D58" w:rsidRPr="00CB4310" w:rsidRDefault="005E2D58" w:rsidP="00461E45">
      <w:pPr>
        <w:outlineLvl w:val="0"/>
      </w:pPr>
      <w:r>
        <w:rPr>
          <w:b/>
        </w:rPr>
        <w:t>Extension Activity:</w:t>
      </w:r>
      <w:r w:rsidR="00CB4310">
        <w:rPr>
          <w:b/>
        </w:rPr>
        <w:t xml:space="preserve"> </w:t>
      </w:r>
      <w:r w:rsidR="00CB4310">
        <w:t>This lesson does not include an extension activity.</w:t>
      </w:r>
    </w:p>
    <w:p w14:paraId="4E494E14" w14:textId="77777777" w:rsidR="00CA2578" w:rsidRPr="004821AF" w:rsidRDefault="00CA2578" w:rsidP="00CA2578">
      <w:pPr>
        <w:rPr>
          <w:b/>
        </w:rPr>
      </w:pPr>
    </w:p>
    <w:p w14:paraId="6D453852" w14:textId="77777777" w:rsidR="0020461C" w:rsidRDefault="0020461C" w:rsidP="001D6838">
      <w:pPr>
        <w:rPr>
          <w:b/>
        </w:rPr>
      </w:pPr>
    </w:p>
    <w:p w14:paraId="138E8094" w14:textId="77777777" w:rsidR="0020461C" w:rsidRDefault="0020461C" w:rsidP="001D6838">
      <w:pPr>
        <w:rPr>
          <w:b/>
        </w:rPr>
        <w:sectPr w:rsidR="0020461C" w:rsidSect="00980823">
          <w:headerReference w:type="default" r:id="rId9"/>
          <w:footerReference w:type="default" r:id="rId10"/>
          <w:pgSz w:w="12240" w:h="15840"/>
          <w:pgMar w:top="1440" w:right="1440" w:bottom="1440" w:left="1800" w:header="720" w:footer="504" w:gutter="0"/>
          <w:cols w:space="720"/>
        </w:sectPr>
      </w:pPr>
    </w:p>
    <w:p w14:paraId="25C00214" w14:textId="77777777" w:rsidR="000B4EFE" w:rsidRDefault="000B4EFE" w:rsidP="000B4EFE">
      <w:r>
        <w:rPr>
          <w:b/>
          <w:noProof/>
          <w:sz w:val="32"/>
        </w:rPr>
        <mc:AlternateContent>
          <mc:Choice Requires="wps">
            <w:drawing>
              <wp:anchor distT="0" distB="0" distL="114300" distR="114300" simplePos="0" relativeHeight="251671552" behindDoc="1" locked="0" layoutInCell="1" allowOverlap="1" wp14:anchorId="3DDFEC9F" wp14:editId="52857789">
                <wp:simplePos x="0" y="0"/>
                <wp:positionH relativeFrom="margin">
                  <wp:posOffset>114300</wp:posOffset>
                </wp:positionH>
                <wp:positionV relativeFrom="paragraph">
                  <wp:posOffset>-228600</wp:posOffset>
                </wp:positionV>
                <wp:extent cx="5568950" cy="1257300"/>
                <wp:effectExtent l="50800" t="25400" r="69850" b="11430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0" cy="1257300"/>
                        </a:xfrm>
                        <a:prstGeom prst="roundRect">
                          <a:avLst>
                            <a:gd name="adj" fmla="val 16667"/>
                          </a:avLst>
                        </a:prstGeom>
                        <a:solidFill>
                          <a:srgbClr val="D8D8D8"/>
                        </a:solidFill>
                        <a:ln w="19050">
                          <a:solidFill>
                            <a:srgbClr val="000000"/>
                          </a:solidFill>
                          <a:round/>
                          <a:headEnd/>
                          <a:tailEnd/>
                        </a:ln>
                        <a:effectLst>
                          <a:outerShdw blurRad="38100" dist="25400" dir="5400000" algn="ctr" rotWithShape="0">
                            <a:srgbClr val="000000">
                              <a:alpha val="35001"/>
                            </a:srgbClr>
                          </a:outerShdw>
                        </a:effectLst>
                      </wps:spPr>
                      <wps:txbx>
                        <w:txbxContent>
                          <w:p w14:paraId="55597FC8" w14:textId="77777777" w:rsidR="000B4EFE" w:rsidRDefault="000B4EFE" w:rsidP="000B4EFE">
                            <w:pPr>
                              <w:jc w:val="center"/>
                              <w:rPr>
                                <w:b/>
                                <w:sz w:val="32"/>
                              </w:rPr>
                            </w:pPr>
                            <w:r>
                              <w:rPr>
                                <w:b/>
                                <w:sz w:val="32"/>
                              </w:rPr>
                              <w:t>Unit 10: Assessing My Progress &amp; Portfolio</w:t>
                            </w:r>
                          </w:p>
                          <w:p w14:paraId="6588011B" w14:textId="77777777" w:rsidR="000B4EFE" w:rsidRDefault="000B4EFE" w:rsidP="000B4EFE">
                            <w:pPr>
                              <w:jc w:val="center"/>
                              <w:rPr>
                                <w:b/>
                                <w:sz w:val="32"/>
                              </w:rPr>
                            </w:pPr>
                          </w:p>
                          <w:p w14:paraId="2D9F66C4" w14:textId="77777777" w:rsidR="000B4EFE" w:rsidRPr="003B459A" w:rsidRDefault="000B4EFE" w:rsidP="000B4EFE">
                            <w:pPr>
                              <w:jc w:val="center"/>
                              <w:rPr>
                                <w:sz w:val="32"/>
                              </w:rPr>
                            </w:pPr>
                            <w:r>
                              <w:rPr>
                                <w:b/>
                                <w:i/>
                                <w:sz w:val="32"/>
                              </w:rPr>
                              <w:t>COMMON CORE</w:t>
                            </w:r>
                            <w:r w:rsidRPr="003B459A">
                              <w:rPr>
                                <w:b/>
                                <w:i/>
                                <w:sz w:val="32"/>
                              </w:rPr>
                              <w:t xml:space="preserve"> STANDARDS</w:t>
                            </w:r>
                          </w:p>
                          <w:p w14:paraId="57362DA4" w14:textId="77777777" w:rsidR="000B4EFE" w:rsidRDefault="000B4EFE" w:rsidP="000B4EFE">
                            <w:pPr>
                              <w:jc w:val="center"/>
                              <w:rPr>
                                <w:b/>
                                <w:sz w:val="32"/>
                              </w:rPr>
                            </w:pPr>
                          </w:p>
                          <w:p w14:paraId="5481CE82" w14:textId="77777777" w:rsidR="000B4EFE" w:rsidRDefault="000B4EFE" w:rsidP="000B4EFE">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9pt;margin-top:-17.95pt;width:438.5pt;height:99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sDdJIcCAAAkBQAADgAAAGRycy9lMm9Eb2MueG1srFRdb9QwEHxH4j9YfqdJ7qvXqLmqailCKlC1&#10;IJ4d20kMjm1s3+XKr2e9yZWDIh4QiRR5HXu8szPr84t9r8lO+qCsqWhxklMiDbdCmbainz7evFpT&#10;EiIzgmlrZEUfZaAXm5cvzgdXypntrBbSEwAxoRxcRbsYXZllgXeyZ+HEOmngZ2N9zyKEvs2EZwOg&#10;9zqb5fkqG6wXzlsuQ4DZ6/En3SB+00gePzRNkJHoikJuEb8ev3X6ZptzVraeuU7xKQ32D1n0TBk4&#10;9AnqmkVGtl49g+oV9zbYJp5w22e2aRSXyAHYFPlvbB465iRygeIE91Sm8P9g+fvdnSdKVHRBiWE9&#10;SHS5jRZPJvNUnsGFElY9uDufCAZ3a/nXQIy96php5aX3dugkE5BUkdZnv2xIQYCtpB7eWQHoDNCx&#10;UvvG9wkQakD2KMjjkyByHwmHyeVytT5bgm4c/hWz5ek8R8kyVh62Ox/iG2l7kgYV9XZrxD3Ijmew&#10;3W2IKIuYyDHxhZKm1yDyjmlSrFarU8yaldNiwD5gIl+rlbhRWmPg2/pKewJbK3q9Tu+0ORwv04YM&#10;kO9ZDqn/HSPH508YSATdmYr72ggcR6b0OIY0tUngEl0+8bTbKP1DJwZS662/Z6DrfF1A0YhQqTyz&#10;5WIMoAXSEB5KmG6hd3n0lHgbP6vYofxJjWekccs4z7Tr2FiK+TLPR/HBIGONwAig7SEdjI4yRZMk&#10;X4z+ivt6P1mttuIR7AKJoCfgaoFBZ/13SgZo04qGb1vmJSX6rQHLnRWLRerr48AfB/VxwAwHqIpG&#10;II3DqzjeBVvnVdvBSQVSNjY1QaPiwc9jVpO5oRWRz3RtpF4/jnHVz8tt8wMAAP//AwBQSwMEFAAG&#10;AAgAAAAhAF4679biAAAACgEAAA8AAABkcnMvZG93bnJldi54bWxMj0FPwkAQhe8m/IfNkHgxsKWG&#10;ptRuCZpwMBoJiDHelu7YNnRna3eB+u8dT3p8817efC9fDrYVZ+x940jBbBqBQCqdaahSsH9dT1IQ&#10;PmgyunWECr7Rw7IYXeU6M+5CWzzvQiW4hHymFdQhdJmUvqzRaj91HRJ7n663OrDsK2l6feFy28o4&#10;ihJpdUP8odYdPtRYHncnq2Czf8K4XG/eXkJyv303N88fX49eqevxsLoDEXAIf2H4xWd0KJjp4E5k&#10;vGhZpzwlKJjczhcgOJAu5nw5sJPEM5BFLv9PKH4AAAD//wMAUEsBAi0AFAAGAAgAAAAhAOSZw8D7&#10;AAAA4QEAABMAAAAAAAAAAAAAAAAAAAAAAFtDb250ZW50X1R5cGVzXS54bWxQSwECLQAUAAYACAAA&#10;ACEAI7Jq4dcAAACUAQAACwAAAAAAAAAAAAAAAAAsAQAAX3JlbHMvLnJlbHNQSwECLQAUAAYACAAA&#10;ACEA1sDdJIcCAAAkBQAADgAAAAAAAAAAAAAAAAAsAgAAZHJzL2Uyb0RvYy54bWxQSwECLQAUAAYA&#10;CAAAACEAXjrv1uIAAAAKAQAADwAAAAAAAAAAAAAAAADfBAAAZHJzL2Rvd25yZXYueG1sUEsFBgAA&#10;AAAEAAQA8wAAAO4FAAAAAA==&#10;" fillcolor="#d8d8d8" strokeweight="1.5pt">
                <v:shadow on="t" opacity="22938f" mv:blur="38100f" offset="0,2pt"/>
                <v:textbox inset=",7.2pt,,7.2pt">
                  <w:txbxContent>
                    <w:p w14:paraId="55597FC8" w14:textId="77777777" w:rsidR="000B4EFE" w:rsidRDefault="000B4EFE" w:rsidP="000B4EFE">
                      <w:pPr>
                        <w:jc w:val="center"/>
                        <w:rPr>
                          <w:b/>
                          <w:sz w:val="32"/>
                        </w:rPr>
                      </w:pPr>
                      <w:r>
                        <w:rPr>
                          <w:b/>
                          <w:sz w:val="32"/>
                        </w:rPr>
                        <w:t>Unit 10: Assessing My Progress &amp; Portfolio</w:t>
                      </w:r>
                    </w:p>
                    <w:p w14:paraId="6588011B" w14:textId="77777777" w:rsidR="000B4EFE" w:rsidRDefault="000B4EFE" w:rsidP="000B4EFE">
                      <w:pPr>
                        <w:jc w:val="center"/>
                        <w:rPr>
                          <w:b/>
                          <w:sz w:val="32"/>
                        </w:rPr>
                      </w:pPr>
                    </w:p>
                    <w:p w14:paraId="2D9F66C4" w14:textId="77777777" w:rsidR="000B4EFE" w:rsidRPr="003B459A" w:rsidRDefault="000B4EFE" w:rsidP="000B4EFE">
                      <w:pPr>
                        <w:jc w:val="center"/>
                        <w:rPr>
                          <w:sz w:val="32"/>
                        </w:rPr>
                      </w:pPr>
                      <w:r>
                        <w:rPr>
                          <w:b/>
                          <w:i/>
                          <w:sz w:val="32"/>
                        </w:rPr>
                        <w:t>COMMON CORE</w:t>
                      </w:r>
                      <w:r w:rsidRPr="003B459A">
                        <w:rPr>
                          <w:b/>
                          <w:i/>
                          <w:sz w:val="32"/>
                        </w:rPr>
                        <w:t xml:space="preserve"> STANDARDS</w:t>
                      </w:r>
                    </w:p>
                    <w:p w14:paraId="57362DA4" w14:textId="77777777" w:rsidR="000B4EFE" w:rsidRDefault="000B4EFE" w:rsidP="000B4EFE">
                      <w:pPr>
                        <w:jc w:val="center"/>
                        <w:rPr>
                          <w:b/>
                          <w:sz w:val="32"/>
                        </w:rPr>
                      </w:pPr>
                    </w:p>
                    <w:p w14:paraId="5481CE82" w14:textId="77777777" w:rsidR="000B4EFE" w:rsidRDefault="000B4EFE" w:rsidP="000B4EFE">
                      <w:pPr>
                        <w:jc w:val="center"/>
                      </w:pPr>
                    </w:p>
                  </w:txbxContent>
                </v:textbox>
                <w10:wrap anchorx="margin"/>
              </v:roundrect>
            </w:pict>
          </mc:Fallback>
        </mc:AlternateContent>
      </w:r>
    </w:p>
    <w:p w14:paraId="521C8997" w14:textId="77777777" w:rsidR="000B4EFE" w:rsidRDefault="000B4EFE" w:rsidP="000B4EFE">
      <w:pPr>
        <w:widowControl w:val="0"/>
        <w:tabs>
          <w:tab w:val="left" w:pos="940"/>
          <w:tab w:val="left" w:pos="1440"/>
        </w:tabs>
        <w:autoSpaceDE w:val="0"/>
        <w:autoSpaceDN w:val="0"/>
        <w:adjustRightInd w:val="0"/>
        <w:rPr>
          <w:b/>
          <w:color w:val="2D2D2C"/>
        </w:rPr>
      </w:pPr>
    </w:p>
    <w:p w14:paraId="2BD734E8" w14:textId="77777777" w:rsidR="000B4EFE" w:rsidRDefault="000B4EFE" w:rsidP="000B4EFE">
      <w:pPr>
        <w:rPr>
          <w:b/>
        </w:rPr>
      </w:pPr>
    </w:p>
    <w:p w14:paraId="7A1573F5" w14:textId="77777777" w:rsidR="000B4EFE" w:rsidRDefault="000B4EFE" w:rsidP="000B4EFE">
      <w:pPr>
        <w:rPr>
          <w:b/>
        </w:rPr>
      </w:pPr>
    </w:p>
    <w:p w14:paraId="240E6961" w14:textId="77777777" w:rsidR="000B4EFE" w:rsidRDefault="000B4EFE" w:rsidP="000B4EFE">
      <w:pPr>
        <w:rPr>
          <w:b/>
        </w:rPr>
      </w:pPr>
    </w:p>
    <w:p w14:paraId="57ED6CF4" w14:textId="77777777" w:rsidR="000B4EFE" w:rsidRDefault="000B4EFE" w:rsidP="000B4EFE">
      <w:pPr>
        <w:rPr>
          <w:b/>
        </w:rPr>
      </w:pPr>
    </w:p>
    <w:p w14:paraId="4A79A7C1" w14:textId="77777777" w:rsidR="000B4EFE" w:rsidRPr="0038039E" w:rsidRDefault="000B4EFE" w:rsidP="000B4EFE"/>
    <w:p w14:paraId="38256C28" w14:textId="77777777" w:rsidR="000B4EFE" w:rsidRPr="00B90320" w:rsidRDefault="000B4EFE" w:rsidP="000B4EFE">
      <w:pPr>
        <w:rPr>
          <w:b/>
        </w:rPr>
      </w:pPr>
      <w:r w:rsidRPr="00B90320">
        <w:rPr>
          <w:b/>
        </w:rPr>
        <w:t>– High School English Language Arts (Grades 9, 10, 11, &amp; 12) –</w:t>
      </w:r>
    </w:p>
    <w:p w14:paraId="0EB31A98" w14:textId="77777777" w:rsidR="000B4EFE" w:rsidRPr="00B90320" w:rsidRDefault="000B4EFE" w:rsidP="000B4EFE">
      <w:pPr>
        <w:rPr>
          <w:b/>
        </w:rPr>
      </w:pPr>
    </w:p>
    <w:p w14:paraId="080FE774" w14:textId="77777777" w:rsidR="000B4EFE" w:rsidRPr="00B90320" w:rsidRDefault="000B4EFE" w:rsidP="000B4EFE">
      <w:pPr>
        <w:rPr>
          <w:b/>
        </w:rPr>
      </w:pPr>
      <w:r w:rsidRPr="00B90320">
        <w:rPr>
          <w:b/>
        </w:rPr>
        <w:t>Writing</w:t>
      </w:r>
    </w:p>
    <w:p w14:paraId="652F0363" w14:textId="77777777" w:rsidR="000B4EFE" w:rsidRPr="00B90320" w:rsidRDefault="00980823" w:rsidP="000B4EFE">
      <w:hyperlink r:id="rId11" w:history="1">
        <w:r w:rsidR="000B4EFE" w:rsidRPr="00B90320">
          <w:rPr>
            <w:color w:val="0000FF"/>
            <w:u w:val="single"/>
          </w:rPr>
          <w:t>CCSS.ELA-Literacy.W.9-10.1</w:t>
        </w:r>
      </w:hyperlink>
      <w:r w:rsidR="000B4EFE" w:rsidRPr="00B90320">
        <w:t xml:space="preserve"> Write arguments to support claims in an analysis of substantive topics or texts, using valid reasoning and relevant and sufficient evidence.</w:t>
      </w:r>
    </w:p>
    <w:p w14:paraId="57A1DA49" w14:textId="77777777" w:rsidR="000B4EFE" w:rsidRPr="00B90320" w:rsidRDefault="000B4EFE" w:rsidP="000B4EFE">
      <w:pPr>
        <w:ind w:left="1080" w:hanging="360"/>
        <w:rPr>
          <w:color w:val="2D2D2C"/>
        </w:rPr>
      </w:pPr>
      <w:r w:rsidRPr="00B90320">
        <w:t xml:space="preserve">d.   </w:t>
      </w:r>
      <w:hyperlink r:id="rId12" w:history="1">
        <w:r w:rsidRPr="00B90320">
          <w:rPr>
            <w:color w:val="0000FF"/>
            <w:u w:val="single"/>
          </w:rPr>
          <w:t>CCSS.ELA-Literacy.W.9-10.1d</w:t>
        </w:r>
      </w:hyperlink>
      <w:r w:rsidRPr="00B90320">
        <w:rPr>
          <w:color w:val="2D2D2C"/>
        </w:rPr>
        <w:t xml:space="preserve"> Establish and maintain a formal style </w:t>
      </w:r>
      <w:r w:rsidRPr="00B90320">
        <w:rPr>
          <w:color w:val="2D2D2C"/>
        </w:rPr>
        <w:tab/>
        <w:t>and objective tone while attending to the norms and conventions of the discipline in which they are writing.</w:t>
      </w:r>
    </w:p>
    <w:p w14:paraId="773FFCE1" w14:textId="77777777" w:rsidR="000B4EFE" w:rsidRPr="00B90320" w:rsidRDefault="000B4EFE" w:rsidP="000B4EFE">
      <w:pPr>
        <w:ind w:left="1080" w:hanging="360"/>
        <w:rPr>
          <w:color w:val="2D2D2C"/>
        </w:rPr>
      </w:pPr>
      <w:r w:rsidRPr="00B90320">
        <w:rPr>
          <w:color w:val="2D2D2C"/>
        </w:rPr>
        <w:t xml:space="preserve">e.   </w:t>
      </w:r>
      <w:hyperlink r:id="rId13" w:history="1">
        <w:r w:rsidRPr="00B90320">
          <w:rPr>
            <w:color w:val="0000FF"/>
            <w:u w:val="single"/>
          </w:rPr>
          <w:t>CCSS.ELA-Literacy.W.9-10.1e</w:t>
        </w:r>
      </w:hyperlink>
      <w:r w:rsidRPr="00B90320">
        <w:rPr>
          <w:color w:val="2D2D2C"/>
        </w:rPr>
        <w:t xml:space="preserve"> Provide a concluding statement or section that follows from and supports the argument presented.</w:t>
      </w:r>
    </w:p>
    <w:p w14:paraId="6CD54630" w14:textId="77777777" w:rsidR="000B4EFE" w:rsidRPr="00B90320" w:rsidRDefault="000B4EFE" w:rsidP="000B4EFE">
      <w:pPr>
        <w:tabs>
          <w:tab w:val="left" w:pos="180"/>
          <w:tab w:val="left" w:pos="720"/>
          <w:tab w:val="left" w:pos="1080"/>
        </w:tabs>
        <w:rPr>
          <w:i/>
          <w:color w:val="2D2D2C"/>
        </w:rPr>
      </w:pPr>
    </w:p>
    <w:p w14:paraId="4CF2826B" w14:textId="77777777" w:rsidR="000B4EFE" w:rsidRPr="00B90320" w:rsidRDefault="00980823" w:rsidP="000B4EFE">
      <w:pPr>
        <w:tabs>
          <w:tab w:val="left" w:pos="180"/>
          <w:tab w:val="left" w:pos="720"/>
          <w:tab w:val="left" w:pos="1080"/>
        </w:tabs>
      </w:pPr>
      <w:hyperlink r:id="rId14" w:history="1">
        <w:r w:rsidR="000B4EFE" w:rsidRPr="00B90320">
          <w:rPr>
            <w:color w:val="0000FF"/>
            <w:u w:val="single"/>
          </w:rPr>
          <w:t>CCSS.ELA-Literacy.W.9-10.2</w:t>
        </w:r>
      </w:hyperlink>
      <w:r w:rsidR="000B4EFE" w:rsidRPr="00B90320">
        <w:rPr>
          <w:color w:val="2D2D2C"/>
        </w:rPr>
        <w:t xml:space="preserve"> </w:t>
      </w:r>
      <w:r w:rsidR="000B4EFE" w:rsidRPr="00B90320">
        <w:t>Write informative/explanatory texts to examine and convey complex ideas, concepts, and information clearly and accurately through the effective selection, organization, and analysis of content.</w:t>
      </w:r>
    </w:p>
    <w:p w14:paraId="0E821AC4" w14:textId="77777777" w:rsidR="000B4EFE" w:rsidRPr="00B90320" w:rsidRDefault="000B4EFE" w:rsidP="000B4EFE">
      <w:pPr>
        <w:tabs>
          <w:tab w:val="left" w:pos="180"/>
          <w:tab w:val="left" w:pos="1080"/>
        </w:tabs>
        <w:ind w:left="1080" w:hanging="360"/>
      </w:pPr>
      <w:r w:rsidRPr="00B90320">
        <w:t xml:space="preserve">f.   </w:t>
      </w:r>
      <w:hyperlink r:id="rId15" w:history="1">
        <w:r w:rsidRPr="00B90320">
          <w:rPr>
            <w:color w:val="0000FF"/>
            <w:u w:val="single"/>
          </w:rPr>
          <w:t>CCSS.ELA-Literacy.W.9-10.2f</w:t>
        </w:r>
      </w:hyperlink>
      <w:r w:rsidRPr="00B90320">
        <w:t xml:space="preserve"> Provide a concluding statement or section that follows from and supports the information or explanation presented (e.g., articulating implications or the significance of the topic).</w:t>
      </w:r>
    </w:p>
    <w:p w14:paraId="30498727" w14:textId="77777777" w:rsidR="000B4EFE" w:rsidRPr="00B90320" w:rsidRDefault="000B4EFE" w:rsidP="000B4EFE">
      <w:pPr>
        <w:tabs>
          <w:tab w:val="left" w:pos="180"/>
          <w:tab w:val="left" w:pos="720"/>
          <w:tab w:val="left" w:pos="1080"/>
        </w:tabs>
      </w:pPr>
    </w:p>
    <w:p w14:paraId="0FD2B49E" w14:textId="77777777" w:rsidR="000B4EFE" w:rsidRPr="00B90320" w:rsidRDefault="00980823" w:rsidP="000B4EFE">
      <w:pPr>
        <w:tabs>
          <w:tab w:val="left" w:pos="180"/>
          <w:tab w:val="left" w:pos="720"/>
          <w:tab w:val="left" w:pos="1080"/>
        </w:tabs>
      </w:pPr>
      <w:hyperlink r:id="rId16" w:history="1">
        <w:r w:rsidR="000B4EFE" w:rsidRPr="00B90320">
          <w:rPr>
            <w:color w:val="0000FF"/>
            <w:u w:val="single"/>
          </w:rPr>
          <w:t>CCSS.ELA-Literacy.W.9-10.3</w:t>
        </w:r>
      </w:hyperlink>
      <w:r w:rsidR="000B4EFE" w:rsidRPr="00B90320">
        <w:t xml:space="preserve"> Write narratives to develop real or imagined experiences or events using effective technique, well-chosen details, and well-structured event sequences.</w:t>
      </w:r>
    </w:p>
    <w:p w14:paraId="2167D5E3" w14:textId="77777777" w:rsidR="000B4EFE" w:rsidRPr="00B90320" w:rsidRDefault="000B4EFE" w:rsidP="000B4EFE">
      <w:pPr>
        <w:tabs>
          <w:tab w:val="left" w:pos="1080"/>
        </w:tabs>
        <w:ind w:left="1080" w:hanging="360"/>
        <w:rPr>
          <w:color w:val="2D2D2C"/>
        </w:rPr>
      </w:pPr>
      <w:r w:rsidRPr="00B90320">
        <w:t xml:space="preserve">e.   </w:t>
      </w:r>
      <w:hyperlink r:id="rId17" w:history="1">
        <w:r w:rsidRPr="00B90320">
          <w:rPr>
            <w:color w:val="0000FF"/>
            <w:u w:val="single"/>
          </w:rPr>
          <w:t>CCSS.ELA-Literacy.W.9-10.3e</w:t>
        </w:r>
      </w:hyperlink>
      <w:r w:rsidRPr="00B90320">
        <w:rPr>
          <w:color w:val="2D2D2C"/>
        </w:rPr>
        <w:t xml:space="preserve"> Provide a conclusion that follows from and reflects on what is experienced, observed, or resolved over the course of the narrative.</w:t>
      </w:r>
    </w:p>
    <w:p w14:paraId="278519B1" w14:textId="77777777" w:rsidR="000B4EFE" w:rsidRPr="00B90320" w:rsidRDefault="000B4EFE" w:rsidP="000B4EFE">
      <w:pPr>
        <w:tabs>
          <w:tab w:val="left" w:pos="180"/>
          <w:tab w:val="left" w:pos="1080"/>
        </w:tabs>
        <w:ind w:left="1080" w:hanging="360"/>
      </w:pPr>
    </w:p>
    <w:p w14:paraId="383765EE" w14:textId="77777777" w:rsidR="000B4EFE" w:rsidRPr="00B90320" w:rsidRDefault="00980823" w:rsidP="000B4EFE">
      <w:pPr>
        <w:rPr>
          <w:color w:val="2D2D2C"/>
        </w:rPr>
      </w:pPr>
      <w:hyperlink r:id="rId18" w:history="1">
        <w:r w:rsidR="000B4EFE" w:rsidRPr="00B90320">
          <w:rPr>
            <w:color w:val="0000FF"/>
            <w:u w:val="single"/>
          </w:rPr>
          <w:t>CCSS.ELA-Literacy.W.9-10.5</w:t>
        </w:r>
      </w:hyperlink>
      <w:r w:rsidR="000B4EFE" w:rsidRPr="00B90320">
        <w:rPr>
          <w:color w:val="2D2D2C"/>
        </w:rPr>
        <w:t xml:space="preserve"> Develop and strengthen writing as needed by planning, revising, editing, rewriting, or trying a new approach, focusing on addressing what is most significant for a specific purpose and audience.</w:t>
      </w:r>
    </w:p>
    <w:p w14:paraId="404E3201" w14:textId="77777777" w:rsidR="000B4EFE" w:rsidRPr="00B90320" w:rsidRDefault="000B4EFE" w:rsidP="000B4EFE">
      <w:pPr>
        <w:rPr>
          <w:color w:val="2D2D2C"/>
        </w:rPr>
      </w:pPr>
    </w:p>
    <w:p w14:paraId="12E12257" w14:textId="77777777" w:rsidR="000B4EFE" w:rsidRPr="00B90320" w:rsidRDefault="000B4EFE" w:rsidP="000B4EFE">
      <w:pPr>
        <w:tabs>
          <w:tab w:val="left" w:pos="2800"/>
        </w:tabs>
        <w:rPr>
          <w:b/>
        </w:rPr>
      </w:pPr>
      <w:r w:rsidRPr="00B90320">
        <w:rPr>
          <w:b/>
        </w:rPr>
        <w:t>Language:</w:t>
      </w:r>
    </w:p>
    <w:p w14:paraId="61EF0C24" w14:textId="77777777" w:rsidR="000B4EFE" w:rsidRPr="00B90320" w:rsidRDefault="00980823" w:rsidP="000B4EFE">
      <w:pPr>
        <w:tabs>
          <w:tab w:val="left" w:pos="2800"/>
        </w:tabs>
        <w:rPr>
          <w:color w:val="2D2D2C"/>
        </w:rPr>
      </w:pPr>
      <w:hyperlink r:id="rId19" w:history="1">
        <w:r w:rsidR="000B4EFE" w:rsidRPr="00B90320">
          <w:rPr>
            <w:color w:val="0000FF"/>
            <w:u w:val="single"/>
          </w:rPr>
          <w:t>CCSS.ELA-Literacy.L.9-10.1</w:t>
        </w:r>
      </w:hyperlink>
      <w:r w:rsidR="000B4EFE" w:rsidRPr="00B90320">
        <w:rPr>
          <w:color w:val="2D2D2C"/>
        </w:rPr>
        <w:t xml:space="preserve"> Demonstrate command of the conventions of standard English grammar and usage when writing or speaking.</w:t>
      </w:r>
    </w:p>
    <w:p w14:paraId="2AB1A52F" w14:textId="77777777" w:rsidR="000B4EFE" w:rsidRPr="00B90320" w:rsidRDefault="000B4EFE" w:rsidP="000B4EFE">
      <w:pPr>
        <w:tabs>
          <w:tab w:val="left" w:pos="720"/>
          <w:tab w:val="left" w:pos="2800"/>
        </w:tabs>
        <w:rPr>
          <w:color w:val="2D2D2C"/>
        </w:rPr>
      </w:pPr>
      <w:r w:rsidRPr="00B90320">
        <w:rPr>
          <w:color w:val="2D2D2C"/>
        </w:rPr>
        <w:tab/>
        <w:t xml:space="preserve">a.   </w:t>
      </w:r>
      <w:hyperlink r:id="rId20" w:history="1">
        <w:r w:rsidRPr="00B90320">
          <w:rPr>
            <w:color w:val="0000FF"/>
            <w:u w:val="single"/>
          </w:rPr>
          <w:t>CCSS.ELA-Literacy.L.9-10.1a</w:t>
        </w:r>
      </w:hyperlink>
      <w:r w:rsidRPr="00B90320">
        <w:rPr>
          <w:color w:val="2D2D2C"/>
        </w:rPr>
        <w:t xml:space="preserve"> Use parallel structure.</w:t>
      </w:r>
    </w:p>
    <w:p w14:paraId="7C1AC952" w14:textId="77777777" w:rsidR="000B4EFE" w:rsidRPr="00B90320" w:rsidRDefault="000B4EFE" w:rsidP="000B4EFE">
      <w:pPr>
        <w:tabs>
          <w:tab w:val="left" w:pos="720"/>
          <w:tab w:val="left" w:pos="2800"/>
        </w:tabs>
        <w:rPr>
          <w:i/>
        </w:rPr>
      </w:pPr>
    </w:p>
    <w:p w14:paraId="2AAA5968" w14:textId="77777777" w:rsidR="000B4EFE" w:rsidRPr="00B90320" w:rsidRDefault="00980823" w:rsidP="000B4EFE">
      <w:pPr>
        <w:tabs>
          <w:tab w:val="left" w:pos="720"/>
          <w:tab w:val="left" w:pos="2800"/>
        </w:tabs>
        <w:rPr>
          <w:color w:val="2D2D2C"/>
        </w:rPr>
      </w:pPr>
      <w:hyperlink r:id="rId21" w:history="1">
        <w:r w:rsidR="000B4EFE" w:rsidRPr="00B90320">
          <w:rPr>
            <w:color w:val="0000FF"/>
            <w:u w:val="single"/>
          </w:rPr>
          <w:t>CCSS.ELA-Literacy.L.9-10.2</w:t>
        </w:r>
      </w:hyperlink>
      <w:r w:rsidR="000B4EFE" w:rsidRPr="00B90320">
        <w:rPr>
          <w:color w:val="2D2D2C"/>
        </w:rPr>
        <w:t xml:space="preserve"> Demonstrate command of the conventions of standard English capitalization, punctuation, and spelling when writing.</w:t>
      </w:r>
    </w:p>
    <w:p w14:paraId="6434C61E" w14:textId="77777777" w:rsidR="000B4EFE" w:rsidRPr="00B90320" w:rsidRDefault="000B4EFE" w:rsidP="000B4EFE">
      <w:pPr>
        <w:tabs>
          <w:tab w:val="left" w:pos="720"/>
          <w:tab w:val="left" w:pos="2800"/>
        </w:tabs>
        <w:ind w:left="1080" w:hanging="360"/>
        <w:rPr>
          <w:color w:val="2D2D2C"/>
        </w:rPr>
      </w:pPr>
      <w:r w:rsidRPr="00B90320">
        <w:rPr>
          <w:color w:val="2D2D2C"/>
        </w:rPr>
        <w:t xml:space="preserve">a.   </w:t>
      </w:r>
      <w:hyperlink r:id="rId22" w:history="1">
        <w:r w:rsidRPr="00B90320">
          <w:rPr>
            <w:color w:val="0000FF"/>
            <w:u w:val="single"/>
          </w:rPr>
          <w:t>CCSS.ELA-Literacy.L.9-10.2a</w:t>
        </w:r>
      </w:hyperlink>
      <w:r w:rsidRPr="00B90320">
        <w:rPr>
          <w:color w:val="2D2D2C"/>
        </w:rPr>
        <w:t xml:space="preserve"> </w:t>
      </w:r>
      <w:r>
        <w:rPr>
          <w:color w:val="2D2D2C"/>
        </w:rPr>
        <w:t xml:space="preserve">Use a semicolon (and perhaps a </w:t>
      </w:r>
      <w:r w:rsidRPr="00B90320">
        <w:rPr>
          <w:color w:val="2D2D2C"/>
        </w:rPr>
        <w:t>conjunctive adverb) to link two or more close</w:t>
      </w:r>
      <w:r>
        <w:rPr>
          <w:color w:val="2D2D2C"/>
        </w:rPr>
        <w:t>ly related independent clauses.</w:t>
      </w:r>
    </w:p>
    <w:p w14:paraId="57A156D9" w14:textId="77777777" w:rsidR="000B4EFE" w:rsidRPr="00B90320" w:rsidRDefault="000B4EFE" w:rsidP="000B4EFE">
      <w:pPr>
        <w:tabs>
          <w:tab w:val="left" w:pos="720"/>
          <w:tab w:val="left" w:pos="2800"/>
        </w:tabs>
        <w:ind w:left="1080" w:hanging="360"/>
        <w:rPr>
          <w:color w:val="2D2D2C"/>
        </w:rPr>
      </w:pPr>
      <w:r w:rsidRPr="00B90320">
        <w:rPr>
          <w:color w:val="2D2D2C"/>
        </w:rPr>
        <w:t xml:space="preserve">b.   </w:t>
      </w:r>
      <w:hyperlink r:id="rId23" w:history="1">
        <w:r w:rsidRPr="00B90320">
          <w:rPr>
            <w:color w:val="0000FF"/>
            <w:u w:val="single"/>
          </w:rPr>
          <w:t>CCSS.ELA-Literacy.L.9-10.2b</w:t>
        </w:r>
      </w:hyperlink>
      <w:r w:rsidRPr="00B90320">
        <w:rPr>
          <w:color w:val="2D2D2C"/>
        </w:rPr>
        <w:t xml:space="preserve"> Use a colon to introduce a list or quotation.</w:t>
      </w:r>
    </w:p>
    <w:p w14:paraId="638D9686" w14:textId="77777777" w:rsidR="000B4EFE" w:rsidRPr="00B90320" w:rsidRDefault="00980823" w:rsidP="000B4EFE">
      <w:pPr>
        <w:tabs>
          <w:tab w:val="left" w:pos="720"/>
          <w:tab w:val="left" w:pos="2800"/>
        </w:tabs>
        <w:rPr>
          <w:color w:val="2D2D2C"/>
        </w:rPr>
      </w:pPr>
      <w:hyperlink r:id="rId24" w:history="1">
        <w:r w:rsidR="000B4EFE" w:rsidRPr="00B90320">
          <w:rPr>
            <w:color w:val="0000FF"/>
            <w:u w:val="single"/>
          </w:rPr>
          <w:t>CCSS.ELA-Literacy.L.9-10.4</w:t>
        </w:r>
      </w:hyperlink>
      <w:r w:rsidR="000B4EFE" w:rsidRPr="00B90320">
        <w:rPr>
          <w:color w:val="2D2D2C"/>
        </w:rPr>
        <w:t xml:space="preserve"> Determine or clarify the meaning of unknown and multiple-meaning words and phrases based on </w:t>
      </w:r>
      <w:r w:rsidR="000B4EFE" w:rsidRPr="00B90320">
        <w:rPr>
          <w:i/>
          <w:iCs/>
          <w:color w:val="2D2D2C"/>
        </w:rPr>
        <w:t>grades 9–10 reading and content</w:t>
      </w:r>
      <w:r w:rsidR="000B4EFE" w:rsidRPr="00B90320">
        <w:rPr>
          <w:color w:val="2D2D2C"/>
        </w:rPr>
        <w:t>, choosing flexibly from a range of strategies.</w:t>
      </w:r>
    </w:p>
    <w:p w14:paraId="49D48EC3" w14:textId="77777777" w:rsidR="000B4EFE" w:rsidRPr="00B90320" w:rsidRDefault="000B4EFE" w:rsidP="000B4EFE">
      <w:pPr>
        <w:ind w:left="1080" w:hanging="360"/>
        <w:rPr>
          <w:color w:val="2D2D2C"/>
        </w:rPr>
      </w:pPr>
      <w:r w:rsidRPr="00B90320">
        <w:rPr>
          <w:color w:val="2D2D2C"/>
        </w:rPr>
        <w:t xml:space="preserve">b.   </w:t>
      </w:r>
      <w:hyperlink r:id="rId25" w:history="1">
        <w:r w:rsidRPr="00B90320">
          <w:rPr>
            <w:color w:val="0000FF"/>
            <w:u w:val="single"/>
          </w:rPr>
          <w:t>CCSS.ELA-Literacy.L.9-10.4b</w:t>
        </w:r>
      </w:hyperlink>
      <w:r w:rsidRPr="00B90320">
        <w:t xml:space="preserve"> </w:t>
      </w:r>
      <w:r w:rsidRPr="00B90320">
        <w:rPr>
          <w:color w:val="2D2D2C"/>
        </w:rPr>
        <w:t xml:space="preserve">Identify and correctly use patterns of word changes that indicate different meanings or parts of speech (e.g., </w:t>
      </w:r>
      <w:r w:rsidRPr="00B90320">
        <w:rPr>
          <w:i/>
          <w:iCs/>
          <w:color w:val="2D2D2C"/>
        </w:rPr>
        <w:t>analyze, analysis, analytical; advocate, advocacy</w:t>
      </w:r>
      <w:r w:rsidRPr="00B90320">
        <w:rPr>
          <w:color w:val="2D2D2C"/>
        </w:rPr>
        <w:t>).</w:t>
      </w:r>
    </w:p>
    <w:p w14:paraId="7A75A0E2" w14:textId="77777777" w:rsidR="000B4EFE" w:rsidRPr="00B90320" w:rsidRDefault="000B4EFE" w:rsidP="000B4EFE">
      <w:pPr>
        <w:rPr>
          <w:color w:val="2D2D2C"/>
        </w:rPr>
      </w:pPr>
    </w:p>
    <w:p w14:paraId="0DA9FA56" w14:textId="77777777" w:rsidR="000B4EFE" w:rsidRPr="00B90320" w:rsidRDefault="00980823" w:rsidP="000B4EFE">
      <w:pPr>
        <w:rPr>
          <w:color w:val="2D2D2C"/>
        </w:rPr>
      </w:pPr>
      <w:hyperlink r:id="rId26" w:history="1">
        <w:r w:rsidR="000B4EFE" w:rsidRPr="00B90320">
          <w:rPr>
            <w:color w:val="0000FF"/>
            <w:u w:val="single"/>
          </w:rPr>
          <w:t>CCSS.ELA-Literacy.L.9-10.6</w:t>
        </w:r>
      </w:hyperlink>
      <w:r w:rsidR="000B4EFE" w:rsidRPr="00B90320">
        <w:t xml:space="preserve"> </w:t>
      </w:r>
      <w:r w:rsidR="000B4EFE" w:rsidRPr="00B90320">
        <w:rPr>
          <w:color w:val="2D2D2C"/>
        </w:rPr>
        <w:t>Acquire and use accurately general academic and domain-specific words and phrases, sufficient for reading, writing, speaking, and listening at the college and career readiness level; demonstrate independence in gathering vocabulary knowledge when considering a word or phrase importan</w:t>
      </w:r>
      <w:r w:rsidR="000B4EFE">
        <w:rPr>
          <w:color w:val="2D2D2C"/>
        </w:rPr>
        <w:t xml:space="preserve">t to comprehension or </w:t>
      </w:r>
      <w:r w:rsidR="000B4EFE" w:rsidRPr="00B90320">
        <w:rPr>
          <w:color w:val="2D2D2C"/>
        </w:rPr>
        <w:t xml:space="preserve">expression. </w:t>
      </w:r>
    </w:p>
    <w:p w14:paraId="4CF56F03" w14:textId="77777777" w:rsidR="000B4EFE" w:rsidRPr="00B90320" w:rsidRDefault="000B4EFE" w:rsidP="000B4EFE">
      <w:pPr>
        <w:rPr>
          <w:i/>
          <w:color w:val="2D2D2C"/>
        </w:rPr>
      </w:pPr>
    </w:p>
    <w:p w14:paraId="7EB0A1A6" w14:textId="77777777" w:rsidR="000B4EFE" w:rsidRPr="00B90320" w:rsidRDefault="000B4EFE" w:rsidP="000B4EFE">
      <w:pPr>
        <w:widowControl w:val="0"/>
        <w:tabs>
          <w:tab w:val="left" w:pos="940"/>
          <w:tab w:val="left" w:pos="1440"/>
        </w:tabs>
        <w:autoSpaceDE w:val="0"/>
        <w:autoSpaceDN w:val="0"/>
        <w:adjustRightInd w:val="0"/>
        <w:rPr>
          <w:b/>
          <w:color w:val="2D2D2C"/>
        </w:rPr>
      </w:pPr>
      <w:r w:rsidRPr="00B90320">
        <w:rPr>
          <w:b/>
          <w:color w:val="2D2D2C"/>
        </w:rPr>
        <w:t>Speaking and Listening</w:t>
      </w:r>
    </w:p>
    <w:p w14:paraId="59365C28" w14:textId="77777777" w:rsidR="000B4EFE" w:rsidRPr="00B90320" w:rsidRDefault="00980823" w:rsidP="000B4EFE">
      <w:pPr>
        <w:widowControl w:val="0"/>
        <w:tabs>
          <w:tab w:val="left" w:pos="940"/>
          <w:tab w:val="left" w:pos="1440"/>
        </w:tabs>
        <w:autoSpaceDE w:val="0"/>
        <w:autoSpaceDN w:val="0"/>
        <w:adjustRightInd w:val="0"/>
        <w:rPr>
          <w:color w:val="2D2D2C"/>
        </w:rPr>
      </w:pPr>
      <w:hyperlink r:id="rId27" w:history="1">
        <w:r w:rsidR="000B4EFE" w:rsidRPr="00B90320">
          <w:rPr>
            <w:color w:val="0000FF"/>
            <w:u w:val="single"/>
          </w:rPr>
          <w:t>CCSS.ELA-Literacy.SL.9-10.1</w:t>
        </w:r>
      </w:hyperlink>
      <w:r w:rsidR="000B4EFE" w:rsidRPr="00B90320">
        <w:t xml:space="preserve"> </w:t>
      </w:r>
      <w:r w:rsidR="000B4EFE" w:rsidRPr="00B90320">
        <w:rPr>
          <w:color w:val="2D2D2C"/>
        </w:rPr>
        <w:t>Initiate and participate effectively in a range of collaborative discussions (one-on-one, in groups, and teacher-led) with diverse partners on grades 9–10 topics, texts, and issues, building on others’ ideas and expressing their own clearly and persuasively.</w:t>
      </w:r>
    </w:p>
    <w:p w14:paraId="157A584E" w14:textId="77777777" w:rsidR="000B4EFE" w:rsidRPr="00B90320" w:rsidRDefault="000B4EFE" w:rsidP="000B4EFE">
      <w:pPr>
        <w:widowControl w:val="0"/>
        <w:tabs>
          <w:tab w:val="left" w:pos="360"/>
          <w:tab w:val="left" w:pos="940"/>
          <w:tab w:val="left" w:pos="1440"/>
        </w:tabs>
        <w:autoSpaceDE w:val="0"/>
        <w:autoSpaceDN w:val="0"/>
        <w:adjustRightInd w:val="0"/>
        <w:ind w:left="990" w:hanging="270"/>
        <w:rPr>
          <w:color w:val="2D2D2C"/>
        </w:rPr>
      </w:pPr>
      <w:r w:rsidRPr="00B90320">
        <w:rPr>
          <w:color w:val="2D2D2C"/>
        </w:rPr>
        <w:t xml:space="preserve">b.  </w:t>
      </w:r>
      <w:hyperlink r:id="rId28" w:history="1">
        <w:r w:rsidRPr="00B90320">
          <w:rPr>
            <w:color w:val="0000FF"/>
            <w:u w:val="single"/>
          </w:rPr>
          <w:t>CCSS.ELA-Literacy.SL.9-10.1b</w:t>
        </w:r>
      </w:hyperlink>
      <w:r w:rsidRPr="00B90320">
        <w:rPr>
          <w:color w:val="2D2D2C"/>
        </w:rPr>
        <w:t xml:space="preserve"> Work with peers to set rules for collegial discussions and decision-making (e.g., informal consensus, taking votes on key issues, presentation of alternate views), clear goals and deadlines, and individual roles </w:t>
      </w:r>
      <w:r>
        <w:rPr>
          <w:color w:val="2D2D2C"/>
        </w:rPr>
        <w:t>as needed.</w:t>
      </w:r>
    </w:p>
    <w:p w14:paraId="119A5FC9" w14:textId="77777777" w:rsidR="000B4EFE" w:rsidRPr="00B90320" w:rsidRDefault="000B4EFE" w:rsidP="000B4EFE">
      <w:pPr>
        <w:widowControl w:val="0"/>
        <w:tabs>
          <w:tab w:val="left" w:pos="360"/>
          <w:tab w:val="left" w:pos="720"/>
          <w:tab w:val="left" w:pos="1440"/>
        </w:tabs>
        <w:autoSpaceDE w:val="0"/>
        <w:autoSpaceDN w:val="0"/>
        <w:adjustRightInd w:val="0"/>
        <w:ind w:left="990" w:hanging="270"/>
        <w:rPr>
          <w:color w:val="2D2D2C"/>
        </w:rPr>
      </w:pPr>
      <w:r w:rsidRPr="00B90320">
        <w:rPr>
          <w:color w:val="2D2D2C"/>
        </w:rPr>
        <w:t xml:space="preserve">c. </w:t>
      </w:r>
      <w:hyperlink r:id="rId29" w:history="1">
        <w:r w:rsidRPr="00B90320">
          <w:rPr>
            <w:color w:val="0000FF"/>
            <w:u w:val="single"/>
          </w:rPr>
          <w:t>CCSS.ELA-Literacy.SL.9-10.1c</w:t>
        </w:r>
      </w:hyperlink>
      <w:r w:rsidRPr="00B90320">
        <w:rPr>
          <w:color w:val="2D2D2C"/>
        </w:rPr>
        <w:t xml:space="preserve"> Propel conversations by posing and responding to questions that relate the current discussion to broader themes or larger ideas; actively incorporate others into the discussion; and clarify, verify, or challenge ideas and conclusions.</w:t>
      </w:r>
    </w:p>
    <w:p w14:paraId="6A596561" w14:textId="77777777" w:rsidR="000B4EFE" w:rsidRPr="00B90320" w:rsidRDefault="000B4EFE" w:rsidP="000B4EFE">
      <w:pPr>
        <w:widowControl w:val="0"/>
        <w:tabs>
          <w:tab w:val="left" w:pos="360"/>
          <w:tab w:val="left" w:pos="720"/>
          <w:tab w:val="left" w:pos="1440"/>
        </w:tabs>
        <w:autoSpaceDE w:val="0"/>
        <w:autoSpaceDN w:val="0"/>
        <w:adjustRightInd w:val="0"/>
        <w:ind w:left="990" w:hanging="270"/>
        <w:rPr>
          <w:color w:val="2D2D2C"/>
        </w:rPr>
      </w:pPr>
      <w:r w:rsidRPr="00B90320">
        <w:rPr>
          <w:color w:val="2D2D2C"/>
        </w:rPr>
        <w:t xml:space="preserve">d. </w:t>
      </w:r>
      <w:hyperlink r:id="rId30" w:history="1">
        <w:r w:rsidRPr="00B90320">
          <w:rPr>
            <w:color w:val="0000FF"/>
            <w:u w:val="single"/>
          </w:rPr>
          <w:t>CCSS.ELA-Literacy.SL.9-10.1d</w:t>
        </w:r>
      </w:hyperlink>
      <w:r w:rsidRPr="00B90320">
        <w:rPr>
          <w:color w:val="2D2D2C"/>
        </w:rPr>
        <w:t xml:space="preserve"> Respond thoughtfully to diverse perspectives, summarize points of agreement and disagreement, and, when warranted, qualify or justify their own views and understanding and make new connections in light of the e</w:t>
      </w:r>
      <w:r>
        <w:rPr>
          <w:color w:val="2D2D2C"/>
        </w:rPr>
        <w:t>vidence and reasoning</w:t>
      </w:r>
      <w:r w:rsidRPr="00B90320">
        <w:rPr>
          <w:color w:val="2D2D2C"/>
        </w:rPr>
        <w:t xml:space="preserve"> presented.</w:t>
      </w:r>
    </w:p>
    <w:p w14:paraId="02931F65" w14:textId="77777777" w:rsidR="000B4EFE" w:rsidRPr="00B90320" w:rsidRDefault="000B4EFE" w:rsidP="000B4EFE">
      <w:pPr>
        <w:widowControl w:val="0"/>
        <w:tabs>
          <w:tab w:val="left" w:pos="360"/>
          <w:tab w:val="left" w:pos="720"/>
          <w:tab w:val="left" w:pos="1440"/>
        </w:tabs>
        <w:autoSpaceDE w:val="0"/>
        <w:autoSpaceDN w:val="0"/>
        <w:adjustRightInd w:val="0"/>
        <w:rPr>
          <w:color w:val="2D2D2C"/>
        </w:rPr>
      </w:pPr>
    </w:p>
    <w:p w14:paraId="61282168" w14:textId="77777777" w:rsidR="000B4EFE" w:rsidRPr="00B90320" w:rsidRDefault="00980823" w:rsidP="000B4EFE">
      <w:pPr>
        <w:widowControl w:val="0"/>
        <w:tabs>
          <w:tab w:val="left" w:pos="360"/>
          <w:tab w:val="left" w:pos="720"/>
          <w:tab w:val="left" w:pos="1440"/>
        </w:tabs>
        <w:autoSpaceDE w:val="0"/>
        <w:autoSpaceDN w:val="0"/>
        <w:adjustRightInd w:val="0"/>
        <w:rPr>
          <w:color w:val="2D2D2C"/>
        </w:rPr>
      </w:pPr>
      <w:hyperlink r:id="rId31" w:history="1">
        <w:r w:rsidR="000B4EFE" w:rsidRPr="00B90320">
          <w:rPr>
            <w:color w:val="0000FF"/>
            <w:u w:val="single"/>
          </w:rPr>
          <w:t>CCSS.ELA-Literacy.SL.9-10.2</w:t>
        </w:r>
      </w:hyperlink>
      <w:r w:rsidR="000B4EFE" w:rsidRPr="00B90320">
        <w:t xml:space="preserve"> </w:t>
      </w:r>
      <w:r w:rsidR="000B4EFE" w:rsidRPr="00B90320">
        <w:rPr>
          <w:color w:val="2D2D2C"/>
        </w:rPr>
        <w:t>Integrate multiple sources of information presented in diverse media or formats (e.g., visually, quantitatively, orally) evaluating the credibility and accuracy of each source.</w:t>
      </w:r>
    </w:p>
    <w:p w14:paraId="5B968A11" w14:textId="77777777" w:rsidR="000B4EFE" w:rsidRPr="00B90320" w:rsidRDefault="000B4EFE" w:rsidP="000B4EFE">
      <w:pPr>
        <w:widowControl w:val="0"/>
        <w:tabs>
          <w:tab w:val="left" w:pos="360"/>
          <w:tab w:val="left" w:pos="720"/>
          <w:tab w:val="left" w:pos="1440"/>
        </w:tabs>
        <w:autoSpaceDE w:val="0"/>
        <w:autoSpaceDN w:val="0"/>
        <w:adjustRightInd w:val="0"/>
        <w:rPr>
          <w:color w:val="2D2D2C"/>
        </w:rPr>
      </w:pPr>
    </w:p>
    <w:p w14:paraId="393BA59D" w14:textId="77777777" w:rsidR="000B4EFE" w:rsidRPr="00B90320" w:rsidRDefault="00980823" w:rsidP="000B4EFE">
      <w:pPr>
        <w:widowControl w:val="0"/>
        <w:tabs>
          <w:tab w:val="left" w:pos="360"/>
          <w:tab w:val="left" w:pos="720"/>
          <w:tab w:val="left" w:pos="1440"/>
        </w:tabs>
        <w:autoSpaceDE w:val="0"/>
        <w:autoSpaceDN w:val="0"/>
        <w:adjustRightInd w:val="0"/>
        <w:rPr>
          <w:color w:val="2D2D2C"/>
        </w:rPr>
      </w:pPr>
      <w:hyperlink r:id="rId32" w:history="1">
        <w:r w:rsidR="000B4EFE" w:rsidRPr="00B90320">
          <w:rPr>
            <w:color w:val="0000FF"/>
            <w:u w:val="single"/>
          </w:rPr>
          <w:t>CCSS.ELA-Literacy.SL.9-10.3</w:t>
        </w:r>
      </w:hyperlink>
      <w:r w:rsidR="000B4EFE" w:rsidRPr="00B90320">
        <w:t xml:space="preserve"> </w:t>
      </w:r>
      <w:r w:rsidR="000B4EFE" w:rsidRPr="00B90320">
        <w:rPr>
          <w:color w:val="2D2D2C"/>
        </w:rPr>
        <w:t>Evaluate a speaker’s point of view, reasoning, and use of evidence and rhetoric, identifying any fallacious reasoning or exaggerated or distorted evidence.</w:t>
      </w:r>
    </w:p>
    <w:p w14:paraId="404D400B" w14:textId="77777777" w:rsidR="000B4EFE" w:rsidRPr="00B90320" w:rsidRDefault="000B4EFE" w:rsidP="000B4EFE">
      <w:pPr>
        <w:widowControl w:val="0"/>
        <w:tabs>
          <w:tab w:val="left" w:pos="360"/>
          <w:tab w:val="left" w:pos="720"/>
          <w:tab w:val="left" w:pos="1440"/>
        </w:tabs>
        <w:autoSpaceDE w:val="0"/>
        <w:autoSpaceDN w:val="0"/>
        <w:adjustRightInd w:val="0"/>
        <w:rPr>
          <w:color w:val="2D2D2C"/>
        </w:rPr>
      </w:pPr>
    </w:p>
    <w:p w14:paraId="6E9EAED3" w14:textId="77777777" w:rsidR="000B4EFE" w:rsidRPr="00B90320" w:rsidRDefault="00980823" w:rsidP="000B4EFE">
      <w:pPr>
        <w:widowControl w:val="0"/>
        <w:tabs>
          <w:tab w:val="left" w:pos="360"/>
          <w:tab w:val="left" w:pos="720"/>
          <w:tab w:val="left" w:pos="1440"/>
        </w:tabs>
        <w:autoSpaceDE w:val="0"/>
        <w:autoSpaceDN w:val="0"/>
        <w:adjustRightInd w:val="0"/>
        <w:rPr>
          <w:color w:val="2D2D2C"/>
        </w:rPr>
      </w:pPr>
      <w:hyperlink r:id="rId33" w:history="1">
        <w:r w:rsidR="000B4EFE" w:rsidRPr="00B90320">
          <w:rPr>
            <w:color w:val="0000FF"/>
            <w:u w:val="single"/>
          </w:rPr>
          <w:t>CCSS.ELA-Literacy.SL.9-10.4</w:t>
        </w:r>
      </w:hyperlink>
      <w:r w:rsidR="000B4EFE" w:rsidRPr="00B90320">
        <w:rPr>
          <w:color w:val="2D2D2C"/>
        </w:rPr>
        <w:t xml:space="preserve"> Present information, findings, and supporting evidence clearly, concisely, and logically such that listeners can follow the line of reasoning and the organization, development, substance, and style are appropriate to purpose, audience, and task.</w:t>
      </w:r>
    </w:p>
    <w:p w14:paraId="58A5C3C5" w14:textId="77777777" w:rsidR="000B4EFE" w:rsidRPr="00B90320" w:rsidRDefault="000B4EFE" w:rsidP="000B4EFE">
      <w:pPr>
        <w:widowControl w:val="0"/>
        <w:tabs>
          <w:tab w:val="left" w:pos="360"/>
          <w:tab w:val="left" w:pos="720"/>
          <w:tab w:val="left" w:pos="1440"/>
        </w:tabs>
        <w:autoSpaceDE w:val="0"/>
        <w:autoSpaceDN w:val="0"/>
        <w:adjustRightInd w:val="0"/>
        <w:rPr>
          <w:color w:val="2D2D2C"/>
        </w:rPr>
      </w:pPr>
    </w:p>
    <w:p w14:paraId="6A5444CA" w14:textId="77777777" w:rsidR="000B4EFE" w:rsidRDefault="00980823" w:rsidP="000B4EFE">
      <w:pPr>
        <w:widowControl w:val="0"/>
        <w:tabs>
          <w:tab w:val="left" w:pos="360"/>
          <w:tab w:val="left" w:pos="720"/>
          <w:tab w:val="left" w:pos="1440"/>
        </w:tabs>
        <w:autoSpaceDE w:val="0"/>
        <w:autoSpaceDN w:val="0"/>
        <w:adjustRightInd w:val="0"/>
      </w:pPr>
      <w:hyperlink r:id="rId34" w:history="1">
        <w:r w:rsidR="000B4EFE" w:rsidRPr="00B90320">
          <w:rPr>
            <w:color w:val="0000FF"/>
            <w:u w:val="single"/>
          </w:rPr>
          <w:t>CCSS.ELA-Literacy.SL.9-10.6</w:t>
        </w:r>
      </w:hyperlink>
      <w:r w:rsidR="000B4EFE" w:rsidRPr="00B90320">
        <w:rPr>
          <w:color w:val="2D2D2C"/>
        </w:rPr>
        <w:t xml:space="preserve"> Adapt speech to a variety of contexts and tasks, demonstrating command of formal English when indicated or appropriate. </w:t>
      </w:r>
    </w:p>
    <w:p w14:paraId="1C44F732" w14:textId="77777777" w:rsidR="000B4EFE" w:rsidRDefault="000B4EFE" w:rsidP="001D6838">
      <w:pPr>
        <w:jc w:val="center"/>
        <w:rPr>
          <w:b/>
          <w:sz w:val="32"/>
        </w:rPr>
      </w:pPr>
    </w:p>
    <w:p w14:paraId="5CE758B3" w14:textId="77777777" w:rsidR="001D6838" w:rsidRDefault="00D920C4" w:rsidP="001D6838">
      <w:pPr>
        <w:jc w:val="center"/>
        <w:rPr>
          <w:b/>
          <w:sz w:val="32"/>
        </w:rPr>
      </w:pPr>
      <w:r>
        <w:rPr>
          <w:b/>
          <w:noProof/>
          <w:sz w:val="32"/>
        </w:rPr>
        <mc:AlternateContent>
          <mc:Choice Requires="wps">
            <w:drawing>
              <wp:anchor distT="0" distB="0" distL="114300" distR="114300" simplePos="0" relativeHeight="251663360" behindDoc="1" locked="0" layoutInCell="1" allowOverlap="1" wp14:anchorId="78D93598" wp14:editId="3FEA0786">
                <wp:simplePos x="0" y="0"/>
                <wp:positionH relativeFrom="margin">
                  <wp:posOffset>76835</wp:posOffset>
                </wp:positionH>
                <wp:positionV relativeFrom="paragraph">
                  <wp:posOffset>47625</wp:posOffset>
                </wp:positionV>
                <wp:extent cx="5857240" cy="857250"/>
                <wp:effectExtent l="76835" t="73025" r="98425" b="1238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240" cy="857250"/>
                        </a:xfrm>
                        <a:prstGeom prst="roundRect">
                          <a:avLst>
                            <a:gd name="adj" fmla="val 16667"/>
                          </a:avLst>
                        </a:prstGeom>
                        <a:solidFill>
                          <a:srgbClr val="D8D8D8"/>
                        </a:solidFill>
                        <a:ln w="19050">
                          <a:solidFill>
                            <a:srgbClr val="000000"/>
                          </a:solidFill>
                          <a:round/>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6.05pt;margin-top:3.75pt;width:461.2pt;height:6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v7jX4CAAAYBQAADgAAAGRycy9lMm9Eb2MueG1srFRRb9MwEH5H4j9YfmdJurXroqXTtDGENGDa&#10;QDxfbacxOHawnabj13O+pKMwxAMikay72P58332fc36xaw3bKh+0sxUvjnLOlBVOarup+KePN6+W&#10;nIUIVoJxVlX8UQV+sXr54nzoSjVzjTNSeYYgNpRDV/Emxq7MsiAa1UI4cp2yOFk730LE1G8y6WFA&#10;9NZkszxfZIPzsvNOqBDw6/U4yVeEX9dKxA91HVRkpuJYW6TR07hOY7Y6h3LjoWu0mMqAf6iiBW3x&#10;0Ceoa4jAeq+fQbVaeBdcHY+EazNX11oo4oBsivw3Ng8NdIq4YHNC99Sm8P9gxfvtnWdaVvyYMwst&#10;SnTZR0cns0Vqz9CFElc9dHc+EQzdrRNfA7PuqgG7UZfeu6FRILGoIq3PftmQkoBb2Xp45ySiA6JT&#10;p3a1bxMg9oDtSJDHJ0HULjKBH+fL+ensBHUTOJfiOSmWQbnf3fkQ3yjXshRU3LveyntUnY6A7W2I&#10;pIqcuIH8wlndGtR4C4YVi8XilIqGclqM2HtMouuMljfaGEr8Zn1lPMOtFb9epnfaHA6XGcsGbMZZ&#10;jtX+HSOn508YRITMmXr72kqKI2gzxlimsQlckcknnq6Pyj80cmBr0/t7SLIuixwbKHVqz2x+MiZ4&#10;A1KID2dgNnh1RfSceRc/69iQ+kmMZ6Rpy/gdTNfA2IrjeZ6P2qM/xh6hD1DafTmUHVRKHkm2GO21&#10;dvIRLYKnkw/wd4JB4/x3zga8mhUP33rwijPz1qLNzoqT5Il4mPjDZH2YgBUIVfGITCm8iuP97zuv&#10;Nw2eVBBP65Lxax33Hh6rmgyN149ITL+KdL8Pc1r184e2+gEAAP//AwBQSwMEFAAGAAgAAAAhAOUM&#10;2VngAAAACAEAAA8AAABkcnMvZG93bnJldi54bWxMj0FPwzAMhe9I/IfISFwQS1e2AaXpBEg7IBDT&#10;xhDi5jWmrWic0mRb+feYE9z8/J6eP+fzwbVqT31oPBsYjxJQxKW3DVcGNi+L8ytQISJbbD2TgW8K&#10;MC+Oj3LMrD/wivbrWCkp4ZChgTrGLtM6lDU5DCPfEYv34XuHUWRfadvjQcpdq9MkmWmHDcuFGju6&#10;r6n8XO+cgeXmkdJysXx9jrO71Zs9e3r/egjGnJ4MtzegIg3xLwy/+IIOhTBt/Y5tUK3odCxJA5dT&#10;UGJfX0xk2Mp+kk5BF7n+/0DxAwAA//8DAFBLAQItABQABgAIAAAAIQDkmcPA+wAAAOEBAAATAAAA&#10;AAAAAAAAAAAAAAAAAABbQ29udGVudF9UeXBlc10ueG1sUEsBAi0AFAAGAAgAAAAhACOyauHXAAAA&#10;lAEAAAsAAAAAAAAAAAAAAAAALAEAAF9yZWxzLy5yZWxzUEsBAi0AFAAGAAgAAAAhAJz7+41+AgAA&#10;GAUAAA4AAAAAAAAAAAAAAAAALAIAAGRycy9lMm9Eb2MueG1sUEsBAi0AFAAGAAgAAAAhAOUM2Vng&#10;AAAACAEAAA8AAAAAAAAAAAAAAAAA1gQAAGRycy9kb3ducmV2LnhtbFBLBQYAAAAABAAEAPMAAADj&#10;BQAAAAA=&#10;" fillcolor="#d8d8d8" strokeweight="1.5pt">
                <v:shadow on="t" opacity="22938f" mv:blur="38100f" offset="0,2pt"/>
                <v:textbox inset=",7.2pt,,7.2pt"/>
                <w10:wrap anchorx="margin"/>
              </v:roundrect>
            </w:pict>
          </mc:Fallback>
        </mc:AlternateContent>
      </w:r>
    </w:p>
    <w:p w14:paraId="3242A7F1" w14:textId="77777777" w:rsidR="001D6838" w:rsidRDefault="00FC782D" w:rsidP="00461E45">
      <w:pPr>
        <w:jc w:val="center"/>
        <w:outlineLvl w:val="0"/>
        <w:rPr>
          <w:b/>
          <w:sz w:val="32"/>
        </w:rPr>
      </w:pPr>
      <w:r>
        <w:rPr>
          <w:b/>
          <w:sz w:val="32"/>
        </w:rPr>
        <w:t>Lesson 1</w:t>
      </w:r>
    </w:p>
    <w:p w14:paraId="42318505" w14:textId="77777777" w:rsidR="001D6838" w:rsidRPr="00626AA9" w:rsidRDefault="00FC782D" w:rsidP="001D6838">
      <w:pPr>
        <w:jc w:val="center"/>
        <w:rPr>
          <w:b/>
          <w:sz w:val="32"/>
        </w:rPr>
      </w:pPr>
      <w:r>
        <w:rPr>
          <w:sz w:val="32"/>
        </w:rPr>
        <w:t>Assessing My Progress</w:t>
      </w:r>
    </w:p>
    <w:p w14:paraId="00C8DAB3" w14:textId="77777777" w:rsidR="001D6838" w:rsidRDefault="001D6838" w:rsidP="001D6838">
      <w:pPr>
        <w:jc w:val="center"/>
        <w:rPr>
          <w:sz w:val="32"/>
        </w:rPr>
      </w:pPr>
    </w:p>
    <w:p w14:paraId="347ABC40" w14:textId="77777777" w:rsidR="001D6838" w:rsidRDefault="001D6838" w:rsidP="001D6838">
      <w:pPr>
        <w:rPr>
          <w:b/>
        </w:rPr>
      </w:pPr>
    </w:p>
    <w:p w14:paraId="6394B811" w14:textId="77777777" w:rsidR="001D6838" w:rsidRPr="00682F59" w:rsidRDefault="001D6838" w:rsidP="001D6838">
      <w:pPr>
        <w:rPr>
          <w:b/>
        </w:rPr>
      </w:pPr>
    </w:p>
    <w:p w14:paraId="5B666131" w14:textId="77777777" w:rsidR="001D6838" w:rsidRPr="0073335D" w:rsidRDefault="001D6838" w:rsidP="00461E45">
      <w:pPr>
        <w:outlineLvl w:val="0"/>
      </w:pPr>
      <w:r>
        <w:rPr>
          <w:b/>
        </w:rPr>
        <w:t xml:space="preserve">TIME: </w:t>
      </w:r>
      <w:r>
        <w:t>45-60 minutes</w:t>
      </w:r>
    </w:p>
    <w:p w14:paraId="01AB8473" w14:textId="77777777" w:rsidR="001D6838" w:rsidRDefault="001D6838" w:rsidP="001D6838">
      <w:pPr>
        <w:rPr>
          <w:b/>
        </w:rPr>
      </w:pPr>
    </w:p>
    <w:p w14:paraId="2C04D59E" w14:textId="77777777" w:rsidR="001D6838" w:rsidRDefault="001D6838" w:rsidP="00461E45">
      <w:pPr>
        <w:outlineLvl w:val="0"/>
      </w:pPr>
      <w:r>
        <w:rPr>
          <w:b/>
        </w:rPr>
        <w:t>OBJECTIVES</w:t>
      </w:r>
      <w:r w:rsidRPr="00682F59">
        <w:t xml:space="preserve"> </w:t>
      </w:r>
    </w:p>
    <w:p w14:paraId="5083DDD3" w14:textId="77777777" w:rsidR="001D6838" w:rsidRDefault="001D6838" w:rsidP="001D6838">
      <w:r>
        <w:t xml:space="preserve">Students will: </w:t>
      </w:r>
    </w:p>
    <w:p w14:paraId="6DE1C6CF" w14:textId="77777777" w:rsidR="00FC782D" w:rsidRDefault="00290E1C" w:rsidP="001A5787">
      <w:pPr>
        <w:numPr>
          <w:ilvl w:val="0"/>
          <w:numId w:val="24"/>
        </w:numPr>
      </w:pPr>
      <w:r>
        <w:t>compare YOU! Scale and ME! Scale responses</w:t>
      </w:r>
    </w:p>
    <w:p w14:paraId="0994E744" w14:textId="77777777" w:rsidR="00FC782D" w:rsidRDefault="00FC782D" w:rsidP="00FC782D">
      <w:pPr>
        <w:numPr>
          <w:ilvl w:val="0"/>
          <w:numId w:val="24"/>
        </w:numPr>
      </w:pPr>
      <w:r>
        <w:t xml:space="preserve">identify areas </w:t>
      </w:r>
      <w:r w:rsidR="00290E1C">
        <w:t>of improvement on both Scales</w:t>
      </w:r>
    </w:p>
    <w:p w14:paraId="3078DD1E" w14:textId="77777777" w:rsidR="00FC782D" w:rsidRDefault="00FC782D" w:rsidP="00FC782D">
      <w:pPr>
        <w:numPr>
          <w:ilvl w:val="0"/>
          <w:numId w:val="24"/>
        </w:numPr>
      </w:pPr>
      <w:r>
        <w:t>identify areas</w:t>
      </w:r>
      <w:r w:rsidR="00290E1C">
        <w:t xml:space="preserve"> on the scales</w:t>
      </w:r>
      <w:r>
        <w:t xml:space="preserve"> they would still like to improve</w:t>
      </w:r>
    </w:p>
    <w:p w14:paraId="27C79154" w14:textId="77777777" w:rsidR="001D6838" w:rsidRPr="00682F59" w:rsidRDefault="001D6838" w:rsidP="001D6838"/>
    <w:p w14:paraId="2E1F1DA8" w14:textId="77777777" w:rsidR="001D6838" w:rsidRPr="00682F59" w:rsidRDefault="001D6838" w:rsidP="00461E45">
      <w:pPr>
        <w:outlineLvl w:val="0"/>
      </w:pPr>
      <w:r>
        <w:rPr>
          <w:b/>
        </w:rPr>
        <w:t>MATERIALS</w:t>
      </w:r>
      <w:r w:rsidRPr="00682F59">
        <w:t xml:space="preserve"> </w:t>
      </w:r>
    </w:p>
    <w:p w14:paraId="7AC17D36" w14:textId="77777777" w:rsidR="00FC782D" w:rsidRDefault="00CE442E" w:rsidP="001A5787">
      <w:pPr>
        <w:numPr>
          <w:ilvl w:val="0"/>
          <w:numId w:val="25"/>
        </w:numPr>
      </w:pPr>
      <w:r>
        <w:t>ME</w:t>
      </w:r>
      <w:r w:rsidR="00FC782D">
        <w:t>! Scale</w:t>
      </w:r>
    </w:p>
    <w:p w14:paraId="6BED6FE2" w14:textId="77777777" w:rsidR="00FC782D" w:rsidRDefault="00FC782D" w:rsidP="00FC782D">
      <w:pPr>
        <w:numPr>
          <w:ilvl w:val="0"/>
          <w:numId w:val="25"/>
        </w:numPr>
      </w:pPr>
      <w:r>
        <w:t>YOU! Scale</w:t>
      </w:r>
      <w:r w:rsidR="00290E1C">
        <w:t xml:space="preserve"> (completed from unit 9)</w:t>
      </w:r>
    </w:p>
    <w:p w14:paraId="0EEA2744" w14:textId="77777777" w:rsidR="00FC782D" w:rsidRDefault="00290E1C" w:rsidP="00FC782D">
      <w:pPr>
        <w:numPr>
          <w:ilvl w:val="0"/>
          <w:numId w:val="25"/>
        </w:numPr>
      </w:pPr>
      <w:r>
        <w:t>Worksheet 10-1: My Improvement Plan</w:t>
      </w:r>
    </w:p>
    <w:p w14:paraId="47F1206A" w14:textId="77777777" w:rsidR="001D6838" w:rsidRDefault="001D6838" w:rsidP="001D6838">
      <w:pPr>
        <w:rPr>
          <w:b/>
          <w:u w:val="single"/>
        </w:rPr>
      </w:pPr>
    </w:p>
    <w:p w14:paraId="08754BA4" w14:textId="77777777" w:rsidR="001D6838" w:rsidRPr="00117FB3" w:rsidRDefault="001D6838" w:rsidP="00461E45">
      <w:pPr>
        <w:outlineLvl w:val="0"/>
        <w:rPr>
          <w:b/>
        </w:rPr>
      </w:pPr>
      <w:r>
        <w:rPr>
          <w:b/>
        </w:rPr>
        <w:t>LESSON OPENING</w:t>
      </w:r>
      <w:r w:rsidRPr="00117FB3">
        <w:t xml:space="preserve"> </w:t>
      </w:r>
    </w:p>
    <w:p w14:paraId="16E390D9" w14:textId="77777777" w:rsidR="00461E45" w:rsidRPr="00B36FB6" w:rsidRDefault="00461E45" w:rsidP="00461E45">
      <w:pPr>
        <w:pStyle w:val="ListParagraph"/>
        <w:numPr>
          <w:ilvl w:val="0"/>
          <w:numId w:val="31"/>
        </w:numPr>
      </w:pPr>
      <w:r w:rsidRPr="00B36FB6">
        <w:t xml:space="preserve">Review </w:t>
      </w:r>
      <w:r>
        <w:t xml:space="preserve">SOP lesson and </w:t>
      </w:r>
      <w:r w:rsidRPr="00B36FB6">
        <w:t>KWL charts.</w:t>
      </w:r>
    </w:p>
    <w:p w14:paraId="33388623" w14:textId="77777777" w:rsidR="00461E45" w:rsidRPr="00B36FB6" w:rsidRDefault="00461E45" w:rsidP="00461E45">
      <w:pPr>
        <w:rPr>
          <w:i/>
        </w:rPr>
      </w:pPr>
    </w:p>
    <w:p w14:paraId="1A7EB420" w14:textId="77777777" w:rsidR="00461E45" w:rsidRDefault="00461E45" w:rsidP="00461E45">
      <w:pPr>
        <w:pStyle w:val="ListParagraph"/>
        <w:numPr>
          <w:ilvl w:val="0"/>
          <w:numId w:val="32"/>
        </w:numPr>
        <w:rPr>
          <w:i/>
        </w:rPr>
      </w:pPr>
      <w:r w:rsidRPr="00A82492">
        <w:rPr>
          <w:i/>
        </w:rPr>
        <w:t xml:space="preserve">In our last </w:t>
      </w:r>
      <w:r>
        <w:rPr>
          <w:i/>
        </w:rPr>
        <w:t>lesson</w:t>
      </w:r>
      <w:r w:rsidRPr="00A82492">
        <w:rPr>
          <w:i/>
        </w:rPr>
        <w:t xml:space="preserve"> you learned </w:t>
      </w:r>
      <w:r>
        <w:rPr>
          <w:i/>
        </w:rPr>
        <w:t>about the Summary of Performance</w:t>
      </w:r>
      <w:r w:rsidRPr="00A82492">
        <w:rPr>
          <w:i/>
        </w:rPr>
        <w:t xml:space="preserve"> and </w:t>
      </w:r>
      <w:r>
        <w:rPr>
          <w:i/>
        </w:rPr>
        <w:t xml:space="preserve">created  a copy for your ME! </w:t>
      </w:r>
      <w:r w:rsidRPr="00461E45">
        <w:rPr>
          <w:i/>
        </w:rPr>
        <w:t xml:space="preserve">Book. </w:t>
      </w:r>
    </w:p>
    <w:p w14:paraId="09D0E713" w14:textId="77777777" w:rsidR="00461E45" w:rsidRDefault="00461E45" w:rsidP="00461E45">
      <w:pPr>
        <w:pStyle w:val="ListParagraph"/>
        <w:ind w:left="1080"/>
        <w:rPr>
          <w:i/>
        </w:rPr>
      </w:pPr>
    </w:p>
    <w:p w14:paraId="2E3D8744" w14:textId="77777777" w:rsidR="00461E45" w:rsidRPr="00461E45" w:rsidRDefault="00461E45" w:rsidP="00461E45">
      <w:pPr>
        <w:pStyle w:val="ListParagraph"/>
        <w:numPr>
          <w:ilvl w:val="1"/>
          <w:numId w:val="33"/>
        </w:numPr>
        <w:rPr>
          <w:i/>
        </w:rPr>
      </w:pPr>
      <w:r w:rsidRPr="00461E45">
        <w:rPr>
          <w:i/>
        </w:rPr>
        <w:t xml:space="preserve">Does anyone have questions about the Summary of Performance? </w:t>
      </w:r>
    </w:p>
    <w:p w14:paraId="097AFA7F" w14:textId="77777777" w:rsidR="00461E45" w:rsidRDefault="00461E45" w:rsidP="00461E45">
      <w:pPr>
        <w:pStyle w:val="ListParagraph"/>
        <w:numPr>
          <w:ilvl w:val="1"/>
          <w:numId w:val="33"/>
        </w:numPr>
        <w:rPr>
          <w:i/>
        </w:rPr>
      </w:pPr>
      <w:r>
        <w:rPr>
          <w:i/>
        </w:rPr>
        <w:t>Someone give me an example of how you can use your Summary of Performance during high school and/or after high school?</w:t>
      </w:r>
    </w:p>
    <w:p w14:paraId="4DE895DB" w14:textId="77777777" w:rsidR="00461E45" w:rsidRDefault="00461E45" w:rsidP="00461E45"/>
    <w:p w14:paraId="6EC9C37B" w14:textId="77777777" w:rsidR="00461E45" w:rsidRPr="00B36FB6" w:rsidRDefault="00461E45" w:rsidP="00461E45">
      <w:pPr>
        <w:pStyle w:val="ListParagraph"/>
        <w:numPr>
          <w:ilvl w:val="0"/>
          <w:numId w:val="34"/>
        </w:numPr>
      </w:pPr>
      <w:r w:rsidRPr="00B36FB6">
        <w:t>Provide time and opportunity for students to discuss and share.</w:t>
      </w:r>
    </w:p>
    <w:p w14:paraId="4D5D261E" w14:textId="77777777" w:rsidR="00461E45" w:rsidRDefault="00461E45" w:rsidP="00461E45">
      <w:pPr>
        <w:pStyle w:val="ListParagraph"/>
        <w:ind w:left="1080"/>
        <w:rPr>
          <w:i/>
        </w:rPr>
      </w:pPr>
    </w:p>
    <w:p w14:paraId="098C1E0D" w14:textId="77777777" w:rsidR="00461E45" w:rsidRPr="00A82492" w:rsidRDefault="00461E45" w:rsidP="00461E45">
      <w:pPr>
        <w:pStyle w:val="ListParagraph"/>
        <w:numPr>
          <w:ilvl w:val="0"/>
          <w:numId w:val="32"/>
        </w:numPr>
        <w:rPr>
          <w:i/>
        </w:rPr>
      </w:pPr>
      <w:r w:rsidRPr="00A82492">
        <w:rPr>
          <w:i/>
        </w:rPr>
        <w:t>Lets take a minute to look at your KWL charts to review some of the things you learned.</w:t>
      </w:r>
    </w:p>
    <w:p w14:paraId="5F698155" w14:textId="77777777" w:rsidR="00461E45" w:rsidRPr="00B36FB6" w:rsidRDefault="00461E45" w:rsidP="00461E45">
      <w:pPr>
        <w:rPr>
          <w:i/>
        </w:rPr>
      </w:pPr>
    </w:p>
    <w:p w14:paraId="6D9384F3" w14:textId="77777777" w:rsidR="00461E45" w:rsidRPr="00B36FB6" w:rsidRDefault="00461E45" w:rsidP="00461E45">
      <w:pPr>
        <w:pStyle w:val="ListParagraph"/>
        <w:numPr>
          <w:ilvl w:val="0"/>
          <w:numId w:val="31"/>
        </w:numPr>
      </w:pPr>
      <w:r w:rsidRPr="00B36FB6">
        <w:t>Provide time and opportunity for students to discuss and share.</w:t>
      </w:r>
    </w:p>
    <w:p w14:paraId="4F604DC5" w14:textId="77777777" w:rsidR="001D6838" w:rsidRDefault="001D6838" w:rsidP="001D6838">
      <w:pPr>
        <w:rPr>
          <w:b/>
        </w:rPr>
      </w:pPr>
    </w:p>
    <w:p w14:paraId="3C946332" w14:textId="77777777" w:rsidR="001D6838" w:rsidRDefault="001D6838" w:rsidP="00461E45">
      <w:pPr>
        <w:outlineLvl w:val="0"/>
        <w:rPr>
          <w:b/>
        </w:rPr>
      </w:pPr>
      <w:r>
        <w:rPr>
          <w:b/>
        </w:rPr>
        <w:t>PROCEDURE</w:t>
      </w:r>
    </w:p>
    <w:p w14:paraId="23AE4CD5" w14:textId="77777777" w:rsidR="00FC782D" w:rsidRPr="00264A5C" w:rsidRDefault="00FC782D" w:rsidP="00FC782D">
      <w:pPr>
        <w:numPr>
          <w:ilvl w:val="0"/>
          <w:numId w:val="13"/>
        </w:numPr>
        <w:rPr>
          <w:b/>
        </w:rPr>
      </w:pPr>
      <w:r w:rsidRPr="00264A5C">
        <w:t xml:space="preserve">Students complete </w:t>
      </w:r>
      <w:r>
        <w:t>the</w:t>
      </w:r>
      <w:r w:rsidRPr="00264A5C">
        <w:t xml:space="preserve"> ME! Scale </w:t>
      </w:r>
      <w:r>
        <w:t xml:space="preserve">then compare it to the one completed during unit 1. </w:t>
      </w:r>
    </w:p>
    <w:p w14:paraId="70C64EC8" w14:textId="77777777" w:rsidR="00FC782D" w:rsidRPr="00264A5C" w:rsidRDefault="00FC782D" w:rsidP="00FC782D">
      <w:pPr>
        <w:ind w:left="504"/>
        <w:rPr>
          <w:b/>
        </w:rPr>
      </w:pPr>
    </w:p>
    <w:p w14:paraId="02C952D5" w14:textId="77777777" w:rsidR="00FC782D" w:rsidRDefault="00FC782D" w:rsidP="00FC782D">
      <w:pPr>
        <w:numPr>
          <w:ilvl w:val="0"/>
          <w:numId w:val="14"/>
        </w:numPr>
        <w:ind w:left="1008"/>
      </w:pPr>
      <w:r>
        <w:rPr>
          <w:b/>
        </w:rPr>
        <w:t xml:space="preserve">Handout: </w:t>
      </w:r>
      <w:r w:rsidRPr="00315A25">
        <w:t>Give each student a copy of the ME</w:t>
      </w:r>
      <w:r>
        <w:t>! Scale.</w:t>
      </w:r>
      <w:r w:rsidRPr="00315A25">
        <w:t xml:space="preserve"> It</w:t>
      </w:r>
      <w:r>
        <w:t xml:space="preserve"> should typically take students </w:t>
      </w:r>
      <w:r w:rsidRPr="00315A25">
        <w:t>five to ten minutes to complete</w:t>
      </w:r>
      <w:r>
        <w:t xml:space="preserve"> the scale</w:t>
      </w:r>
      <w:r w:rsidRPr="00315A25">
        <w:t>.</w:t>
      </w:r>
    </w:p>
    <w:p w14:paraId="007B78BE" w14:textId="77777777" w:rsidR="00FC782D" w:rsidRPr="00315A25" w:rsidRDefault="00FC782D" w:rsidP="00FC782D">
      <w:pPr>
        <w:ind w:left="1008"/>
        <w:rPr>
          <w:b/>
        </w:rPr>
      </w:pPr>
    </w:p>
    <w:p w14:paraId="1BD3CFD1" w14:textId="77777777" w:rsidR="00FC782D" w:rsidRDefault="00FC782D" w:rsidP="00FC782D">
      <w:pPr>
        <w:numPr>
          <w:ilvl w:val="3"/>
          <w:numId w:val="14"/>
        </w:numPr>
        <w:rPr>
          <w:i/>
        </w:rPr>
      </w:pPr>
      <w:r>
        <w:rPr>
          <w:i/>
        </w:rPr>
        <w:t>I am giving each of you a copy of the ME! Scale. It is the same one you completed at the beginning of Unit 1. Take a few minutes to answer all of the questions listed. Remember, there are no right or wrong answers</w:t>
      </w:r>
      <w:r w:rsidR="00CE442E">
        <w:rPr>
          <w:i/>
        </w:rPr>
        <w:t>,</w:t>
      </w:r>
      <w:r>
        <w:rPr>
          <w:i/>
        </w:rPr>
        <w:t xml:space="preserve"> just answers that are true for you! </w:t>
      </w:r>
    </w:p>
    <w:p w14:paraId="27D857A4" w14:textId="77777777" w:rsidR="00FC782D" w:rsidRDefault="00FC782D" w:rsidP="00FC782D">
      <w:pPr>
        <w:ind w:left="1008"/>
      </w:pPr>
    </w:p>
    <w:p w14:paraId="31A709A8" w14:textId="77777777" w:rsidR="00FC782D" w:rsidRDefault="00FC782D" w:rsidP="00FC782D">
      <w:pPr>
        <w:numPr>
          <w:ilvl w:val="0"/>
          <w:numId w:val="14"/>
        </w:numPr>
        <w:ind w:left="1008"/>
      </w:pPr>
      <w:r>
        <w:t>Provide students with an opportunity to share their answers or ask questions about the ME! Scale.</w:t>
      </w:r>
    </w:p>
    <w:p w14:paraId="702A3068" w14:textId="77777777" w:rsidR="00FC782D" w:rsidRDefault="00FC782D" w:rsidP="00FC782D">
      <w:pPr>
        <w:ind w:left="1728"/>
      </w:pPr>
    </w:p>
    <w:p w14:paraId="1D8FFB15" w14:textId="77777777" w:rsidR="00FC782D" w:rsidRDefault="00FC782D" w:rsidP="00FC782D">
      <w:pPr>
        <w:numPr>
          <w:ilvl w:val="0"/>
          <w:numId w:val="14"/>
        </w:numPr>
        <w:ind w:left="1008"/>
      </w:pPr>
      <w:r>
        <w:t>Have studen</w:t>
      </w:r>
      <w:r w:rsidR="00CE442E">
        <w:t>ts take out the copy of their ME! S</w:t>
      </w:r>
      <w:r>
        <w:t>cale from Unit1 and compare it to the one they just completed.</w:t>
      </w:r>
    </w:p>
    <w:p w14:paraId="37A02913" w14:textId="77777777" w:rsidR="00FC782D" w:rsidRDefault="00FC782D" w:rsidP="00FC782D">
      <w:pPr>
        <w:ind w:left="1008"/>
      </w:pPr>
    </w:p>
    <w:p w14:paraId="16548C94" w14:textId="77777777" w:rsidR="00FC782D" w:rsidRPr="002F3A62" w:rsidRDefault="00FC782D" w:rsidP="00FC782D">
      <w:pPr>
        <w:numPr>
          <w:ilvl w:val="3"/>
          <w:numId w:val="16"/>
        </w:numPr>
      </w:pPr>
      <w:r>
        <w:rPr>
          <w:i/>
        </w:rPr>
        <w:t>Did you answer the questions differently this time?</w:t>
      </w:r>
    </w:p>
    <w:p w14:paraId="44A1D8F7" w14:textId="77777777" w:rsidR="00FC782D" w:rsidRPr="002F3A62" w:rsidRDefault="00FC782D" w:rsidP="00FC782D">
      <w:pPr>
        <w:numPr>
          <w:ilvl w:val="3"/>
          <w:numId w:val="16"/>
        </w:numPr>
      </w:pPr>
      <w:r>
        <w:rPr>
          <w:i/>
        </w:rPr>
        <w:t>What are some differences and similarities in your two scales?</w:t>
      </w:r>
    </w:p>
    <w:p w14:paraId="100D5559" w14:textId="77777777" w:rsidR="00FC782D" w:rsidRDefault="00FC782D" w:rsidP="00FC782D">
      <w:pPr>
        <w:ind w:left="2808"/>
      </w:pPr>
    </w:p>
    <w:p w14:paraId="6A8FF419" w14:textId="77777777" w:rsidR="00FC782D" w:rsidRDefault="00FC782D" w:rsidP="00FC782D">
      <w:pPr>
        <w:numPr>
          <w:ilvl w:val="0"/>
          <w:numId w:val="14"/>
        </w:numPr>
        <w:ind w:left="1008"/>
      </w:pPr>
      <w:r>
        <w:t xml:space="preserve">Provide students with an opportunity to share their answers or ask questions about the ME! Scale. </w:t>
      </w:r>
    </w:p>
    <w:p w14:paraId="2F9448D6" w14:textId="77777777" w:rsidR="00FC782D" w:rsidRPr="00F725E4" w:rsidRDefault="00FC782D" w:rsidP="00FC782D">
      <w:pPr>
        <w:rPr>
          <w:u w:val="single"/>
        </w:rPr>
      </w:pPr>
    </w:p>
    <w:p w14:paraId="66BB06D7" w14:textId="77777777" w:rsidR="00FC782D" w:rsidRDefault="00FC782D" w:rsidP="00FC782D">
      <w:pPr>
        <w:ind w:left="360"/>
      </w:pPr>
    </w:p>
    <w:p w14:paraId="300262CA" w14:textId="77777777" w:rsidR="00FC782D" w:rsidRPr="00264A5C" w:rsidRDefault="00FC782D" w:rsidP="00FC782D">
      <w:pPr>
        <w:pStyle w:val="ListParagraph"/>
        <w:numPr>
          <w:ilvl w:val="0"/>
          <w:numId w:val="13"/>
        </w:numPr>
      </w:pPr>
      <w:r w:rsidRPr="00264A5C">
        <w:t>Students compare the completed YOU! Scales from Unit 1 and Unit 9.</w:t>
      </w:r>
    </w:p>
    <w:p w14:paraId="66949C73" w14:textId="77777777" w:rsidR="00FC782D" w:rsidRDefault="00FC782D" w:rsidP="00FC782D">
      <w:pPr>
        <w:pStyle w:val="ListParagraph"/>
        <w:ind w:left="0"/>
        <w:rPr>
          <w:b/>
        </w:rPr>
      </w:pPr>
    </w:p>
    <w:p w14:paraId="6E42C30A" w14:textId="77777777" w:rsidR="00FC782D" w:rsidRPr="008A1279" w:rsidRDefault="00FC782D" w:rsidP="00FC782D">
      <w:pPr>
        <w:pStyle w:val="ListParagraph"/>
        <w:numPr>
          <w:ilvl w:val="0"/>
          <w:numId w:val="11"/>
        </w:numPr>
        <w:ind w:left="720"/>
      </w:pPr>
      <w:r>
        <w:t xml:space="preserve">Have students take out the completed </w:t>
      </w:r>
      <w:r w:rsidRPr="008A1279">
        <w:t xml:space="preserve">YOU! Scales they took home </w:t>
      </w:r>
      <w:r>
        <w:t>at the end of the last lesson</w:t>
      </w:r>
      <w:r w:rsidRPr="008A1279">
        <w:t>.</w:t>
      </w:r>
    </w:p>
    <w:p w14:paraId="1241399E" w14:textId="77777777" w:rsidR="00FC782D" w:rsidRDefault="00FC782D" w:rsidP="00FC782D">
      <w:pPr>
        <w:pStyle w:val="ListParagraph"/>
        <w:ind w:left="0"/>
      </w:pPr>
    </w:p>
    <w:p w14:paraId="6B4C13EC" w14:textId="77777777" w:rsidR="00FC782D" w:rsidRDefault="00FC782D" w:rsidP="00FC782D">
      <w:pPr>
        <w:numPr>
          <w:ilvl w:val="0"/>
          <w:numId w:val="11"/>
        </w:numPr>
        <w:ind w:left="720"/>
      </w:pPr>
      <w:r>
        <w:t>Have studen</w:t>
      </w:r>
      <w:r w:rsidR="00FC5C75">
        <w:t>ts take out the copy of their YOU</w:t>
      </w:r>
      <w:r>
        <w:t>! scale from Unit</w:t>
      </w:r>
      <w:r w:rsidR="00CE442E">
        <w:t xml:space="preserve"> </w:t>
      </w:r>
      <w:r>
        <w:t>1 and compare it to the one completed</w:t>
      </w:r>
      <w:r w:rsidR="00FC5C75">
        <w:t xml:space="preserve"> during unit 9</w:t>
      </w:r>
      <w:r>
        <w:t>.</w:t>
      </w:r>
    </w:p>
    <w:p w14:paraId="60A54768" w14:textId="77777777" w:rsidR="00FC782D" w:rsidRDefault="00FC782D" w:rsidP="00FC782D">
      <w:pPr>
        <w:ind w:left="360"/>
      </w:pPr>
    </w:p>
    <w:p w14:paraId="3FB15898" w14:textId="77777777" w:rsidR="00FC782D" w:rsidRPr="002F3A62" w:rsidRDefault="00FC782D" w:rsidP="00FC782D">
      <w:pPr>
        <w:numPr>
          <w:ilvl w:val="1"/>
          <w:numId w:val="8"/>
        </w:numPr>
        <w:ind w:left="2160"/>
      </w:pPr>
      <w:r>
        <w:rPr>
          <w:i/>
        </w:rPr>
        <w:t>Did you</w:t>
      </w:r>
      <w:r w:rsidR="00FC5C75">
        <w:rPr>
          <w:i/>
        </w:rPr>
        <w:t>r parent/guardian</w:t>
      </w:r>
      <w:r>
        <w:rPr>
          <w:i/>
        </w:rPr>
        <w:t xml:space="preserve"> answer the questions differently this time?</w:t>
      </w:r>
    </w:p>
    <w:p w14:paraId="11A083B5" w14:textId="77777777" w:rsidR="00FC782D" w:rsidRPr="002F3A62" w:rsidRDefault="00FC782D" w:rsidP="00FC782D">
      <w:pPr>
        <w:numPr>
          <w:ilvl w:val="1"/>
          <w:numId w:val="8"/>
        </w:numPr>
        <w:ind w:left="2160"/>
      </w:pPr>
      <w:r>
        <w:rPr>
          <w:i/>
        </w:rPr>
        <w:t xml:space="preserve">What are some differences and similarities in </w:t>
      </w:r>
      <w:r w:rsidR="00FC5C75">
        <w:rPr>
          <w:i/>
        </w:rPr>
        <w:t>the</w:t>
      </w:r>
      <w:r>
        <w:rPr>
          <w:i/>
        </w:rPr>
        <w:t xml:space="preserve"> two </w:t>
      </w:r>
      <w:r w:rsidR="00FC5C75">
        <w:rPr>
          <w:i/>
        </w:rPr>
        <w:t>YOU! S</w:t>
      </w:r>
      <w:r>
        <w:rPr>
          <w:i/>
        </w:rPr>
        <w:t>cales?</w:t>
      </w:r>
    </w:p>
    <w:p w14:paraId="55E96AFA" w14:textId="77777777" w:rsidR="00FC782D" w:rsidRDefault="00FC782D" w:rsidP="00FC782D">
      <w:pPr>
        <w:ind w:left="2160"/>
      </w:pPr>
    </w:p>
    <w:p w14:paraId="76B9E9CF" w14:textId="77777777" w:rsidR="00FC782D" w:rsidRDefault="00FC782D" w:rsidP="00FC782D">
      <w:pPr>
        <w:numPr>
          <w:ilvl w:val="0"/>
          <w:numId w:val="12"/>
        </w:numPr>
        <w:ind w:left="720"/>
      </w:pPr>
      <w:r>
        <w:t>Provide students with an opportunity to share their answers or ask questions about the Scale</w:t>
      </w:r>
      <w:r w:rsidR="00FC5C75">
        <w:t>s</w:t>
      </w:r>
      <w:r>
        <w:t>.</w:t>
      </w:r>
    </w:p>
    <w:p w14:paraId="554BA71B" w14:textId="77777777" w:rsidR="00FC782D" w:rsidRPr="00FC5C75" w:rsidRDefault="00FC782D" w:rsidP="00FC5C75">
      <w:pPr>
        <w:rPr>
          <w:i/>
        </w:rPr>
      </w:pPr>
    </w:p>
    <w:p w14:paraId="525688DB" w14:textId="77777777" w:rsidR="00FC782D" w:rsidRDefault="00FC782D" w:rsidP="00FC782D">
      <w:pPr>
        <w:pStyle w:val="ListParagraph"/>
        <w:ind w:left="360"/>
        <w:rPr>
          <w:i/>
        </w:rPr>
      </w:pPr>
    </w:p>
    <w:p w14:paraId="5CCD0F6D" w14:textId="77777777" w:rsidR="00FC782D" w:rsidRPr="004C4A42" w:rsidRDefault="00FC782D" w:rsidP="00FC782D">
      <w:pPr>
        <w:pStyle w:val="ListParagraph"/>
        <w:numPr>
          <w:ilvl w:val="0"/>
          <w:numId w:val="9"/>
        </w:numPr>
      </w:pPr>
      <w:r>
        <w:t>Students complete worksheet 10-1: My Improvements Plan (repeat of worksheet in unit</w:t>
      </w:r>
      <w:r w:rsidR="00CE442E">
        <w:t xml:space="preserve"> </w:t>
      </w:r>
      <w:r>
        <w:t>1)</w:t>
      </w:r>
    </w:p>
    <w:p w14:paraId="41D5A895" w14:textId="77777777" w:rsidR="00FC782D" w:rsidRPr="004C4A42" w:rsidRDefault="00FC782D" w:rsidP="00FC782D">
      <w:pPr>
        <w:pStyle w:val="ListParagraph"/>
        <w:ind w:left="420"/>
      </w:pPr>
    </w:p>
    <w:p w14:paraId="3CB129C1" w14:textId="77777777" w:rsidR="00FC782D" w:rsidRDefault="00FC782D" w:rsidP="00461E45">
      <w:pPr>
        <w:pStyle w:val="ListParagraph"/>
        <w:ind w:left="60"/>
        <w:outlineLvl w:val="0"/>
      </w:pPr>
      <w:r>
        <w:rPr>
          <w:b/>
        </w:rPr>
        <w:t xml:space="preserve">Handout: </w:t>
      </w:r>
      <w:r>
        <w:t>Distribute worksheet 10-1: My Improvements Plan to each student.</w:t>
      </w:r>
    </w:p>
    <w:p w14:paraId="739BB1D8" w14:textId="77777777" w:rsidR="00FC782D" w:rsidRDefault="00FC782D" w:rsidP="00FC782D">
      <w:pPr>
        <w:pStyle w:val="ListParagraph"/>
        <w:ind w:left="60"/>
      </w:pPr>
    </w:p>
    <w:p w14:paraId="3702986A" w14:textId="77777777" w:rsidR="00FC782D" w:rsidRPr="00851DF8" w:rsidRDefault="00FC782D" w:rsidP="0079703C">
      <w:pPr>
        <w:pStyle w:val="ListParagraph"/>
        <w:numPr>
          <w:ilvl w:val="0"/>
          <w:numId w:val="10"/>
        </w:numPr>
      </w:pPr>
      <w:r>
        <w:t xml:space="preserve">Go over </w:t>
      </w:r>
      <w:r w:rsidR="00765A8D">
        <w:t>instructions with the students.</w:t>
      </w:r>
    </w:p>
    <w:p w14:paraId="799DF88A" w14:textId="77777777" w:rsidR="00FC782D" w:rsidRDefault="00FC782D" w:rsidP="0079703C">
      <w:pPr>
        <w:pStyle w:val="ListParagraph"/>
        <w:numPr>
          <w:ilvl w:val="0"/>
          <w:numId w:val="10"/>
        </w:numPr>
      </w:pPr>
      <w:r>
        <w:t>Encourage students to look at the worksheet they completed during Unit 1.</w:t>
      </w:r>
    </w:p>
    <w:p w14:paraId="3C54C4C3" w14:textId="77777777" w:rsidR="00FC782D" w:rsidRDefault="00FC782D" w:rsidP="0079703C">
      <w:pPr>
        <w:pStyle w:val="ListParagraph"/>
        <w:numPr>
          <w:ilvl w:val="0"/>
          <w:numId w:val="10"/>
        </w:numPr>
      </w:pPr>
      <w:r>
        <w:t>How are their answers different this time?</w:t>
      </w:r>
    </w:p>
    <w:p w14:paraId="1B0D45C8" w14:textId="77777777" w:rsidR="00FC782D" w:rsidRDefault="00FC782D" w:rsidP="0079703C">
      <w:pPr>
        <w:pStyle w:val="ListParagraph"/>
        <w:numPr>
          <w:ilvl w:val="0"/>
          <w:numId w:val="10"/>
        </w:numPr>
      </w:pPr>
      <w:r>
        <w:t>Provide time for students to complete the worksheet</w:t>
      </w:r>
      <w:r w:rsidR="00CE442E">
        <w:t>.</w:t>
      </w:r>
    </w:p>
    <w:p w14:paraId="673AD46F" w14:textId="77777777" w:rsidR="00FC782D" w:rsidRDefault="00FC782D" w:rsidP="0079703C">
      <w:pPr>
        <w:pStyle w:val="ListParagraph"/>
        <w:numPr>
          <w:ilvl w:val="0"/>
          <w:numId w:val="10"/>
        </w:numPr>
      </w:pPr>
      <w:r>
        <w:t>Provide an opportunity for students to share their answers if the</w:t>
      </w:r>
      <w:r w:rsidR="00CE442E">
        <w:t>y</w:t>
      </w:r>
      <w:r>
        <w:t xml:space="preserve"> wish.</w:t>
      </w:r>
    </w:p>
    <w:p w14:paraId="56F48ACD" w14:textId="77777777" w:rsidR="0079703C" w:rsidRDefault="00FC782D" w:rsidP="00FC782D">
      <w:pPr>
        <w:pStyle w:val="ListParagraph"/>
        <w:numPr>
          <w:ilvl w:val="0"/>
          <w:numId w:val="10"/>
        </w:numPr>
      </w:pPr>
      <w:r>
        <w:t>Have students turn in completed worksheet</w:t>
      </w:r>
      <w:r w:rsidR="00FC5C75">
        <w:t xml:space="preserve"> 10-1: My Improvement Plan</w:t>
      </w:r>
      <w:r w:rsidR="00CE442E">
        <w:t>.</w:t>
      </w:r>
    </w:p>
    <w:p w14:paraId="7E7DCA90" w14:textId="77777777" w:rsidR="00FC782D" w:rsidRPr="00233607" w:rsidRDefault="0079703C" w:rsidP="0079703C">
      <w:r>
        <w:br w:type="page"/>
      </w:r>
    </w:p>
    <w:p w14:paraId="3AD0EC53" w14:textId="77777777" w:rsidR="001D6838" w:rsidRDefault="00D920C4" w:rsidP="001D6838">
      <w:pPr>
        <w:rPr>
          <w:b/>
        </w:rPr>
      </w:pPr>
      <w:r>
        <w:rPr>
          <w:noProof/>
        </w:rPr>
        <mc:AlternateContent>
          <mc:Choice Requires="wps">
            <w:drawing>
              <wp:anchor distT="0" distB="0" distL="114300" distR="114300" simplePos="0" relativeHeight="251666432" behindDoc="1" locked="0" layoutInCell="1" allowOverlap="1" wp14:anchorId="102F6A89" wp14:editId="0616CEDB">
                <wp:simplePos x="0" y="0"/>
                <wp:positionH relativeFrom="margin">
                  <wp:posOffset>-219075</wp:posOffset>
                </wp:positionH>
                <wp:positionV relativeFrom="paragraph">
                  <wp:posOffset>-12700</wp:posOffset>
                </wp:positionV>
                <wp:extent cx="6153150" cy="2799715"/>
                <wp:effectExtent l="9525" t="12700" r="9525" b="698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2799715"/>
                        </a:xfrm>
                        <a:prstGeom prst="roundRect">
                          <a:avLst>
                            <a:gd name="adj" fmla="val 7361"/>
                          </a:avLst>
                        </a:prstGeom>
                        <a:noFill/>
                        <a:ln w="19050">
                          <a:solidFill>
                            <a:srgbClr val="000000"/>
                          </a:solidFill>
                          <a:round/>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margin-left:-17.2pt;margin-top:-.95pt;width:484.5pt;height:220.4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824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KRAb0gDAAAKBwAADgAAAGRycy9lMm9Eb2MueG1srFXfb6Q2EH4/qf+D5XcCLOwvFBJt2KU66a4X&#10;XVr12YsNuDU2tb1h06r/+40NuyHXPlRVeEAePJ755pvPw+39uRPomWnDlcxxfBNhxGSlKJdNjn/5&#10;uQw2GBlLJCVCSZbjF2bw/d0PH26HPmML1SpBmUYQRJps6HPcWttnYWiqlnXE3KieSdisle6IBVM3&#10;IdVkgOidCBdRtAoHpWmvVcWMga/7cRPf+fh1zSr7pa4Ns0jkGLBZ/9b+fXTv8O6WZI0mfcurCQb5&#10;Hyg6wiUkvYbaE0vQSfN/hOp4pZVRtb2pVBequuYV8zVANXH0XTVPLemZrwXIMf2VJvN+Yaufnh81&#10;4jTHC4wk6aBFu5NVPjPaOHqG3mTg9dQ/aleg6T+p6neDpCpaIhu201oNLSMUQMXOP3xzwBkGjqLj&#10;8FlRiE4gumfqXOvOBQQO0Nk35OXaEHa2qIKPq3iZxEvoWwV7i/V2u46XPgfJLsd7beyPTHXILXKs&#10;1UnSr9B2n4M8fzLWt4VOxRH6G0Z1J6DJz0SgdbIaQZNs8g1JdgnpDkpVciG8SoREA9S4jQCQZ0IJ&#10;Tt2uN3RzLIRGEBSq8M8E1MzdPDwfzVF2kNSvLeFiXEN2IV085rUL6L0D8DEV4pjxuvprG20Pm8Mm&#10;DdLF6hCkEaXBrizSYFXG6+U+2RfFPv7bAY3TrOWUMumwXjQep/9NQ9NtG9U5V7mvHGllf+W29XJx&#10;3XPQG3Mh3aBegSwmuuYMbR+KuCwnhhozHhu945E898nMjyTlJir2syPA1TWV4BKBGnO8TOfcw8We&#10;OhS+pQFkChyfvTZeKd2Vy2idJptgvV4mQZqwKHjYlEWwK+LVan14KB4O31F68G0y78PqteeudnWy&#10;TD+1dEBHcdJfCdzQZAPcYES5E/rCVeoMGGaXohERDUzhymr8r515w+ckUpeLiL4lo3STZRRdbsTk&#10;7rm6whmZu6jTWVd9TWS8cjty7NXgp4IbBONAOSr6AkMB5OPk4X4gsGiV/hOjAYZxjs0fJ6IZRuKj&#10;BAVt4zQFNzs39Nw4zg0iKwiVY4tBE25Z2HHin3rNmxYyxV6oUrlRV3N3xzy+EdVkwMD1lUw/BzfR&#10;57b3ev2F3X0DAAD//wMAUEsDBBQABgAIAAAAIQAcO2P63QAAAAoBAAAPAAAAZHJzL2Rvd25yZXYu&#10;eG1sTI/BboMwDIbvk/YOkSft1gYKqgolVFOlXofWsXsgHkFNHETSlr79stN2s+VPv7+/OizWsBvO&#10;fnQkIF0nwJB6p0YaBLSfp9UOmA+SlDSOUMADPRzq56dKlsrd6QNv5zCwGEK+lAJ0CFPJue81WunX&#10;bkKKt283WxniOg9czfIew63hmyTZcitHih+0nPCosb+cr1bApnVz0fjT1/F9aju98+bRNKkQry/L&#10;2x5YwCX8wfCrH9Whjk6du5LyzAhYZXke0TikBbAIFFm+BdYJyLMiAV5X/H+F+gcAAP//AwBQSwEC&#10;LQAUAAYACAAAACEA5JnDwPsAAADhAQAAEwAAAAAAAAAAAAAAAAAAAAAAW0NvbnRlbnRfVHlwZXNd&#10;LnhtbFBLAQItABQABgAIAAAAIQAjsmrh1wAAAJQBAAALAAAAAAAAAAAAAAAAACwBAABfcmVscy8u&#10;cmVsc1BLAQItABQABgAIAAAAIQDYpEBvSAMAAAoHAAAOAAAAAAAAAAAAAAAAACwCAABkcnMvZTJv&#10;RG9jLnhtbFBLAQItABQABgAIAAAAIQAcO2P63QAAAAoBAAAPAAAAAAAAAAAAAAAAAKAFAABkcnMv&#10;ZG93bnJldi54bWxQSwUGAAAAAAQABADzAAAAqgYAAAAA&#10;" filled="f" fillcolor="#9bc1ff" strokeweight="1.5pt">
                <v:fill color2="#3f80cd" focus="100%" type="gradient">
                  <o:fill v:ext="view" type="gradientUnscaled"/>
                </v:fill>
                <v:shadow opacity="22938f" mv:blur="38100f" offset="0,2pt"/>
                <v:textbox inset=",7.2pt,,7.2pt"/>
                <w10:wrap anchorx="margin"/>
              </v:roundrect>
            </w:pict>
          </mc:Fallback>
        </mc:AlternateContent>
      </w:r>
    </w:p>
    <w:p w14:paraId="7C070949" w14:textId="77777777" w:rsidR="00FC782D" w:rsidRDefault="001D6838" w:rsidP="00FC782D">
      <w:r>
        <w:rPr>
          <w:b/>
          <w:bCs/>
        </w:rPr>
        <w:t xml:space="preserve">Extension Activity: </w:t>
      </w:r>
      <w:r w:rsidR="00FC782D">
        <w:t>Have students work in pairs or small groups to create their own critical thinking scenario.</w:t>
      </w:r>
    </w:p>
    <w:p w14:paraId="34FC2D42" w14:textId="77777777" w:rsidR="00FC782D" w:rsidRDefault="00FC782D" w:rsidP="00FC782D"/>
    <w:p w14:paraId="4960FAA4" w14:textId="77777777" w:rsidR="00FC782D" w:rsidRDefault="00FC782D" w:rsidP="00FC782D">
      <w:pPr>
        <w:rPr>
          <w:i/>
        </w:rPr>
      </w:pPr>
      <w:r>
        <w:rPr>
          <w:i/>
        </w:rPr>
        <w:t>During some of our units we learned about people like Jeremy who needed accommodations on his bio</w:t>
      </w:r>
      <w:r w:rsidR="00CE442E">
        <w:rPr>
          <w:i/>
        </w:rPr>
        <w:t>logy exam; a</w:t>
      </w:r>
      <w:r>
        <w:rPr>
          <w:i/>
        </w:rPr>
        <w:t>nd, Sonia struggling in her IEP meetings, Chris’s problems communicating with his principle</w:t>
      </w:r>
      <w:r w:rsidR="00CE442E">
        <w:rPr>
          <w:i/>
        </w:rPr>
        <w:t>,</w:t>
      </w:r>
      <w:r>
        <w:rPr>
          <w:i/>
        </w:rPr>
        <w:t xml:space="preserve"> and you during your first semester of college at OU. After each story you identified solutions for each person’s problems. Now you are each going to create your own short story that identifies a problem you think you might have in the future or a problem you may have already experienced. Your story can be about high school, tech center, college, or a job. You need to tell the story, identify the problem, identify 1-3 solutions and then tell us why you choose this story.</w:t>
      </w:r>
    </w:p>
    <w:p w14:paraId="287C523A" w14:textId="77777777" w:rsidR="00FC782D" w:rsidRDefault="00FC782D" w:rsidP="00FC782D">
      <w:pPr>
        <w:rPr>
          <w:i/>
        </w:rPr>
      </w:pPr>
    </w:p>
    <w:p w14:paraId="446B3D15" w14:textId="77777777" w:rsidR="00FC782D" w:rsidRPr="00D0144E" w:rsidRDefault="00FC782D" w:rsidP="00FC782D">
      <w:r>
        <w:t>Provide students time and opportunity to ask questions and complete task. Have each student or small group share their story, identified problem, and solutions to the problem.</w:t>
      </w:r>
    </w:p>
    <w:p w14:paraId="61132971" w14:textId="77777777" w:rsidR="001D6838" w:rsidRPr="009D6CCC" w:rsidRDefault="001D6838" w:rsidP="001D6838">
      <w:pPr>
        <w:pStyle w:val="ListParagraph"/>
        <w:ind w:left="360"/>
      </w:pPr>
    </w:p>
    <w:p w14:paraId="3729B396" w14:textId="77777777" w:rsidR="001D6838" w:rsidRDefault="001D6838" w:rsidP="001D6838"/>
    <w:p w14:paraId="55DB4BAC" w14:textId="77777777" w:rsidR="001D6838" w:rsidRDefault="001D6838" w:rsidP="001D6838">
      <w:pPr>
        <w:rPr>
          <w:b/>
        </w:rPr>
      </w:pPr>
    </w:p>
    <w:p w14:paraId="58F2D894" w14:textId="77777777" w:rsidR="001D6838" w:rsidRDefault="001D6838" w:rsidP="00461E45">
      <w:pPr>
        <w:outlineLvl w:val="0"/>
        <w:rPr>
          <w:b/>
        </w:rPr>
      </w:pPr>
      <w:r>
        <w:rPr>
          <w:b/>
        </w:rPr>
        <w:t>LESSON CLOSURE</w:t>
      </w:r>
    </w:p>
    <w:p w14:paraId="776B9076" w14:textId="77777777" w:rsidR="00765A8D" w:rsidRDefault="00FC782D" w:rsidP="00FC782D">
      <w:pPr>
        <w:numPr>
          <w:ilvl w:val="0"/>
          <w:numId w:val="17"/>
        </w:numPr>
      </w:pPr>
      <w:r>
        <w:t>Provide students time and opportunity to ask any questions they might still have</w:t>
      </w:r>
      <w:r w:rsidR="00765A8D">
        <w:t>.</w:t>
      </w:r>
    </w:p>
    <w:p w14:paraId="7491F1E1" w14:textId="77777777" w:rsidR="00765A8D" w:rsidRDefault="00765A8D" w:rsidP="00FC782D">
      <w:pPr>
        <w:numPr>
          <w:ilvl w:val="0"/>
          <w:numId w:val="17"/>
        </w:numPr>
      </w:pPr>
      <w:r>
        <w:t>Have students place all completed papers in their ME! Book.</w:t>
      </w:r>
    </w:p>
    <w:p w14:paraId="1DF93E0D" w14:textId="77777777" w:rsidR="00FC782D" w:rsidRDefault="00765A8D" w:rsidP="00FC782D">
      <w:pPr>
        <w:numPr>
          <w:ilvl w:val="0"/>
          <w:numId w:val="17"/>
        </w:numPr>
      </w:pPr>
      <w:r>
        <w:t xml:space="preserve">Tell students that they need to make sure they have all completed work from all lessons in their ME! Book for the next lesson. </w:t>
      </w:r>
    </w:p>
    <w:p w14:paraId="7DCE2F31" w14:textId="77777777" w:rsidR="001D6838" w:rsidRDefault="001D6838" w:rsidP="001D6838">
      <w:pPr>
        <w:rPr>
          <w:b/>
        </w:rPr>
      </w:pPr>
    </w:p>
    <w:p w14:paraId="69F56D06" w14:textId="77777777" w:rsidR="001D6838" w:rsidRPr="0073335D" w:rsidRDefault="001D6838" w:rsidP="00461E45">
      <w:pPr>
        <w:outlineLvl w:val="0"/>
      </w:pPr>
      <w:r w:rsidRPr="004821AF">
        <w:rPr>
          <w:b/>
        </w:rPr>
        <w:t>STUDENT EVALUATION</w:t>
      </w:r>
    </w:p>
    <w:p w14:paraId="076473B2" w14:textId="77777777" w:rsidR="00765A8D" w:rsidRDefault="00FC782D" w:rsidP="002F7FE1">
      <w:pPr>
        <w:numPr>
          <w:ilvl w:val="0"/>
          <w:numId w:val="35"/>
        </w:numPr>
      </w:pPr>
      <w:r>
        <w:t>Completed YOU</w:t>
      </w:r>
      <w:r w:rsidR="00CE442E">
        <w:t>!</w:t>
      </w:r>
      <w:r w:rsidR="00765A8D">
        <w:t xml:space="preserve"> Scale (from unit 9)</w:t>
      </w:r>
    </w:p>
    <w:p w14:paraId="33B73873" w14:textId="77777777" w:rsidR="00FC782D" w:rsidRDefault="00765A8D" w:rsidP="002F7FE1">
      <w:pPr>
        <w:numPr>
          <w:ilvl w:val="0"/>
          <w:numId w:val="35"/>
        </w:numPr>
      </w:pPr>
      <w:r>
        <w:t>Completed ME! Scale</w:t>
      </w:r>
    </w:p>
    <w:p w14:paraId="16FD63E1" w14:textId="77777777" w:rsidR="00FC782D" w:rsidRDefault="00765A8D" w:rsidP="002F7FE1">
      <w:pPr>
        <w:numPr>
          <w:ilvl w:val="0"/>
          <w:numId w:val="35"/>
        </w:numPr>
      </w:pPr>
      <w:r>
        <w:t>Worksheet 10-1: My Improvement Plan</w:t>
      </w:r>
    </w:p>
    <w:p w14:paraId="11ED68E3" w14:textId="77777777" w:rsidR="001D6838" w:rsidRPr="00A01EDF" w:rsidRDefault="00FC782D" w:rsidP="002F7FE1">
      <w:pPr>
        <w:numPr>
          <w:ilvl w:val="0"/>
          <w:numId w:val="35"/>
        </w:numPr>
        <w:sectPr w:rsidR="001D6838" w:rsidRPr="00A01EDF">
          <w:headerReference w:type="default" r:id="rId35"/>
          <w:pgSz w:w="12240" w:h="15840"/>
          <w:pgMar w:top="1440" w:right="1440" w:bottom="1440" w:left="1800" w:header="720" w:footer="720" w:gutter="0"/>
          <w:cols w:space="720"/>
        </w:sectPr>
      </w:pPr>
      <w:r>
        <w:t>P</w:t>
      </w:r>
      <w:r w:rsidR="00E8679D">
        <w:t>articipation in class discussion</w:t>
      </w:r>
    </w:p>
    <w:p w14:paraId="5BDD7E24" w14:textId="77777777" w:rsidR="0020461C" w:rsidRDefault="00D920C4" w:rsidP="0020461C">
      <w:pPr>
        <w:jc w:val="center"/>
        <w:rPr>
          <w:b/>
          <w:sz w:val="32"/>
        </w:rPr>
      </w:pPr>
      <w:r>
        <w:rPr>
          <w:b/>
          <w:noProof/>
          <w:sz w:val="32"/>
        </w:rPr>
        <mc:AlternateContent>
          <mc:Choice Requires="wps">
            <w:drawing>
              <wp:anchor distT="0" distB="0" distL="114300" distR="114300" simplePos="0" relativeHeight="251669504" behindDoc="1" locked="0" layoutInCell="1" allowOverlap="1" wp14:anchorId="340A6D2B" wp14:editId="0F0ADAA6">
                <wp:simplePos x="0" y="0"/>
                <wp:positionH relativeFrom="margin">
                  <wp:posOffset>76835</wp:posOffset>
                </wp:positionH>
                <wp:positionV relativeFrom="paragraph">
                  <wp:posOffset>57150</wp:posOffset>
                </wp:positionV>
                <wp:extent cx="5857240" cy="857250"/>
                <wp:effectExtent l="76835" t="69850" r="98425" b="12700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240" cy="857250"/>
                        </a:xfrm>
                        <a:prstGeom prst="roundRect">
                          <a:avLst>
                            <a:gd name="adj" fmla="val 16667"/>
                          </a:avLst>
                        </a:prstGeom>
                        <a:solidFill>
                          <a:srgbClr val="D8D8D8"/>
                        </a:solidFill>
                        <a:ln w="19050">
                          <a:solidFill>
                            <a:srgbClr val="000000"/>
                          </a:solidFill>
                          <a:round/>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6" style="position:absolute;margin-left:6.05pt;margin-top:4.5pt;width:461.2pt;height:6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AZMYACAAAZBQAADgAAAGRycy9lMm9Eb2MueG1srFRRb9MwEH5H4j9YfmdJurXroqXTtDGENGDa&#10;QDy7ttMYHDucnabj13O+pKMwxAMikaI7x/58332ffX6xay3bagjGu4oXRzln2kmvjNtU/NPHm1dL&#10;zkIUTgnrna74ow78YvXyxfnQlXrmG2+VBoYgLpRDV/Emxq7MsiAb3Ypw5Dvt8GftoRURU9hkCsSA&#10;6K3NZnm+yAYPqgMvdQg4ej3+5CvCr2st44e6DjoyW3GsLdIX6LtO32x1LsoNiK4xcipD/EMVrTAO&#10;N32CuhZRsB7MM6jWSPDB1/FI+jbzdW2kJg7Ipsh/Y/PQiE4TF2xO6J7aFP4frHy/vQNmFGrHmRMt&#10;SnTZR087s4L6M3ShxGkP3R0khqG79fJrYM5fNcJt9CWAHxotFFZVpH5mvyxIScClbD288wrhBcJT&#10;q3Y1tAkQm8B2pMjjkyJ6F5nEwflyfjo7QeEk/kvxnErKRLlf3UGIb7RvWQoqDr536h5lpy3E9jZE&#10;kkVN5IT6wlndWhR5KywrFovFKRUtymkyYu8xia63Rt0YaymBzfrKAsOlFb9epndaHA6nWccGbMZZ&#10;jtX+HSOn508YRITcmXr72imKozB2jLFM6xK4JpdPPH0fNTw0amBr28O9QF2Pl0WODVQmtWc2PxkT&#10;PAIpxIczYTd4dmUEzsDHzyY2JH8S4xlpWjKOC9s1YmzF8TzPR+3RH2OP0Aco7b4cyg4qJY8kW6SD&#10;Gsq1V49oEdydfID3CQaNh++cDXg2Kx6+9QI0Z/atQ5udFSfJE/EwgcNkfZgIJxGq4hGZUngVxwug&#10;78BsGtypIJ7OJ+fXJu49PFY1GRrPH5GY7op0wA9zmvXzRlv9AAAA//8DAFBLAwQUAAYACAAAACEA&#10;cqdiIeEAAAAIAQAADwAAAGRycy9kb3ducmV2LnhtbEyPzU7DMBCE75V4B2uRuFSt0xAqGuJUgNQD&#10;oqLqD6p6c+MliYjXIXbb8PYsJzjOzmj2m2ze20acsfO1IwWTcQQCqXCmplLBbrsY3YPwQZPRjSNU&#10;8I0e5vnVINOpcRda43kTSsEl5FOtoAqhTaX0RYVW+7Frkdj7cJ3VgWVXStPpC5fbRsZRNJVW18Qf&#10;Kt3ic4XF5+ZkFax2rxgXi9X7W5g+rfdmuDx8vXilbq77xwcQAfvwF4ZffEaHnJmO7kTGi4Z1POGk&#10;ghkvYnt2m9yBOPI9SSKQeSb/D8h/AAAA//8DAFBLAQItABQABgAIAAAAIQDkmcPA+wAAAOEBAAAT&#10;AAAAAAAAAAAAAAAAAAAAAABbQ29udGVudF9UeXBlc10ueG1sUEsBAi0AFAAGAAgAAAAhACOyauHX&#10;AAAAlAEAAAsAAAAAAAAAAAAAAAAALAEAAF9yZWxzLy5yZWxzUEsBAi0AFAAGAAgAAAAhAE2wGTGA&#10;AgAAGQUAAA4AAAAAAAAAAAAAAAAALAIAAGRycy9lMm9Eb2MueG1sUEsBAi0AFAAGAAgAAAAhAHKn&#10;YiHhAAAACAEAAA8AAAAAAAAAAAAAAAAA2AQAAGRycy9kb3ducmV2LnhtbFBLBQYAAAAABAAEAPMA&#10;AADmBQAAAAA=&#10;" fillcolor="#d8d8d8" strokeweight="1.5pt">
                <v:shadow on="t" opacity="22938f" mv:blur="38100f" offset="0,2pt"/>
                <v:textbox inset=",7.2pt,,7.2pt"/>
                <w10:wrap anchorx="margin"/>
              </v:roundrect>
            </w:pict>
          </mc:Fallback>
        </mc:AlternateContent>
      </w:r>
    </w:p>
    <w:p w14:paraId="5B3D1553" w14:textId="77777777" w:rsidR="0020461C" w:rsidRDefault="00425087" w:rsidP="00461E45">
      <w:pPr>
        <w:jc w:val="center"/>
        <w:outlineLvl w:val="0"/>
        <w:rPr>
          <w:b/>
          <w:sz w:val="32"/>
        </w:rPr>
      </w:pPr>
      <w:r>
        <w:rPr>
          <w:b/>
          <w:sz w:val="32"/>
        </w:rPr>
        <w:t>Lesson 2</w:t>
      </w:r>
    </w:p>
    <w:p w14:paraId="516800B8" w14:textId="77777777" w:rsidR="0020461C" w:rsidRPr="00626AA9" w:rsidRDefault="00425087" w:rsidP="0020461C">
      <w:pPr>
        <w:jc w:val="center"/>
        <w:rPr>
          <w:b/>
          <w:sz w:val="32"/>
        </w:rPr>
      </w:pPr>
      <w:r>
        <w:rPr>
          <w:sz w:val="32"/>
        </w:rPr>
        <w:t>Assessing My Portfolio</w:t>
      </w:r>
    </w:p>
    <w:p w14:paraId="1DF07E71" w14:textId="77777777" w:rsidR="0020461C" w:rsidRDefault="0020461C" w:rsidP="0020461C">
      <w:pPr>
        <w:jc w:val="center"/>
        <w:rPr>
          <w:sz w:val="32"/>
        </w:rPr>
      </w:pPr>
    </w:p>
    <w:p w14:paraId="2E2F8899" w14:textId="77777777" w:rsidR="0020461C" w:rsidRDefault="0020461C" w:rsidP="0020461C">
      <w:pPr>
        <w:rPr>
          <w:b/>
        </w:rPr>
      </w:pPr>
    </w:p>
    <w:p w14:paraId="70981D5C" w14:textId="77777777" w:rsidR="0020461C" w:rsidRPr="00682F59" w:rsidRDefault="0020461C" w:rsidP="0020461C">
      <w:pPr>
        <w:rPr>
          <w:b/>
        </w:rPr>
      </w:pPr>
    </w:p>
    <w:p w14:paraId="16AB5314" w14:textId="77777777" w:rsidR="0020461C" w:rsidRPr="0073335D" w:rsidRDefault="0020461C" w:rsidP="00461E45">
      <w:pPr>
        <w:outlineLvl w:val="0"/>
      </w:pPr>
      <w:r>
        <w:rPr>
          <w:b/>
        </w:rPr>
        <w:t xml:space="preserve">TIME: </w:t>
      </w:r>
      <w:r>
        <w:t>45-60 minutes</w:t>
      </w:r>
    </w:p>
    <w:p w14:paraId="459ED519" w14:textId="77777777" w:rsidR="0020461C" w:rsidRDefault="0020461C" w:rsidP="0020461C">
      <w:pPr>
        <w:rPr>
          <w:b/>
        </w:rPr>
      </w:pPr>
    </w:p>
    <w:p w14:paraId="7961E7B6" w14:textId="77777777" w:rsidR="0020461C" w:rsidRDefault="0020461C" w:rsidP="00461E45">
      <w:pPr>
        <w:outlineLvl w:val="0"/>
      </w:pPr>
      <w:r>
        <w:rPr>
          <w:b/>
        </w:rPr>
        <w:t>OBJECTIVES</w:t>
      </w:r>
      <w:r w:rsidRPr="00682F59">
        <w:t xml:space="preserve"> </w:t>
      </w:r>
    </w:p>
    <w:p w14:paraId="3C0323D5" w14:textId="77777777" w:rsidR="0020461C" w:rsidRDefault="0020461C" w:rsidP="0020461C">
      <w:r>
        <w:t xml:space="preserve">Students will: </w:t>
      </w:r>
    </w:p>
    <w:p w14:paraId="5F827FD0" w14:textId="77777777" w:rsidR="00425087" w:rsidRDefault="00425087" w:rsidP="001A5787">
      <w:pPr>
        <w:numPr>
          <w:ilvl w:val="0"/>
          <w:numId w:val="27"/>
        </w:numPr>
      </w:pPr>
      <w:r>
        <w:t>identify possible challenges in their future and solutions to those challenges</w:t>
      </w:r>
    </w:p>
    <w:p w14:paraId="2C6E3BCF" w14:textId="77777777" w:rsidR="00425087" w:rsidRDefault="00D46936" w:rsidP="00425087">
      <w:pPr>
        <w:numPr>
          <w:ilvl w:val="0"/>
          <w:numId w:val="27"/>
        </w:numPr>
      </w:pPr>
      <w:r>
        <w:t>organize their ME! Book</w:t>
      </w:r>
      <w:r w:rsidR="00425087">
        <w:t xml:space="preserve"> according to the provided table of contents</w:t>
      </w:r>
    </w:p>
    <w:p w14:paraId="1BF94799" w14:textId="77777777" w:rsidR="00425087" w:rsidRDefault="00425087" w:rsidP="00425087">
      <w:pPr>
        <w:numPr>
          <w:ilvl w:val="0"/>
          <w:numId w:val="27"/>
        </w:numPr>
      </w:pPr>
      <w:r>
        <w:t>i</w:t>
      </w:r>
      <w:r w:rsidR="00D46936">
        <w:t>dentify items to add to their ME! Book</w:t>
      </w:r>
    </w:p>
    <w:p w14:paraId="453C726D" w14:textId="77777777" w:rsidR="00425087" w:rsidRDefault="00D46936" w:rsidP="00425087">
      <w:pPr>
        <w:numPr>
          <w:ilvl w:val="0"/>
          <w:numId w:val="27"/>
        </w:numPr>
      </w:pPr>
      <w:r>
        <w:t>complete the ME</w:t>
      </w:r>
      <w:r w:rsidR="00425087">
        <w:t>! Scale</w:t>
      </w:r>
    </w:p>
    <w:p w14:paraId="3AFEA221" w14:textId="77777777" w:rsidR="0020461C" w:rsidRPr="00682F59" w:rsidRDefault="0020461C" w:rsidP="0020461C"/>
    <w:p w14:paraId="559EA05B" w14:textId="77777777" w:rsidR="0020461C" w:rsidRPr="00682F59" w:rsidRDefault="0020461C" w:rsidP="00461E45">
      <w:pPr>
        <w:outlineLvl w:val="0"/>
      </w:pPr>
      <w:r>
        <w:rPr>
          <w:b/>
        </w:rPr>
        <w:t>MATERIALS</w:t>
      </w:r>
      <w:r w:rsidRPr="00682F59">
        <w:t xml:space="preserve"> </w:t>
      </w:r>
    </w:p>
    <w:p w14:paraId="417AB121" w14:textId="77777777" w:rsidR="00425087" w:rsidRDefault="00D46936" w:rsidP="001A5787">
      <w:pPr>
        <w:numPr>
          <w:ilvl w:val="0"/>
          <w:numId w:val="28"/>
        </w:numPr>
      </w:pPr>
      <w:r>
        <w:t>ME</w:t>
      </w:r>
      <w:r w:rsidR="00425087">
        <w:t>! binder</w:t>
      </w:r>
    </w:p>
    <w:p w14:paraId="1AEA1250" w14:textId="77777777" w:rsidR="00425087" w:rsidRDefault="00D46936" w:rsidP="00425087">
      <w:pPr>
        <w:numPr>
          <w:ilvl w:val="0"/>
          <w:numId w:val="28"/>
        </w:numPr>
      </w:pPr>
      <w:r>
        <w:t>ME</w:t>
      </w:r>
      <w:r w:rsidR="00425087">
        <w:t>! Scale</w:t>
      </w:r>
    </w:p>
    <w:p w14:paraId="20CD39F1" w14:textId="77777777" w:rsidR="00425087" w:rsidRDefault="00425087" w:rsidP="00425087">
      <w:pPr>
        <w:numPr>
          <w:ilvl w:val="0"/>
          <w:numId w:val="28"/>
        </w:numPr>
      </w:pPr>
      <w:r>
        <w:t>YOU! Scale</w:t>
      </w:r>
    </w:p>
    <w:p w14:paraId="7C3492D6" w14:textId="77777777" w:rsidR="0020461C" w:rsidRDefault="0020461C" w:rsidP="0020461C">
      <w:pPr>
        <w:rPr>
          <w:b/>
          <w:u w:val="single"/>
        </w:rPr>
      </w:pPr>
    </w:p>
    <w:p w14:paraId="07F2161B" w14:textId="77777777" w:rsidR="0020461C" w:rsidRPr="00117FB3" w:rsidRDefault="0020461C" w:rsidP="00461E45">
      <w:pPr>
        <w:outlineLvl w:val="0"/>
        <w:rPr>
          <w:b/>
        </w:rPr>
      </w:pPr>
      <w:r>
        <w:rPr>
          <w:b/>
        </w:rPr>
        <w:t>LESSON OPENING</w:t>
      </w:r>
      <w:r w:rsidRPr="00117FB3">
        <w:t xml:space="preserve"> </w:t>
      </w:r>
    </w:p>
    <w:p w14:paraId="6D46AEBF" w14:textId="77777777" w:rsidR="00425087" w:rsidRDefault="00425087" w:rsidP="00425087">
      <w:r>
        <w:rPr>
          <w:b/>
        </w:rPr>
        <w:t>Note to teacher:</w:t>
      </w:r>
      <w:r>
        <w:t xml:space="preserve"> It would be wise to review students</w:t>
      </w:r>
      <w:r w:rsidR="00D46936">
        <w:t>’</w:t>
      </w:r>
      <w:r>
        <w:t xml:space="preserve"> </w:t>
      </w:r>
      <w:r w:rsidR="00E83443">
        <w:t xml:space="preserve">KWL </w:t>
      </w:r>
      <w:r>
        <w:t>charts prior to this lesson to ensure you have all necessary information to answer the questions students have identified during the units.</w:t>
      </w:r>
    </w:p>
    <w:p w14:paraId="4BAAC448" w14:textId="77777777" w:rsidR="00425087" w:rsidRPr="00F725E4" w:rsidRDefault="00425087" w:rsidP="00425087">
      <w:pPr>
        <w:rPr>
          <w:u w:val="single"/>
        </w:rPr>
      </w:pPr>
    </w:p>
    <w:p w14:paraId="7138D166" w14:textId="77777777" w:rsidR="00425087" w:rsidRDefault="00425087" w:rsidP="00425087">
      <w:pPr>
        <w:numPr>
          <w:ilvl w:val="0"/>
          <w:numId w:val="19"/>
        </w:numPr>
        <w:ind w:left="360"/>
      </w:pPr>
      <w:r>
        <w:t>Have students take out individual KWL charts.</w:t>
      </w:r>
    </w:p>
    <w:p w14:paraId="2BC62EB1" w14:textId="77777777" w:rsidR="00425087" w:rsidRDefault="00425087" w:rsidP="00425087"/>
    <w:p w14:paraId="6CFA00DC" w14:textId="77777777" w:rsidR="00425087" w:rsidRDefault="00425087" w:rsidP="00425087">
      <w:pPr>
        <w:numPr>
          <w:ilvl w:val="1"/>
          <w:numId w:val="20"/>
        </w:numPr>
        <w:rPr>
          <w:i/>
        </w:rPr>
      </w:pPr>
      <w:r>
        <w:rPr>
          <w:i/>
        </w:rPr>
        <w:t xml:space="preserve">Throughout the last 9 units you have all </w:t>
      </w:r>
      <w:r w:rsidR="00E83443">
        <w:rPr>
          <w:i/>
        </w:rPr>
        <w:t xml:space="preserve">used a KWL chart to </w:t>
      </w:r>
      <w:r>
        <w:rPr>
          <w:i/>
        </w:rPr>
        <w:t>kept track of your learning. Today we are going to take some time to review what you listed in each section of your charts. I want to make sure you all got answers to the questions you listed on your chart during our units</w:t>
      </w:r>
      <w:r w:rsidR="00D46936">
        <w:rPr>
          <w:i/>
        </w:rPr>
        <w:t>.</w:t>
      </w:r>
    </w:p>
    <w:p w14:paraId="4DFFD97A" w14:textId="77777777" w:rsidR="00425087" w:rsidRDefault="00425087" w:rsidP="00425087">
      <w:pPr>
        <w:rPr>
          <w:i/>
        </w:rPr>
      </w:pPr>
    </w:p>
    <w:p w14:paraId="6B470A57" w14:textId="77777777" w:rsidR="00425087" w:rsidRDefault="00425087" w:rsidP="00425087">
      <w:pPr>
        <w:numPr>
          <w:ilvl w:val="0"/>
          <w:numId w:val="19"/>
        </w:numPr>
        <w:ind w:left="360"/>
      </w:pPr>
      <w:r>
        <w:t xml:space="preserve">Take the time to discuss student charts and answer all questions. </w:t>
      </w:r>
    </w:p>
    <w:p w14:paraId="1F649076" w14:textId="77777777" w:rsidR="0020461C" w:rsidRDefault="0020461C" w:rsidP="0020461C">
      <w:pPr>
        <w:rPr>
          <w:b/>
        </w:rPr>
      </w:pPr>
    </w:p>
    <w:p w14:paraId="7006C539" w14:textId="77777777" w:rsidR="0020461C" w:rsidRDefault="0020461C" w:rsidP="00461E45">
      <w:pPr>
        <w:outlineLvl w:val="0"/>
        <w:rPr>
          <w:b/>
        </w:rPr>
      </w:pPr>
      <w:r>
        <w:rPr>
          <w:b/>
        </w:rPr>
        <w:t>PROCEDURE</w:t>
      </w:r>
    </w:p>
    <w:p w14:paraId="4EC90B0D" w14:textId="77777777" w:rsidR="00425087" w:rsidRDefault="00425087" w:rsidP="00425087">
      <w:r>
        <w:rPr>
          <w:b/>
        </w:rPr>
        <w:t>Activity:</w:t>
      </w:r>
      <w:r>
        <w:t xml:space="preserve"> Have students use the table of content</w:t>
      </w:r>
      <w:r w:rsidR="00D46936">
        <w:t>s</w:t>
      </w:r>
      <w:r>
        <w:t xml:space="preserve"> from Unit 1 to facilitate the organization of student binders. Each student should make sure they have all items in their binders and in the correct labeled section.</w:t>
      </w:r>
    </w:p>
    <w:p w14:paraId="11B9C891" w14:textId="77777777" w:rsidR="00425087" w:rsidRDefault="00425087" w:rsidP="00425087"/>
    <w:p w14:paraId="1F502A29" w14:textId="77777777" w:rsidR="00425087" w:rsidRDefault="00425087" w:rsidP="00425087">
      <w:pPr>
        <w:numPr>
          <w:ilvl w:val="0"/>
          <w:numId w:val="21"/>
        </w:numPr>
        <w:ind w:left="360"/>
      </w:pPr>
      <w:r>
        <w:t>After stude</w:t>
      </w:r>
      <w:r w:rsidR="00D46936">
        <w:t>nts have organized their ME! Books</w:t>
      </w:r>
      <w:r>
        <w:t xml:space="preserve"> have them each select 2 -3 items they think will be helpful in the future. Have each student share the items they selected with the class and explain how they plan to use the items in the future.</w:t>
      </w:r>
    </w:p>
    <w:p w14:paraId="616E254F" w14:textId="77777777" w:rsidR="00425087" w:rsidRDefault="00425087" w:rsidP="00425087"/>
    <w:p w14:paraId="599A2D4D" w14:textId="77777777" w:rsidR="0020461C" w:rsidRDefault="00425087" w:rsidP="0020461C">
      <w:pPr>
        <w:numPr>
          <w:ilvl w:val="0"/>
          <w:numId w:val="21"/>
        </w:numPr>
        <w:ind w:left="360"/>
      </w:pPr>
      <w:r>
        <w:t>Have students work in pairs or small groups to identify 2 – 3</w:t>
      </w:r>
      <w:r w:rsidR="00F82FBA">
        <w:t xml:space="preserve"> additional</w:t>
      </w:r>
      <w:r>
        <w:t xml:space="preserve"> items t</w:t>
      </w:r>
      <w:r w:rsidR="00F82FBA">
        <w:t>hey would like to add to their ME! Book</w:t>
      </w:r>
      <w:r>
        <w:t xml:space="preserve"> or 2 -3 ways they think</w:t>
      </w:r>
      <w:r w:rsidR="0008103B">
        <w:t xml:space="preserve"> they could improve their ME! Book</w:t>
      </w:r>
      <w:r>
        <w:t xml:space="preserve">. Have each group share their ideas with the class and explain why they think the additions or improvements would be beneficial. </w:t>
      </w:r>
    </w:p>
    <w:p w14:paraId="0AC8C881" w14:textId="77777777" w:rsidR="0020461C" w:rsidRDefault="0020461C" w:rsidP="0020461C">
      <w:pPr>
        <w:rPr>
          <w:b/>
        </w:rPr>
      </w:pPr>
    </w:p>
    <w:p w14:paraId="53C0B50F" w14:textId="77777777" w:rsidR="0020461C" w:rsidRDefault="0020461C" w:rsidP="00461E45">
      <w:pPr>
        <w:outlineLvl w:val="0"/>
        <w:rPr>
          <w:b/>
        </w:rPr>
      </w:pPr>
      <w:r>
        <w:rPr>
          <w:b/>
        </w:rPr>
        <w:t>LESSON CLOSURE</w:t>
      </w:r>
    </w:p>
    <w:p w14:paraId="22EEE322" w14:textId="77777777" w:rsidR="0008103B" w:rsidRDefault="0008103B" w:rsidP="00425087">
      <w:pPr>
        <w:numPr>
          <w:ilvl w:val="0"/>
          <w:numId w:val="22"/>
        </w:numPr>
      </w:pPr>
      <w:r>
        <w:t>Congratulate students on becoming self-aware advocates.</w:t>
      </w:r>
    </w:p>
    <w:p w14:paraId="418C4B4B" w14:textId="77777777" w:rsidR="0008103B" w:rsidRDefault="0008103B" w:rsidP="00425087">
      <w:pPr>
        <w:numPr>
          <w:ilvl w:val="0"/>
          <w:numId w:val="22"/>
        </w:numPr>
      </w:pPr>
      <w:r>
        <w:t>Encourage students to add to their ME! Book in the future as they see appropriate.</w:t>
      </w:r>
    </w:p>
    <w:p w14:paraId="3E316213" w14:textId="77777777" w:rsidR="001A5787" w:rsidRDefault="0008103B" w:rsidP="00425087">
      <w:pPr>
        <w:numPr>
          <w:ilvl w:val="0"/>
          <w:numId w:val="22"/>
        </w:numPr>
      </w:pPr>
      <w:r>
        <w:t>Remind students that their ME! Book can be helpful in work and school environments now and in the future.</w:t>
      </w:r>
    </w:p>
    <w:p w14:paraId="078C46FA" w14:textId="77777777" w:rsidR="001A5787" w:rsidRDefault="001A5787" w:rsidP="001A5787"/>
    <w:p w14:paraId="2B8B90A8" w14:textId="77777777" w:rsidR="00425087" w:rsidRPr="001A5787" w:rsidRDefault="001A5787" w:rsidP="00461E45">
      <w:pPr>
        <w:outlineLvl w:val="0"/>
      </w:pPr>
      <w:r>
        <w:rPr>
          <w:b/>
        </w:rPr>
        <w:t>Handout:</w:t>
      </w:r>
      <w:r>
        <w:t xml:space="preserve"> Distribute Knowledge Quiz 10 (comprehensive of all 10 units)</w:t>
      </w:r>
      <w:r w:rsidR="00EB4BB2">
        <w:t xml:space="preserve"> for completion</w:t>
      </w:r>
      <w:r>
        <w:t>.</w:t>
      </w:r>
    </w:p>
    <w:p w14:paraId="24393A79" w14:textId="77777777" w:rsidR="0020461C" w:rsidRDefault="0020461C" w:rsidP="0020461C">
      <w:pPr>
        <w:rPr>
          <w:b/>
        </w:rPr>
      </w:pPr>
    </w:p>
    <w:p w14:paraId="42850BB3" w14:textId="77777777" w:rsidR="0020461C" w:rsidRPr="0073335D" w:rsidRDefault="0020461C" w:rsidP="00461E45">
      <w:pPr>
        <w:outlineLvl w:val="0"/>
      </w:pPr>
      <w:r w:rsidRPr="004821AF">
        <w:rPr>
          <w:b/>
        </w:rPr>
        <w:t>STUDENT EVALUATION</w:t>
      </w:r>
    </w:p>
    <w:p w14:paraId="051EA068" w14:textId="77777777" w:rsidR="00425087" w:rsidRDefault="00D46936" w:rsidP="001A5787">
      <w:pPr>
        <w:numPr>
          <w:ilvl w:val="0"/>
          <w:numId w:val="30"/>
        </w:numPr>
      </w:pPr>
      <w:r>
        <w:t>P</w:t>
      </w:r>
      <w:r w:rsidR="00425087">
        <w:t>articipation in class discussion</w:t>
      </w:r>
    </w:p>
    <w:p w14:paraId="02FC691C" w14:textId="77777777" w:rsidR="00425087" w:rsidRPr="001A5787" w:rsidRDefault="00D46936" w:rsidP="00425087">
      <w:pPr>
        <w:numPr>
          <w:ilvl w:val="0"/>
          <w:numId w:val="30"/>
        </w:numPr>
      </w:pPr>
      <w:r w:rsidRPr="001A5787">
        <w:t>Organization of ME! Book</w:t>
      </w:r>
    </w:p>
    <w:p w14:paraId="28591AE9" w14:textId="77777777" w:rsidR="001A5787" w:rsidRPr="001A5787" w:rsidRDefault="00D46936" w:rsidP="00CB01CA">
      <w:pPr>
        <w:numPr>
          <w:ilvl w:val="0"/>
          <w:numId w:val="30"/>
        </w:numPr>
      </w:pPr>
      <w:r w:rsidRPr="001A5787">
        <w:t>C</w:t>
      </w:r>
      <w:r w:rsidR="00425087" w:rsidRPr="001A5787">
        <w:t xml:space="preserve">ompletion </w:t>
      </w:r>
      <w:r w:rsidRPr="001A5787">
        <w:t>of ME</w:t>
      </w:r>
      <w:r w:rsidR="00E9076D" w:rsidRPr="001A5787">
        <w:t xml:space="preserve">! </w:t>
      </w:r>
      <w:r w:rsidR="00CB01CA" w:rsidRPr="001A5787">
        <w:t>Scale</w:t>
      </w:r>
    </w:p>
    <w:p w14:paraId="7D6A17E9" w14:textId="77777777" w:rsidR="0020461C" w:rsidRPr="001A5787" w:rsidRDefault="001A5787" w:rsidP="00CB01CA">
      <w:pPr>
        <w:numPr>
          <w:ilvl w:val="0"/>
          <w:numId w:val="30"/>
        </w:numPr>
      </w:pPr>
      <w:r w:rsidRPr="001A5787">
        <w:t>Knowledge Quiz 10</w:t>
      </w:r>
    </w:p>
    <w:sectPr w:rsidR="0020461C" w:rsidRPr="001A5787" w:rsidSect="00F156AD">
      <w:headerReference w:type="default" r:id="rId36"/>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7E180" w14:textId="77777777" w:rsidR="003706C6" w:rsidRDefault="00D920C4">
      <w:r>
        <w:separator/>
      </w:r>
    </w:p>
  </w:endnote>
  <w:endnote w:type="continuationSeparator" w:id="0">
    <w:p w14:paraId="2A4FD84F" w14:textId="77777777" w:rsidR="003706C6" w:rsidRDefault="00D9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78C95" w14:textId="77777777" w:rsidR="00C51357" w:rsidRDefault="00C51357" w:rsidP="00254AC0">
    <w:pPr>
      <w:pStyle w:val="Footer"/>
      <w:pBdr>
        <w:bottom w:val="single" w:sz="12" w:space="1" w:color="auto"/>
      </w:pBdr>
      <w:jc w:val="center"/>
    </w:pPr>
  </w:p>
  <w:p w14:paraId="60C901CD" w14:textId="77777777" w:rsidR="00C51357" w:rsidRDefault="00C51357" w:rsidP="00254AC0">
    <w:pPr>
      <w:pStyle w:val="Footer"/>
      <w:jc w:val="center"/>
    </w:pPr>
    <w:r>
      <w:t>Unit 10: Putting It All Together</w:t>
    </w:r>
  </w:p>
  <w:p w14:paraId="1A56EEDD" w14:textId="77777777" w:rsidR="00C51357" w:rsidRDefault="00991C1A" w:rsidP="00254AC0">
    <w:pPr>
      <w:pStyle w:val="Footer"/>
      <w:jc w:val="right"/>
      <w:rPr>
        <w:rStyle w:val="PageNumber"/>
      </w:rPr>
    </w:pPr>
    <w:r>
      <w:rPr>
        <w:rStyle w:val="PageNumber"/>
      </w:rPr>
      <w:fldChar w:fldCharType="begin"/>
    </w:r>
    <w:r w:rsidR="00C51357">
      <w:rPr>
        <w:rStyle w:val="PageNumber"/>
      </w:rPr>
      <w:instrText xml:space="preserve"> PAGE </w:instrText>
    </w:r>
    <w:r>
      <w:rPr>
        <w:rStyle w:val="PageNumber"/>
      </w:rPr>
      <w:fldChar w:fldCharType="separate"/>
    </w:r>
    <w:r w:rsidR="00980823">
      <w:rPr>
        <w:rStyle w:val="PageNumber"/>
        <w:noProof/>
      </w:rPr>
      <w:t>1</w:t>
    </w:r>
    <w:r>
      <w:rPr>
        <w:rStyle w:val="PageNumber"/>
      </w:rPr>
      <w:fldChar w:fldCharType="end"/>
    </w:r>
  </w:p>
  <w:p w14:paraId="2AAAE6DF" w14:textId="77777777" w:rsidR="00980823" w:rsidRPr="00A80502" w:rsidRDefault="00980823" w:rsidP="00980823">
    <w:pPr>
      <w:ind w:right="360"/>
      <w:rPr>
        <w:i/>
        <w:sz w:val="18"/>
        <w:szCs w:val="18"/>
      </w:rPr>
    </w:pPr>
    <w:r>
      <w:rPr>
        <w:i/>
        <w:sz w:val="18"/>
        <w:szCs w:val="18"/>
      </w:rPr>
      <w:t>ME! Lessons for Teaching Self-Awareness and Self-Advocacy – Updated 9/14</w:t>
    </w:r>
  </w:p>
  <w:p w14:paraId="077EE885" w14:textId="7967C775" w:rsidR="00980823" w:rsidRDefault="00980823" w:rsidP="00980823">
    <w:pPr>
      <w:pStyle w:val="Footer"/>
    </w:pPr>
    <w:r w:rsidRPr="00A80502">
      <w:rPr>
        <w:i/>
        <w:sz w:val="18"/>
        <w:szCs w:val="18"/>
      </w:rPr>
      <w:t>© 201</w:t>
    </w:r>
    <w:r>
      <w:rPr>
        <w:i/>
        <w:sz w:val="18"/>
        <w:szCs w:val="18"/>
      </w:rPr>
      <w:t>5</w:t>
    </w:r>
    <w:r w:rsidRPr="00A80502">
      <w:rPr>
        <w:i/>
        <w:sz w:val="18"/>
        <w:szCs w:val="18"/>
      </w:rPr>
      <w:t xml:space="preserve"> Board of Regents of The University of Oklahoma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2C57B" w14:textId="77777777" w:rsidR="003706C6" w:rsidRDefault="00D920C4">
      <w:r>
        <w:separator/>
      </w:r>
    </w:p>
  </w:footnote>
  <w:footnote w:type="continuationSeparator" w:id="0">
    <w:p w14:paraId="4914D758" w14:textId="77777777" w:rsidR="003706C6" w:rsidRDefault="00D920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B23CB" w14:textId="77777777" w:rsidR="00C51357" w:rsidRDefault="00C51357" w:rsidP="00254AC0">
    <w:pPr>
      <w:pStyle w:val="Header"/>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E0758" w14:textId="77777777" w:rsidR="00C51357" w:rsidRDefault="00C51357" w:rsidP="00254AC0">
    <w:pPr>
      <w:pStyle w:val="Header"/>
      <w:jc w:val="right"/>
    </w:pPr>
    <w:r>
      <w:t xml:space="preserve">Lesson 1 – </w:t>
    </w:r>
    <w:r w:rsidRPr="00254AC0">
      <w:rPr>
        <w:i/>
      </w:rPr>
      <w:t>Assessing My Progress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1D2CD" w14:textId="77777777" w:rsidR="00C51357" w:rsidRDefault="00C51357" w:rsidP="00254AC0">
    <w:pPr>
      <w:pStyle w:val="Header"/>
      <w:jc w:val="right"/>
    </w:pPr>
    <w:r>
      <w:t xml:space="preserve">Lesson 2 – </w:t>
    </w:r>
    <w:r w:rsidRPr="00254AC0">
      <w:rPr>
        <w:i/>
      </w:rPr>
      <w:t xml:space="preserve">Assessing </w:t>
    </w:r>
    <w:r>
      <w:rPr>
        <w:i/>
      </w:rPr>
      <w:t>My Portfolio</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8D5"/>
    <w:multiLevelType w:val="multilevel"/>
    <w:tmpl w:val="892A881C"/>
    <w:lvl w:ilvl="0">
      <w:start w:val="1"/>
      <w:numFmt w:val="bullet"/>
      <w:lvlText w:val=""/>
      <w:lvlJc w:val="left"/>
      <w:pPr>
        <w:ind w:left="360" w:hanging="360"/>
      </w:pPr>
      <w:rPr>
        <w:rFonts w:ascii="Symbol" w:hAnsi="Symbol" w:hint="default"/>
      </w:rPr>
    </w:lvl>
    <w:lvl w:ilvl="1">
      <w:start w:val="1"/>
      <w:numFmt w:val="bullet"/>
      <w:lvlText w:val=""/>
      <w:lvlJc w:val="left"/>
      <w:pPr>
        <w:ind w:left="576" w:hanging="360"/>
      </w:pPr>
      <w:rPr>
        <w:rFonts w:ascii="Symbol" w:hAnsi="Symbol" w:hint="default"/>
      </w:rPr>
    </w:lvl>
    <w:lvl w:ilvl="2">
      <w:start w:val="1"/>
      <w:numFmt w:val="lowerRoman"/>
      <w:lvlText w:val="%3)"/>
      <w:lvlJc w:val="left"/>
      <w:pPr>
        <w:ind w:left="936" w:hanging="360"/>
      </w:pPr>
      <w:rPr>
        <w:rFonts w:hint="default"/>
      </w:rPr>
    </w:lvl>
    <w:lvl w:ilvl="3">
      <w:start w:val="1"/>
      <w:numFmt w:val="decimal"/>
      <w:lvlText w:val="(%4)"/>
      <w:lvlJc w:val="left"/>
      <w:pPr>
        <w:ind w:left="1296" w:hanging="360"/>
      </w:pPr>
      <w:rPr>
        <w:rFonts w:hint="default"/>
      </w:rPr>
    </w:lvl>
    <w:lvl w:ilvl="4">
      <w:start w:val="1"/>
      <w:numFmt w:val="lowerLetter"/>
      <w:lvlText w:val="(%5)"/>
      <w:lvlJc w:val="left"/>
      <w:pPr>
        <w:ind w:left="1656" w:hanging="360"/>
      </w:pPr>
      <w:rPr>
        <w:rFonts w:hint="default"/>
      </w:rPr>
    </w:lvl>
    <w:lvl w:ilvl="5">
      <w:start w:val="1"/>
      <w:numFmt w:val="lowerRoman"/>
      <w:lvlText w:val="(%6)"/>
      <w:lvlJc w:val="left"/>
      <w:pPr>
        <w:ind w:left="2016" w:hanging="360"/>
      </w:pPr>
      <w:rPr>
        <w:rFonts w:hint="default"/>
      </w:rPr>
    </w:lvl>
    <w:lvl w:ilvl="6">
      <w:start w:val="1"/>
      <w:numFmt w:val="decimal"/>
      <w:lvlText w:val="%7."/>
      <w:lvlJc w:val="left"/>
      <w:pPr>
        <w:ind w:left="2376" w:hanging="360"/>
      </w:pPr>
      <w:rPr>
        <w:rFonts w:hint="default"/>
      </w:rPr>
    </w:lvl>
    <w:lvl w:ilvl="7">
      <w:start w:val="1"/>
      <w:numFmt w:val="lowerLetter"/>
      <w:lvlText w:val="%8."/>
      <w:lvlJc w:val="left"/>
      <w:pPr>
        <w:ind w:left="2736" w:hanging="360"/>
      </w:pPr>
      <w:rPr>
        <w:rFonts w:hint="default"/>
      </w:rPr>
    </w:lvl>
    <w:lvl w:ilvl="8">
      <w:start w:val="1"/>
      <w:numFmt w:val="lowerRoman"/>
      <w:lvlText w:val="%9."/>
      <w:lvlJc w:val="left"/>
      <w:pPr>
        <w:ind w:left="3096" w:hanging="360"/>
      </w:pPr>
      <w:rPr>
        <w:rFonts w:hint="default"/>
      </w:rPr>
    </w:lvl>
  </w:abstractNum>
  <w:abstractNum w:abstractNumId="1">
    <w:nsid w:val="00A848BC"/>
    <w:multiLevelType w:val="multilevel"/>
    <w:tmpl w:val="892A881C"/>
    <w:lvl w:ilvl="0">
      <w:start w:val="1"/>
      <w:numFmt w:val="bullet"/>
      <w:lvlText w:val=""/>
      <w:lvlJc w:val="left"/>
      <w:pPr>
        <w:ind w:left="504"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2C5980"/>
    <w:multiLevelType w:val="hybridMultilevel"/>
    <w:tmpl w:val="86D64174"/>
    <w:lvl w:ilvl="0" w:tplc="0409000F">
      <w:start w:val="1"/>
      <w:numFmt w:val="bullet"/>
      <w:lvlText w:val="o"/>
      <w:lvlJc w:val="left"/>
      <w:pPr>
        <w:ind w:left="1080" w:hanging="360"/>
      </w:pPr>
      <w:rPr>
        <w:rFonts w:ascii="Courier New" w:hAnsi="Courier New" w:hint="default"/>
      </w:rPr>
    </w:lvl>
    <w:lvl w:ilvl="1" w:tplc="04090019">
      <w:start w:val="1"/>
      <w:numFmt w:val="bullet"/>
      <w:lvlText w:val="–"/>
      <w:lvlJc w:val="left"/>
      <w:pPr>
        <w:ind w:left="1800" w:hanging="360"/>
      </w:pPr>
      <w:rPr>
        <w:rFonts w:ascii="Courier New" w:hAnsi="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C701AB"/>
    <w:multiLevelType w:val="hybridMultilevel"/>
    <w:tmpl w:val="461CF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C260BF"/>
    <w:multiLevelType w:val="hybridMultilevel"/>
    <w:tmpl w:val="25D6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1349CE"/>
    <w:multiLevelType w:val="hybridMultilevel"/>
    <w:tmpl w:val="99585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E57CD4"/>
    <w:multiLevelType w:val="multilevel"/>
    <w:tmpl w:val="892A881C"/>
    <w:lvl w:ilvl="0">
      <w:start w:val="1"/>
      <w:numFmt w:val="bullet"/>
      <w:lvlText w:val=""/>
      <w:lvlJc w:val="left"/>
      <w:pPr>
        <w:ind w:left="504"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1B54B6B"/>
    <w:multiLevelType w:val="hybridMultilevel"/>
    <w:tmpl w:val="231675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2456E70"/>
    <w:multiLevelType w:val="multilevel"/>
    <w:tmpl w:val="892A881C"/>
    <w:lvl w:ilvl="0">
      <w:start w:val="1"/>
      <w:numFmt w:val="bullet"/>
      <w:lvlText w:val=""/>
      <w:lvlJc w:val="left"/>
      <w:pPr>
        <w:ind w:left="504"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356611B"/>
    <w:multiLevelType w:val="hybridMultilevel"/>
    <w:tmpl w:val="25D6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877B7A"/>
    <w:multiLevelType w:val="hybridMultilevel"/>
    <w:tmpl w:val="99585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9EE4813"/>
    <w:multiLevelType w:val="multilevel"/>
    <w:tmpl w:val="7DC42A56"/>
    <w:lvl w:ilvl="0">
      <w:start w:val="1"/>
      <w:numFmt w:val="bullet"/>
      <w:lvlText w:val=""/>
      <w:lvlJc w:val="left"/>
      <w:pPr>
        <w:ind w:left="504" w:hanging="504"/>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C6A0706"/>
    <w:multiLevelType w:val="multilevel"/>
    <w:tmpl w:val="892A881C"/>
    <w:lvl w:ilvl="0">
      <w:start w:val="1"/>
      <w:numFmt w:val="decimal"/>
      <w:lvlText w:val="%1."/>
      <w:lvlJc w:val="left"/>
      <w:pPr>
        <w:ind w:left="504"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EFD60EB"/>
    <w:multiLevelType w:val="hybridMultilevel"/>
    <w:tmpl w:val="E168DA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4F1BB0"/>
    <w:multiLevelType w:val="hybridMultilevel"/>
    <w:tmpl w:val="DB1A34FC"/>
    <w:lvl w:ilvl="0" w:tplc="04090005">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9C28D3"/>
    <w:multiLevelType w:val="hybridMultilevel"/>
    <w:tmpl w:val="C08C346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49C01C9"/>
    <w:multiLevelType w:val="hybridMultilevel"/>
    <w:tmpl w:val="25D6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57A47C8"/>
    <w:multiLevelType w:val="multilevel"/>
    <w:tmpl w:val="7DC42A56"/>
    <w:lvl w:ilvl="0">
      <w:start w:val="1"/>
      <w:numFmt w:val="bullet"/>
      <w:lvlText w:val=""/>
      <w:lvlJc w:val="left"/>
      <w:pPr>
        <w:ind w:left="504" w:hanging="504"/>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o"/>
      <w:lvlJc w:val="left"/>
      <w:pPr>
        <w:ind w:left="1080" w:hanging="360"/>
      </w:pPr>
      <w:rPr>
        <w:rFonts w:ascii="Courier New" w:hAnsi="Courier New" w:hint="default"/>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DB32FE1"/>
    <w:multiLevelType w:val="hybridMultilevel"/>
    <w:tmpl w:val="1FCADCD8"/>
    <w:lvl w:ilvl="0" w:tplc="517C60FE">
      <w:start w:val="2"/>
      <w:numFmt w:val="decimal"/>
      <w:lvlText w:val="%1."/>
      <w:lvlJc w:val="left"/>
      <w:pPr>
        <w:ind w:left="4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A242F"/>
    <w:multiLevelType w:val="hybridMultilevel"/>
    <w:tmpl w:val="D5A0EB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E074442"/>
    <w:multiLevelType w:val="multilevel"/>
    <w:tmpl w:val="7DC42A56"/>
    <w:lvl w:ilvl="0">
      <w:start w:val="1"/>
      <w:numFmt w:val="decimal"/>
      <w:lvlText w:val="%1."/>
      <w:lvlJc w:val="left"/>
      <w:pPr>
        <w:ind w:left="504" w:hanging="504"/>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87E3CDC"/>
    <w:multiLevelType w:val="hybridMultilevel"/>
    <w:tmpl w:val="C5D2B0FE"/>
    <w:lvl w:ilvl="0" w:tplc="0409000F">
      <w:start w:val="1"/>
      <w:numFmt w:val="decimal"/>
      <w:lvlText w:val="%1."/>
      <w:lvlJc w:val="left"/>
      <w:pPr>
        <w:ind w:left="360" w:hanging="360"/>
      </w:pPr>
      <w:rPr>
        <w:rFonts w:hint="default"/>
      </w:rPr>
    </w:lvl>
    <w:lvl w:ilvl="1" w:tplc="04090019">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A770CF"/>
    <w:multiLevelType w:val="multilevel"/>
    <w:tmpl w:val="7DC42A56"/>
    <w:lvl w:ilvl="0">
      <w:start w:val="1"/>
      <w:numFmt w:val="bullet"/>
      <w:lvlText w:val=""/>
      <w:lvlJc w:val="left"/>
      <w:pPr>
        <w:ind w:left="504" w:hanging="504"/>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90805A6"/>
    <w:multiLevelType w:val="hybridMultilevel"/>
    <w:tmpl w:val="99585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47A1D87"/>
    <w:multiLevelType w:val="hybridMultilevel"/>
    <w:tmpl w:val="80BE64A6"/>
    <w:lvl w:ilvl="0" w:tplc="0409000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5D04CE1"/>
    <w:multiLevelType w:val="hybridMultilevel"/>
    <w:tmpl w:val="3F5AB2D6"/>
    <w:lvl w:ilvl="0" w:tplc="A5DEBAE8">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o"/>
      <w:lvlJc w:val="left"/>
      <w:pPr>
        <w:ind w:left="1080" w:hanging="360"/>
      </w:pPr>
      <w:rPr>
        <w:rFonts w:ascii="Courier New" w:hAnsi="Courier New"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6">
    <w:nsid w:val="55DD3A56"/>
    <w:multiLevelType w:val="hybridMultilevel"/>
    <w:tmpl w:val="C3B6A32E"/>
    <w:lvl w:ilvl="0" w:tplc="A5DEBAE8">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2B2CFD"/>
    <w:multiLevelType w:val="hybridMultilevel"/>
    <w:tmpl w:val="25D6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02001A0"/>
    <w:multiLevelType w:val="multilevel"/>
    <w:tmpl w:val="892A881C"/>
    <w:lvl w:ilvl="0">
      <w:start w:val="1"/>
      <w:numFmt w:val="bullet"/>
      <w:lvlText w:val=""/>
      <w:lvlJc w:val="left"/>
      <w:pPr>
        <w:ind w:left="360" w:hanging="360"/>
      </w:pPr>
      <w:rPr>
        <w:rFonts w:ascii="Symbol" w:hAnsi="Symbol" w:hint="default"/>
      </w:rPr>
    </w:lvl>
    <w:lvl w:ilvl="1">
      <w:start w:val="1"/>
      <w:numFmt w:val="bullet"/>
      <w:lvlText w:val=""/>
      <w:lvlJc w:val="left"/>
      <w:pPr>
        <w:ind w:left="576" w:hanging="360"/>
      </w:pPr>
      <w:rPr>
        <w:rFonts w:ascii="Symbol" w:hAnsi="Symbol" w:hint="default"/>
      </w:rPr>
    </w:lvl>
    <w:lvl w:ilvl="2">
      <w:start w:val="1"/>
      <w:numFmt w:val="lowerRoman"/>
      <w:lvlText w:val="%3)"/>
      <w:lvlJc w:val="left"/>
      <w:pPr>
        <w:ind w:left="936" w:hanging="360"/>
      </w:pPr>
      <w:rPr>
        <w:rFonts w:hint="default"/>
      </w:rPr>
    </w:lvl>
    <w:lvl w:ilvl="3">
      <w:start w:val="1"/>
      <w:numFmt w:val="decimal"/>
      <w:lvlText w:val="(%4)"/>
      <w:lvlJc w:val="left"/>
      <w:pPr>
        <w:ind w:left="1296" w:hanging="360"/>
      </w:pPr>
      <w:rPr>
        <w:rFonts w:hint="default"/>
      </w:rPr>
    </w:lvl>
    <w:lvl w:ilvl="4">
      <w:start w:val="1"/>
      <w:numFmt w:val="lowerLetter"/>
      <w:lvlText w:val="(%5)"/>
      <w:lvlJc w:val="left"/>
      <w:pPr>
        <w:ind w:left="1656" w:hanging="360"/>
      </w:pPr>
      <w:rPr>
        <w:rFonts w:hint="default"/>
      </w:rPr>
    </w:lvl>
    <w:lvl w:ilvl="5">
      <w:start w:val="1"/>
      <w:numFmt w:val="lowerRoman"/>
      <w:lvlText w:val="(%6)"/>
      <w:lvlJc w:val="left"/>
      <w:pPr>
        <w:ind w:left="2016" w:hanging="360"/>
      </w:pPr>
      <w:rPr>
        <w:rFonts w:hint="default"/>
      </w:rPr>
    </w:lvl>
    <w:lvl w:ilvl="6">
      <w:start w:val="1"/>
      <w:numFmt w:val="decimal"/>
      <w:lvlText w:val="%7."/>
      <w:lvlJc w:val="left"/>
      <w:pPr>
        <w:ind w:left="2376" w:hanging="360"/>
      </w:pPr>
      <w:rPr>
        <w:rFonts w:hint="default"/>
      </w:rPr>
    </w:lvl>
    <w:lvl w:ilvl="7">
      <w:start w:val="1"/>
      <w:numFmt w:val="lowerLetter"/>
      <w:lvlText w:val="%8."/>
      <w:lvlJc w:val="left"/>
      <w:pPr>
        <w:ind w:left="2736" w:hanging="360"/>
      </w:pPr>
      <w:rPr>
        <w:rFonts w:hint="default"/>
      </w:rPr>
    </w:lvl>
    <w:lvl w:ilvl="8">
      <w:start w:val="1"/>
      <w:numFmt w:val="lowerRoman"/>
      <w:lvlText w:val="%9."/>
      <w:lvlJc w:val="left"/>
      <w:pPr>
        <w:ind w:left="3096" w:hanging="360"/>
      </w:pPr>
      <w:rPr>
        <w:rFonts w:hint="default"/>
      </w:rPr>
    </w:lvl>
  </w:abstractNum>
  <w:abstractNum w:abstractNumId="29">
    <w:nsid w:val="60380374"/>
    <w:multiLevelType w:val="hybridMultilevel"/>
    <w:tmpl w:val="E168DA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E043FB"/>
    <w:multiLevelType w:val="hybridMultilevel"/>
    <w:tmpl w:val="71B25A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52A4D17"/>
    <w:multiLevelType w:val="hybridMultilevel"/>
    <w:tmpl w:val="86D64174"/>
    <w:lvl w:ilvl="0" w:tplc="0409000F">
      <w:start w:val="1"/>
      <w:numFmt w:val="bullet"/>
      <w:lvlText w:val="o"/>
      <w:lvlJc w:val="left"/>
      <w:pPr>
        <w:ind w:left="1080" w:hanging="360"/>
      </w:pPr>
      <w:rPr>
        <w:rFonts w:ascii="Courier New" w:hAnsi="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D425E2F"/>
    <w:multiLevelType w:val="multilevel"/>
    <w:tmpl w:val="892A881C"/>
    <w:lvl w:ilvl="0">
      <w:start w:val="1"/>
      <w:numFmt w:val="bullet"/>
      <w:lvlText w:val=""/>
      <w:lvlJc w:val="left"/>
      <w:pPr>
        <w:ind w:left="360" w:hanging="360"/>
      </w:pPr>
      <w:rPr>
        <w:rFonts w:ascii="Symbol" w:hAnsi="Symbol" w:hint="default"/>
      </w:rPr>
    </w:lvl>
    <w:lvl w:ilvl="1">
      <w:start w:val="1"/>
      <w:numFmt w:val="bullet"/>
      <w:lvlText w:val=""/>
      <w:lvlJc w:val="left"/>
      <w:pPr>
        <w:ind w:left="576" w:hanging="360"/>
      </w:pPr>
      <w:rPr>
        <w:rFonts w:ascii="Symbol" w:hAnsi="Symbol" w:hint="default"/>
      </w:rPr>
    </w:lvl>
    <w:lvl w:ilvl="2">
      <w:start w:val="1"/>
      <w:numFmt w:val="lowerRoman"/>
      <w:lvlText w:val="%3)"/>
      <w:lvlJc w:val="left"/>
      <w:pPr>
        <w:ind w:left="936" w:hanging="360"/>
      </w:pPr>
      <w:rPr>
        <w:rFonts w:hint="default"/>
      </w:rPr>
    </w:lvl>
    <w:lvl w:ilvl="3">
      <w:start w:val="1"/>
      <w:numFmt w:val="decimal"/>
      <w:lvlText w:val="(%4)"/>
      <w:lvlJc w:val="left"/>
      <w:pPr>
        <w:ind w:left="1296" w:hanging="360"/>
      </w:pPr>
      <w:rPr>
        <w:rFonts w:hint="default"/>
      </w:rPr>
    </w:lvl>
    <w:lvl w:ilvl="4">
      <w:start w:val="1"/>
      <w:numFmt w:val="lowerLetter"/>
      <w:lvlText w:val="(%5)"/>
      <w:lvlJc w:val="left"/>
      <w:pPr>
        <w:ind w:left="1656" w:hanging="360"/>
      </w:pPr>
      <w:rPr>
        <w:rFonts w:hint="default"/>
      </w:rPr>
    </w:lvl>
    <w:lvl w:ilvl="5">
      <w:start w:val="1"/>
      <w:numFmt w:val="lowerRoman"/>
      <w:lvlText w:val="(%6)"/>
      <w:lvlJc w:val="left"/>
      <w:pPr>
        <w:ind w:left="2016" w:hanging="360"/>
      </w:pPr>
      <w:rPr>
        <w:rFonts w:hint="default"/>
      </w:rPr>
    </w:lvl>
    <w:lvl w:ilvl="6">
      <w:start w:val="1"/>
      <w:numFmt w:val="decimal"/>
      <w:lvlText w:val="%7."/>
      <w:lvlJc w:val="left"/>
      <w:pPr>
        <w:ind w:left="2376" w:hanging="360"/>
      </w:pPr>
      <w:rPr>
        <w:rFonts w:hint="default"/>
      </w:rPr>
    </w:lvl>
    <w:lvl w:ilvl="7">
      <w:start w:val="1"/>
      <w:numFmt w:val="lowerLetter"/>
      <w:lvlText w:val="%8."/>
      <w:lvlJc w:val="left"/>
      <w:pPr>
        <w:ind w:left="2736" w:hanging="360"/>
      </w:pPr>
      <w:rPr>
        <w:rFonts w:hint="default"/>
      </w:rPr>
    </w:lvl>
    <w:lvl w:ilvl="8">
      <w:start w:val="1"/>
      <w:numFmt w:val="lowerRoman"/>
      <w:lvlText w:val="%9."/>
      <w:lvlJc w:val="left"/>
      <w:pPr>
        <w:ind w:left="3096" w:hanging="360"/>
      </w:pPr>
      <w:rPr>
        <w:rFonts w:hint="default"/>
      </w:rPr>
    </w:lvl>
  </w:abstractNum>
  <w:abstractNum w:abstractNumId="33">
    <w:nsid w:val="795C7FEF"/>
    <w:multiLevelType w:val="hybridMultilevel"/>
    <w:tmpl w:val="9D6CD538"/>
    <w:lvl w:ilvl="0" w:tplc="D99E37FE">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4">
    <w:nsid w:val="7A0A1D75"/>
    <w:multiLevelType w:val="hybridMultilevel"/>
    <w:tmpl w:val="99585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34"/>
  </w:num>
  <w:num w:numId="3">
    <w:abstractNumId w:val="20"/>
  </w:num>
  <w:num w:numId="4">
    <w:abstractNumId w:val="21"/>
  </w:num>
  <w:num w:numId="5">
    <w:abstractNumId w:val="14"/>
  </w:num>
  <w:num w:numId="6">
    <w:abstractNumId w:val="16"/>
  </w:num>
  <w:num w:numId="7">
    <w:abstractNumId w:val="10"/>
  </w:num>
  <w:num w:numId="8">
    <w:abstractNumId w:val="19"/>
  </w:num>
  <w:num w:numId="9">
    <w:abstractNumId w:val="18"/>
  </w:num>
  <w:num w:numId="10">
    <w:abstractNumId w:val="7"/>
  </w:num>
  <w:num w:numId="11">
    <w:abstractNumId w:val="26"/>
  </w:num>
  <w:num w:numId="12">
    <w:abstractNumId w:val="24"/>
  </w:num>
  <w:num w:numId="13">
    <w:abstractNumId w:val="12"/>
  </w:num>
  <w:num w:numId="14">
    <w:abstractNumId w:val="11"/>
  </w:num>
  <w:num w:numId="15">
    <w:abstractNumId w:val="22"/>
  </w:num>
  <w:num w:numId="16">
    <w:abstractNumId w:val="17"/>
  </w:num>
  <w:num w:numId="17">
    <w:abstractNumId w:val="32"/>
  </w:num>
  <w:num w:numId="18">
    <w:abstractNumId w:val="3"/>
  </w:num>
  <w:num w:numId="19">
    <w:abstractNumId w:val="8"/>
  </w:num>
  <w:num w:numId="20">
    <w:abstractNumId w:val="1"/>
  </w:num>
  <w:num w:numId="21">
    <w:abstractNumId w:val="6"/>
  </w:num>
  <w:num w:numId="22">
    <w:abstractNumId w:val="0"/>
  </w:num>
  <w:num w:numId="23">
    <w:abstractNumId w:val="28"/>
  </w:num>
  <w:num w:numId="24">
    <w:abstractNumId w:val="4"/>
  </w:num>
  <w:num w:numId="25">
    <w:abstractNumId w:val="23"/>
  </w:num>
  <w:num w:numId="26">
    <w:abstractNumId w:val="30"/>
  </w:num>
  <w:num w:numId="27">
    <w:abstractNumId w:val="9"/>
  </w:num>
  <w:num w:numId="28">
    <w:abstractNumId w:val="5"/>
  </w:num>
  <w:num w:numId="29">
    <w:abstractNumId w:val="13"/>
  </w:num>
  <w:num w:numId="30">
    <w:abstractNumId w:val="29"/>
  </w:num>
  <w:num w:numId="31">
    <w:abstractNumId w:val="25"/>
  </w:num>
  <w:num w:numId="32">
    <w:abstractNumId w:val="31"/>
  </w:num>
  <w:num w:numId="33">
    <w:abstractNumId w:val="2"/>
  </w:num>
  <w:num w:numId="34">
    <w:abstractNumId w:val="3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335"/>
    <w:rsid w:val="0008103B"/>
    <w:rsid w:val="000B4EFE"/>
    <w:rsid w:val="000E048B"/>
    <w:rsid w:val="000F4CFC"/>
    <w:rsid w:val="001A5787"/>
    <w:rsid w:val="001C0ADA"/>
    <w:rsid w:val="001D6838"/>
    <w:rsid w:val="001E5D61"/>
    <w:rsid w:val="0020461C"/>
    <w:rsid w:val="00254AC0"/>
    <w:rsid w:val="00290E1C"/>
    <w:rsid w:val="002D19CA"/>
    <w:rsid w:val="002F7FE1"/>
    <w:rsid w:val="003706C6"/>
    <w:rsid w:val="00425087"/>
    <w:rsid w:val="00461E45"/>
    <w:rsid w:val="004624AD"/>
    <w:rsid w:val="00490737"/>
    <w:rsid w:val="004E3335"/>
    <w:rsid w:val="004F4ADB"/>
    <w:rsid w:val="005233FB"/>
    <w:rsid w:val="00527E79"/>
    <w:rsid w:val="005E2D58"/>
    <w:rsid w:val="0072463B"/>
    <w:rsid w:val="00765A8D"/>
    <w:rsid w:val="00782FCB"/>
    <w:rsid w:val="0079703C"/>
    <w:rsid w:val="008108DD"/>
    <w:rsid w:val="0083623B"/>
    <w:rsid w:val="00905DA8"/>
    <w:rsid w:val="009279B4"/>
    <w:rsid w:val="00980823"/>
    <w:rsid w:val="00991C1A"/>
    <w:rsid w:val="009A1D0A"/>
    <w:rsid w:val="009D0763"/>
    <w:rsid w:val="009D2D73"/>
    <w:rsid w:val="00A01EDF"/>
    <w:rsid w:val="00A335E9"/>
    <w:rsid w:val="00A95534"/>
    <w:rsid w:val="00AE0238"/>
    <w:rsid w:val="00B01A70"/>
    <w:rsid w:val="00C1780F"/>
    <w:rsid w:val="00C51357"/>
    <w:rsid w:val="00CA2578"/>
    <w:rsid w:val="00CB01CA"/>
    <w:rsid w:val="00CB4310"/>
    <w:rsid w:val="00CE442E"/>
    <w:rsid w:val="00D14DDD"/>
    <w:rsid w:val="00D46936"/>
    <w:rsid w:val="00D756DC"/>
    <w:rsid w:val="00D8586A"/>
    <w:rsid w:val="00D920C4"/>
    <w:rsid w:val="00DA70A2"/>
    <w:rsid w:val="00E32DCF"/>
    <w:rsid w:val="00E83443"/>
    <w:rsid w:val="00E8679D"/>
    <w:rsid w:val="00E9076D"/>
    <w:rsid w:val="00EB4BB2"/>
    <w:rsid w:val="00F12406"/>
    <w:rsid w:val="00F156AD"/>
    <w:rsid w:val="00F17A6F"/>
    <w:rsid w:val="00F45D50"/>
    <w:rsid w:val="00F82FBA"/>
    <w:rsid w:val="00FB1A88"/>
    <w:rsid w:val="00FC371E"/>
    <w:rsid w:val="00FC5C75"/>
    <w:rsid w:val="00FC782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45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footer" w:uiPriority="99"/>
  </w:latentStyles>
  <w:style w:type="paragraph" w:default="1" w:styleId="Normal">
    <w:name w:val="Normal"/>
    <w:qFormat/>
    <w:rsid w:val="001D683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38"/>
    <w:pPr>
      <w:ind w:left="720"/>
      <w:contextualSpacing/>
    </w:pPr>
  </w:style>
  <w:style w:type="paragraph" w:styleId="Header">
    <w:name w:val="header"/>
    <w:basedOn w:val="Normal"/>
    <w:link w:val="HeaderChar"/>
    <w:rsid w:val="00254AC0"/>
    <w:pPr>
      <w:tabs>
        <w:tab w:val="center" w:pos="4320"/>
        <w:tab w:val="right" w:pos="8640"/>
      </w:tabs>
    </w:pPr>
  </w:style>
  <w:style w:type="character" w:customStyle="1" w:styleId="HeaderChar">
    <w:name w:val="Header Char"/>
    <w:basedOn w:val="DefaultParagraphFont"/>
    <w:link w:val="Header"/>
    <w:rsid w:val="00254AC0"/>
    <w:rPr>
      <w:rFonts w:ascii="Times New Roman" w:eastAsia="Times New Roman" w:hAnsi="Times New Roman" w:cs="Times New Roman"/>
    </w:rPr>
  </w:style>
  <w:style w:type="paragraph" w:styleId="Footer">
    <w:name w:val="footer"/>
    <w:basedOn w:val="Normal"/>
    <w:link w:val="FooterChar"/>
    <w:uiPriority w:val="99"/>
    <w:rsid w:val="00254AC0"/>
    <w:pPr>
      <w:tabs>
        <w:tab w:val="center" w:pos="4320"/>
        <w:tab w:val="right" w:pos="8640"/>
      </w:tabs>
    </w:pPr>
  </w:style>
  <w:style w:type="character" w:customStyle="1" w:styleId="FooterChar">
    <w:name w:val="Footer Char"/>
    <w:basedOn w:val="DefaultParagraphFont"/>
    <w:link w:val="Footer"/>
    <w:uiPriority w:val="99"/>
    <w:rsid w:val="00254AC0"/>
    <w:rPr>
      <w:rFonts w:ascii="Times New Roman" w:eastAsia="Times New Roman" w:hAnsi="Times New Roman" w:cs="Times New Roman"/>
    </w:rPr>
  </w:style>
  <w:style w:type="character" w:styleId="PageNumber">
    <w:name w:val="page number"/>
    <w:basedOn w:val="DefaultParagraphFont"/>
    <w:uiPriority w:val="99"/>
    <w:unhideWhenUsed/>
    <w:rsid w:val="00254AC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footer" w:uiPriority="99"/>
  </w:latentStyles>
  <w:style w:type="paragraph" w:default="1" w:styleId="Normal">
    <w:name w:val="Normal"/>
    <w:qFormat/>
    <w:rsid w:val="001D683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38"/>
    <w:pPr>
      <w:ind w:left="720"/>
      <w:contextualSpacing/>
    </w:pPr>
  </w:style>
  <w:style w:type="paragraph" w:styleId="Header">
    <w:name w:val="header"/>
    <w:basedOn w:val="Normal"/>
    <w:link w:val="HeaderChar"/>
    <w:rsid w:val="00254AC0"/>
    <w:pPr>
      <w:tabs>
        <w:tab w:val="center" w:pos="4320"/>
        <w:tab w:val="right" w:pos="8640"/>
      </w:tabs>
    </w:pPr>
  </w:style>
  <w:style w:type="character" w:customStyle="1" w:styleId="HeaderChar">
    <w:name w:val="Header Char"/>
    <w:basedOn w:val="DefaultParagraphFont"/>
    <w:link w:val="Header"/>
    <w:rsid w:val="00254AC0"/>
    <w:rPr>
      <w:rFonts w:ascii="Times New Roman" w:eastAsia="Times New Roman" w:hAnsi="Times New Roman" w:cs="Times New Roman"/>
    </w:rPr>
  </w:style>
  <w:style w:type="paragraph" w:styleId="Footer">
    <w:name w:val="footer"/>
    <w:basedOn w:val="Normal"/>
    <w:link w:val="FooterChar"/>
    <w:uiPriority w:val="99"/>
    <w:rsid w:val="00254AC0"/>
    <w:pPr>
      <w:tabs>
        <w:tab w:val="center" w:pos="4320"/>
        <w:tab w:val="right" w:pos="8640"/>
      </w:tabs>
    </w:pPr>
  </w:style>
  <w:style w:type="character" w:customStyle="1" w:styleId="FooterChar">
    <w:name w:val="Footer Char"/>
    <w:basedOn w:val="DefaultParagraphFont"/>
    <w:link w:val="Footer"/>
    <w:uiPriority w:val="99"/>
    <w:rsid w:val="00254AC0"/>
    <w:rPr>
      <w:rFonts w:ascii="Times New Roman" w:eastAsia="Times New Roman" w:hAnsi="Times New Roman" w:cs="Times New Roman"/>
    </w:rPr>
  </w:style>
  <w:style w:type="character" w:styleId="PageNumber">
    <w:name w:val="page number"/>
    <w:basedOn w:val="DefaultParagraphFont"/>
    <w:uiPriority w:val="99"/>
    <w:unhideWhenUsed/>
    <w:rsid w:val="00254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corestandards.org/ELA-Literacy/L/9-10/1/a/" TargetMode="External"/><Relationship Id="rId21" Type="http://schemas.openxmlformats.org/officeDocument/2006/relationships/hyperlink" Target="http://www.corestandards.org/ELA-Literacy/L/9-10/2/" TargetMode="External"/><Relationship Id="rId22" Type="http://schemas.openxmlformats.org/officeDocument/2006/relationships/hyperlink" Target="http://www.corestandards.org/ELA-Literacy/L/9-10/2/a/" TargetMode="External"/><Relationship Id="rId23" Type="http://schemas.openxmlformats.org/officeDocument/2006/relationships/hyperlink" Target="http://www.corestandards.org/ELA-Literacy/L/9-10/2/b/" TargetMode="External"/><Relationship Id="rId24" Type="http://schemas.openxmlformats.org/officeDocument/2006/relationships/hyperlink" Target="http://www.corestandards.org/ELA-Literacy/L/9-10/4/" TargetMode="External"/><Relationship Id="rId25" Type="http://schemas.openxmlformats.org/officeDocument/2006/relationships/hyperlink" Target="http://www.corestandards.org/ELA-Literacy/L/9-10/4/b/" TargetMode="External"/><Relationship Id="rId26" Type="http://schemas.openxmlformats.org/officeDocument/2006/relationships/hyperlink" Target="http://www.corestandards.org/ELA-Literacy/L/9-10/6/" TargetMode="External"/><Relationship Id="rId27" Type="http://schemas.openxmlformats.org/officeDocument/2006/relationships/hyperlink" Target="http://www.corestandards.org/ELA-Literacy/SL/9-10/1/" TargetMode="External"/><Relationship Id="rId28" Type="http://schemas.openxmlformats.org/officeDocument/2006/relationships/hyperlink" Target="http://www.corestandards.org/ELA-Literacy/SL/9-10/1/b/" TargetMode="External"/><Relationship Id="rId29" Type="http://schemas.openxmlformats.org/officeDocument/2006/relationships/hyperlink" Target="http://www.corestandards.org/ELA-Literacy/SL/9-10/1/c/"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corestandards.org/ELA-Literacy/SL/9-10/1/d/" TargetMode="External"/><Relationship Id="rId31" Type="http://schemas.openxmlformats.org/officeDocument/2006/relationships/hyperlink" Target="http://www.corestandards.org/ELA-Literacy/SL/9-10/2/" TargetMode="External"/><Relationship Id="rId32" Type="http://schemas.openxmlformats.org/officeDocument/2006/relationships/hyperlink" Target="http://www.corestandards.org/ELA-Literacy/SL/9-10/3/" TargetMode="External"/><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corestandards.org/ELA-Literacy/SL/9-10/4/" TargetMode="External"/><Relationship Id="rId34" Type="http://schemas.openxmlformats.org/officeDocument/2006/relationships/hyperlink" Target="http://www.corestandards.org/ELA-Literacy/SL/9-10/6/" TargetMode="External"/><Relationship Id="rId35" Type="http://schemas.openxmlformats.org/officeDocument/2006/relationships/header" Target="header2.xml"/><Relationship Id="rId36" Type="http://schemas.openxmlformats.org/officeDocument/2006/relationships/header" Target="header3.xml"/><Relationship Id="rId10" Type="http://schemas.openxmlformats.org/officeDocument/2006/relationships/footer" Target="footer1.xml"/><Relationship Id="rId11" Type="http://schemas.openxmlformats.org/officeDocument/2006/relationships/hyperlink" Target="http://www.corestandards.org/ELA-Literacy/W/9-10/1/" TargetMode="External"/><Relationship Id="rId12" Type="http://schemas.openxmlformats.org/officeDocument/2006/relationships/hyperlink" Target="http://www.corestandards.org/ELA-Literacy/W/9-10/1/d/" TargetMode="External"/><Relationship Id="rId13" Type="http://schemas.openxmlformats.org/officeDocument/2006/relationships/hyperlink" Target="http://www.corestandards.org/ELA-Literacy/W/9-10/1/e/" TargetMode="External"/><Relationship Id="rId14" Type="http://schemas.openxmlformats.org/officeDocument/2006/relationships/hyperlink" Target="http://www.corestandards.org/ELA-Literacy/W/9-10/2/" TargetMode="External"/><Relationship Id="rId15" Type="http://schemas.openxmlformats.org/officeDocument/2006/relationships/hyperlink" Target="http://www.corestandards.org/ELA-Literacy/W/9-10/2/f/" TargetMode="External"/><Relationship Id="rId16" Type="http://schemas.openxmlformats.org/officeDocument/2006/relationships/hyperlink" Target="http://www.corestandards.org/ELA-Literacy/W/9-10/3/" TargetMode="External"/><Relationship Id="rId17" Type="http://schemas.openxmlformats.org/officeDocument/2006/relationships/hyperlink" Target="http://www.corestandards.org/ELA-Literacy/W/9-10/3/e/" TargetMode="External"/><Relationship Id="rId18" Type="http://schemas.openxmlformats.org/officeDocument/2006/relationships/hyperlink" Target="http://www.corestandards.org/ELA-Literacy/W/9-10/5/" TargetMode="External"/><Relationship Id="rId19" Type="http://schemas.openxmlformats.org/officeDocument/2006/relationships/hyperlink" Target="http://www.corestandards.org/ELA-Literacy/L/9-10/1/" TargetMode="External"/><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B660A-1080-1A45-8EF0-C937DB45B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2330</Words>
  <Characters>13286</Characters>
  <Application>Microsoft Macintosh Word</Application>
  <DocSecurity>0</DocSecurity>
  <Lines>110</Lines>
  <Paragraphs>31</Paragraphs>
  <ScaleCrop>false</ScaleCrop>
  <Company>OU</Company>
  <LinksUpToDate>false</LinksUpToDate>
  <CharactersWithSpaces>15585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Cantley</dc:creator>
  <cp:keywords/>
  <cp:lastModifiedBy>Donna Willis</cp:lastModifiedBy>
  <cp:revision>2</cp:revision>
  <cp:lastPrinted>2011-12-08T16:15:00Z</cp:lastPrinted>
  <dcterms:created xsi:type="dcterms:W3CDTF">2014-10-17T20:41:00Z</dcterms:created>
  <dcterms:modified xsi:type="dcterms:W3CDTF">2014-10-17T20:41:00Z</dcterms:modified>
</cp:coreProperties>
</file>