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6CF3124" w14:textId="77777777" w:rsidR="00B07C2F" w:rsidRDefault="00721E64" w:rsidP="002B3EEE">
      <w:pPr>
        <w:jc w:val="center"/>
        <w:rPr>
          <w:b/>
          <w:sz w:val="32"/>
        </w:rPr>
      </w:pPr>
      <w:bookmarkStart w:id="0" w:name="_GoBack"/>
      <w:bookmarkEnd w:id="0"/>
      <w:r>
        <w:rPr>
          <w:b/>
          <w:noProof/>
          <w:sz w:val="32"/>
        </w:rPr>
        <w:pict w14:anchorId="13CBA574">
          <v:roundrect id="AutoShape 4" o:spid="_x0000_s1026" style="position:absolute;left:0;text-align:left;margin-left:.75pt;margin-top:-17.95pt;width:448.5pt;height:89.25pt;z-index:-251661312;visibility:visible;mso-position-horizont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" fillcolor="#d8d8d8" strokeweight="1.5pt">
            <v:shadow on="t" opacity="22938f" offset="0"/>
            <v:textbox inset=",7.2pt,,7.2pt"/>
            <w10:wrap anchorx="margin"/>
          </v:roundrect>
        </w:pict>
      </w:r>
      <w:r w:rsidR="004808BC">
        <w:rPr>
          <w:b/>
          <w:sz w:val="32"/>
        </w:rPr>
        <w:t xml:space="preserve">Unit 8: </w:t>
      </w:r>
      <w:r w:rsidR="002B3EEE">
        <w:rPr>
          <w:b/>
          <w:sz w:val="32"/>
        </w:rPr>
        <w:t>Advocating For My Needs After High School</w:t>
      </w:r>
    </w:p>
    <w:p w14:paraId="559CE255" w14:textId="77777777" w:rsidR="004808BC" w:rsidRDefault="004808BC" w:rsidP="002B3EEE">
      <w:pPr>
        <w:jc w:val="center"/>
        <w:rPr>
          <w:b/>
          <w:sz w:val="32"/>
        </w:rPr>
      </w:pPr>
    </w:p>
    <w:p w14:paraId="7EA3AFD1" w14:textId="77777777" w:rsidR="001D6838" w:rsidRDefault="001D6838" w:rsidP="001D6838">
      <w:pPr>
        <w:jc w:val="center"/>
        <w:rPr>
          <w:b/>
          <w:i/>
          <w:sz w:val="32"/>
        </w:rPr>
      </w:pPr>
      <w:r w:rsidRPr="00B31EBF">
        <w:rPr>
          <w:b/>
          <w:i/>
          <w:sz w:val="32"/>
        </w:rPr>
        <w:t>Lesson Overview</w:t>
      </w:r>
      <w:r>
        <w:rPr>
          <w:b/>
          <w:i/>
          <w:sz w:val="32"/>
        </w:rPr>
        <w:t>s</w:t>
      </w:r>
    </w:p>
    <w:p w14:paraId="689CD611" w14:textId="77777777" w:rsidR="001D6838" w:rsidRDefault="001D6838" w:rsidP="001D6838">
      <w:pPr>
        <w:jc w:val="center"/>
        <w:rPr>
          <w:b/>
          <w:i/>
          <w:sz w:val="32"/>
        </w:rPr>
      </w:pPr>
    </w:p>
    <w:p w14:paraId="63CD2ECD" w14:textId="77777777" w:rsidR="001D6838" w:rsidRDefault="001D6838" w:rsidP="001D6838">
      <w:pPr>
        <w:jc w:val="center"/>
        <w:rPr>
          <w:b/>
          <w:i/>
          <w:sz w:val="32"/>
        </w:rPr>
      </w:pPr>
    </w:p>
    <w:p w14:paraId="51896C80" w14:textId="77777777" w:rsidR="00C978ED" w:rsidRDefault="00F37791" w:rsidP="001D6838">
      <w:r>
        <w:rPr>
          <w:b/>
        </w:rPr>
        <w:t>Unit Purpose:</w:t>
      </w:r>
      <w:r w:rsidR="00C978ED">
        <w:rPr>
          <w:b/>
        </w:rPr>
        <w:t xml:space="preserve"> </w:t>
      </w:r>
      <w:r w:rsidR="00C978ED">
        <w:t xml:space="preserve">The purpose of Unit 8 is to review and expand knowledge regarding postsecondary rights and responsibilities related to school and work. </w:t>
      </w:r>
    </w:p>
    <w:p w14:paraId="20145846" w14:textId="77777777" w:rsidR="00F37791" w:rsidRDefault="00F37791" w:rsidP="001D6838">
      <w:pPr>
        <w:rPr>
          <w:b/>
        </w:rPr>
      </w:pPr>
    </w:p>
    <w:p w14:paraId="478B2CE0" w14:textId="77777777" w:rsidR="00380E6A" w:rsidRDefault="00380E6A" w:rsidP="00AE3BDE">
      <w:pPr>
        <w:jc w:val="center"/>
        <w:rPr>
          <w:b/>
        </w:rPr>
      </w:pPr>
    </w:p>
    <w:p w14:paraId="41457719" w14:textId="77777777" w:rsidR="001D6838" w:rsidRPr="004821AF" w:rsidRDefault="001D6838" w:rsidP="00AE3BDE">
      <w:pPr>
        <w:jc w:val="center"/>
        <w:rPr>
          <w:b/>
        </w:rPr>
      </w:pPr>
      <w:r>
        <w:rPr>
          <w:b/>
        </w:rPr>
        <w:t xml:space="preserve">Lesson 1: </w:t>
      </w:r>
      <w:r w:rsidR="004808BC">
        <w:t>Using My New Skills on The Job</w:t>
      </w:r>
    </w:p>
    <w:p w14:paraId="20F6DF3D" w14:textId="77777777" w:rsidR="00B947BE" w:rsidRDefault="00B947BE" w:rsidP="00047A57">
      <w:pPr>
        <w:rPr>
          <w:b/>
        </w:rPr>
      </w:pPr>
    </w:p>
    <w:p w14:paraId="39DEE2E1" w14:textId="77777777" w:rsidR="00047A57" w:rsidRDefault="00047A57" w:rsidP="00047A57">
      <w:pPr>
        <w:rPr>
          <w:b/>
        </w:rPr>
      </w:pPr>
      <w:r>
        <w:rPr>
          <w:b/>
        </w:rPr>
        <w:t>Objectives</w:t>
      </w:r>
    </w:p>
    <w:p w14:paraId="36B2A2A9" w14:textId="77777777" w:rsidR="006733F8" w:rsidRDefault="006733F8" w:rsidP="006733F8">
      <w:r>
        <w:t xml:space="preserve">Students will: </w:t>
      </w:r>
    </w:p>
    <w:p w14:paraId="7E170DD3" w14:textId="77777777" w:rsidR="006733F8" w:rsidRDefault="006733F8" w:rsidP="006733F8">
      <w:pPr>
        <w:numPr>
          <w:ilvl w:val="0"/>
          <w:numId w:val="1"/>
        </w:numPr>
      </w:pPr>
      <w:r>
        <w:t>identify appropriate ways to disclose disability on the job</w:t>
      </w:r>
    </w:p>
    <w:p w14:paraId="557A4F16" w14:textId="77777777" w:rsidR="006733F8" w:rsidRDefault="006733F8" w:rsidP="006733F8">
      <w:pPr>
        <w:numPr>
          <w:ilvl w:val="0"/>
          <w:numId w:val="1"/>
        </w:numPr>
      </w:pPr>
      <w:r>
        <w:t>distinguish legal from illegal job interview and application questions according to ADA</w:t>
      </w:r>
    </w:p>
    <w:p w14:paraId="5038ED83" w14:textId="77777777" w:rsidR="006733F8" w:rsidRDefault="006733F8" w:rsidP="006733F8">
      <w:pPr>
        <w:numPr>
          <w:ilvl w:val="0"/>
          <w:numId w:val="1"/>
        </w:numPr>
      </w:pPr>
      <w:r>
        <w:t>identify appropriate responses to questions about disabilities and abilities asked on job applications and interviews</w:t>
      </w:r>
    </w:p>
    <w:p w14:paraId="32FC915C" w14:textId="77777777" w:rsidR="006733F8" w:rsidRDefault="006733F8" w:rsidP="006733F8">
      <w:pPr>
        <w:numPr>
          <w:ilvl w:val="0"/>
          <w:numId w:val="1"/>
        </w:numPr>
      </w:pPr>
      <w:r>
        <w:t>identify appropriate responses when asked inappropriate questions on job applications and in interviews</w:t>
      </w:r>
    </w:p>
    <w:p w14:paraId="1E6136F0" w14:textId="77777777" w:rsidR="00047A57" w:rsidRDefault="00047A57" w:rsidP="00047A57">
      <w:pPr>
        <w:rPr>
          <w:b/>
        </w:rPr>
      </w:pPr>
    </w:p>
    <w:p w14:paraId="128557BA" w14:textId="77777777" w:rsidR="00047A57" w:rsidRDefault="00047A57" w:rsidP="00047A57">
      <w:pPr>
        <w:rPr>
          <w:b/>
        </w:rPr>
      </w:pPr>
      <w:r>
        <w:rPr>
          <w:b/>
        </w:rPr>
        <w:t>Materials</w:t>
      </w:r>
    </w:p>
    <w:p w14:paraId="20833970" w14:textId="77777777" w:rsidR="006733F8" w:rsidRDefault="006733F8" w:rsidP="006733F8">
      <w:pPr>
        <w:numPr>
          <w:ilvl w:val="0"/>
          <w:numId w:val="2"/>
        </w:numPr>
      </w:pPr>
      <w:r>
        <w:t>Making the Transition From High School to College for Students with Disabilities: Transition Checklist (p</w:t>
      </w:r>
      <w:r w:rsidR="006175F7">
        <w:t>age 1 of the NCLD handout from U</w:t>
      </w:r>
      <w:r>
        <w:t>nit 4)</w:t>
      </w:r>
    </w:p>
    <w:p w14:paraId="653F405F" w14:textId="77777777" w:rsidR="00047A57" w:rsidRDefault="00047A57" w:rsidP="00047A57">
      <w:pPr>
        <w:rPr>
          <w:b/>
        </w:rPr>
      </w:pPr>
    </w:p>
    <w:p w14:paraId="46956FAD" w14:textId="77777777" w:rsidR="00047A57" w:rsidRPr="00F37791" w:rsidRDefault="00047A57" w:rsidP="00047A57">
      <w:r>
        <w:rPr>
          <w:b/>
        </w:rPr>
        <w:t>Activities and Procedures:</w:t>
      </w:r>
      <w:r w:rsidR="00F37791">
        <w:rPr>
          <w:b/>
        </w:rPr>
        <w:t xml:space="preserve"> </w:t>
      </w:r>
      <w:r w:rsidR="00F37791">
        <w:t xml:space="preserve">Lesson 1 begins with a review and discussion of KWL chart entries. Next, the teacher reads aloud a case study about disability issues on a job site. </w:t>
      </w:r>
      <w:r w:rsidR="006F3658">
        <w:t>A c</w:t>
      </w:r>
      <w:r w:rsidR="00D05E61">
        <w:t xml:space="preserve">lass discussion about work and disability is guided by a series of questions </w:t>
      </w:r>
      <w:r w:rsidR="000B5CD5">
        <w:t>regarding</w:t>
      </w:r>
      <w:r w:rsidR="00D05E61">
        <w:t xml:space="preserve"> the case study. Students then work in small groups or</w:t>
      </w:r>
      <w:r w:rsidR="006175F7">
        <w:t xml:space="preserve"> pairs to brainstorm about work-</w:t>
      </w:r>
      <w:r w:rsidR="00D05E61">
        <w:t>related disability issues. Main points of the ADA and Section 504 are then discussed in relation to job applications and interviews.</w:t>
      </w:r>
    </w:p>
    <w:p w14:paraId="6DEA20A7" w14:textId="77777777" w:rsidR="00F37791" w:rsidRDefault="00F37791" w:rsidP="00047A57">
      <w:pPr>
        <w:rPr>
          <w:b/>
        </w:rPr>
      </w:pPr>
    </w:p>
    <w:p w14:paraId="49F39A95" w14:textId="77777777" w:rsidR="00047A57" w:rsidRDefault="00047A57" w:rsidP="00047A57">
      <w:pPr>
        <w:rPr>
          <w:b/>
        </w:rPr>
      </w:pPr>
    </w:p>
    <w:p w14:paraId="217E1FF8" w14:textId="77777777" w:rsidR="00047A57" w:rsidRDefault="00047A57" w:rsidP="00047A57">
      <w:pPr>
        <w:rPr>
          <w:b/>
        </w:rPr>
      </w:pPr>
      <w:r>
        <w:rPr>
          <w:b/>
        </w:rPr>
        <w:t>Student Evaluation:</w:t>
      </w:r>
    </w:p>
    <w:p w14:paraId="7E9D3EC3" w14:textId="77777777" w:rsidR="006733F8" w:rsidRDefault="006733F8" w:rsidP="006733F8">
      <w:pPr>
        <w:numPr>
          <w:ilvl w:val="0"/>
          <w:numId w:val="49"/>
        </w:numPr>
      </w:pPr>
      <w:r>
        <w:t>Participation in class discussion</w:t>
      </w:r>
    </w:p>
    <w:p w14:paraId="717DBE97" w14:textId="77777777" w:rsidR="006733F8" w:rsidRDefault="006733F8" w:rsidP="006733F8">
      <w:pPr>
        <w:numPr>
          <w:ilvl w:val="0"/>
          <w:numId w:val="49"/>
        </w:numPr>
      </w:pPr>
      <w:r>
        <w:t>Participation in small group work/discussion</w:t>
      </w:r>
    </w:p>
    <w:p w14:paraId="00059B86" w14:textId="77777777" w:rsidR="006733F8" w:rsidRDefault="006733F8" w:rsidP="006733F8">
      <w:pPr>
        <w:numPr>
          <w:ilvl w:val="0"/>
          <w:numId w:val="49"/>
        </w:numPr>
      </w:pPr>
      <w:r>
        <w:t>Entries on KWL chart as needed</w:t>
      </w:r>
    </w:p>
    <w:p w14:paraId="722C101C" w14:textId="77777777" w:rsidR="00047A57" w:rsidRDefault="00047A57" w:rsidP="00047A57">
      <w:pPr>
        <w:rPr>
          <w:b/>
        </w:rPr>
      </w:pPr>
    </w:p>
    <w:p w14:paraId="1F72F75D" w14:textId="77777777" w:rsidR="00047A57" w:rsidRDefault="00047A57" w:rsidP="00047A57">
      <w:pPr>
        <w:rPr>
          <w:b/>
        </w:rPr>
      </w:pPr>
      <w:r>
        <w:rPr>
          <w:b/>
        </w:rPr>
        <w:t>Extension Activity:</w:t>
      </w:r>
      <w:r w:rsidR="006733F8">
        <w:rPr>
          <w:b/>
        </w:rPr>
        <w:t xml:space="preserve"> </w:t>
      </w:r>
      <w:r w:rsidR="006F3658">
        <w:t>S</w:t>
      </w:r>
      <w:r w:rsidR="006733F8">
        <w:t xml:space="preserve">tudents work in pairs or small groups to generate a list of </w:t>
      </w:r>
      <w:r w:rsidR="006F3658">
        <w:t>possible interview questions</w:t>
      </w:r>
      <w:r w:rsidR="006733F8">
        <w:t>. This list should include both legal and illegal questions about disabilities and abilities. Have each group share their list aloud with the rest of the class.</w:t>
      </w:r>
    </w:p>
    <w:p w14:paraId="18886F7F" w14:textId="77777777" w:rsidR="001D6838" w:rsidRPr="004821AF" w:rsidRDefault="001D6838" w:rsidP="001D6838">
      <w:pPr>
        <w:rPr>
          <w:b/>
        </w:rPr>
      </w:pPr>
    </w:p>
    <w:p w14:paraId="452A2444" w14:textId="77777777" w:rsidR="00B947BE" w:rsidRDefault="00B947BE" w:rsidP="001D6838">
      <w:pPr>
        <w:rPr>
          <w:b/>
        </w:rPr>
      </w:pPr>
    </w:p>
    <w:p w14:paraId="7CBE2954" w14:textId="77777777" w:rsidR="00B947BE" w:rsidRDefault="00B947BE" w:rsidP="001D6838">
      <w:pPr>
        <w:rPr>
          <w:b/>
        </w:rPr>
      </w:pPr>
    </w:p>
    <w:p w14:paraId="2644798C" w14:textId="77777777" w:rsidR="001D6838" w:rsidRPr="004808BC" w:rsidRDefault="001D6838" w:rsidP="00AE3BDE">
      <w:pPr>
        <w:jc w:val="center"/>
      </w:pPr>
      <w:r w:rsidRPr="004821AF">
        <w:rPr>
          <w:b/>
        </w:rPr>
        <w:lastRenderedPageBreak/>
        <w:t xml:space="preserve">Lesson 2: </w:t>
      </w:r>
      <w:r w:rsidR="004808BC">
        <w:t>Using My New Skills at Postsecondary School</w:t>
      </w:r>
    </w:p>
    <w:p w14:paraId="2BF7B76B" w14:textId="77777777" w:rsidR="00B947BE" w:rsidRDefault="00B947BE" w:rsidP="00047A57">
      <w:pPr>
        <w:rPr>
          <w:b/>
        </w:rPr>
      </w:pPr>
    </w:p>
    <w:p w14:paraId="59444941" w14:textId="77777777" w:rsidR="00047A57" w:rsidRDefault="00047A57" w:rsidP="00047A57">
      <w:pPr>
        <w:rPr>
          <w:b/>
        </w:rPr>
      </w:pPr>
      <w:r>
        <w:rPr>
          <w:b/>
        </w:rPr>
        <w:t>Objectives</w:t>
      </w:r>
    </w:p>
    <w:p w14:paraId="2BBB2419" w14:textId="77777777" w:rsidR="008B09AD" w:rsidRDefault="008B09AD" w:rsidP="008B09AD">
      <w:r>
        <w:t xml:space="preserve">Students will: </w:t>
      </w:r>
    </w:p>
    <w:p w14:paraId="4564929F" w14:textId="77777777" w:rsidR="008B09AD" w:rsidRDefault="006175F7" w:rsidP="008B09AD">
      <w:pPr>
        <w:numPr>
          <w:ilvl w:val="0"/>
          <w:numId w:val="25"/>
        </w:numPr>
      </w:pPr>
      <w:r>
        <w:t>i</w:t>
      </w:r>
      <w:r w:rsidR="008B09AD">
        <w:t>dentify steps to obtain accommodations in postsecondary schools</w:t>
      </w:r>
    </w:p>
    <w:p w14:paraId="3E59B8CD" w14:textId="77777777" w:rsidR="008B09AD" w:rsidRDefault="006175F7" w:rsidP="008B09AD">
      <w:pPr>
        <w:numPr>
          <w:ilvl w:val="0"/>
          <w:numId w:val="25"/>
        </w:numPr>
      </w:pPr>
      <w:r>
        <w:t>i</w:t>
      </w:r>
      <w:r w:rsidR="008B09AD">
        <w:t>dentify postsecondary schools of interest</w:t>
      </w:r>
    </w:p>
    <w:p w14:paraId="13135E8D" w14:textId="77777777" w:rsidR="008B09AD" w:rsidRDefault="006175F7" w:rsidP="008B09AD">
      <w:pPr>
        <w:numPr>
          <w:ilvl w:val="0"/>
          <w:numId w:val="25"/>
        </w:numPr>
      </w:pPr>
      <w:r>
        <w:t>c</w:t>
      </w:r>
      <w:r w:rsidR="008B09AD">
        <w:t>ontact Disability Service offices at postsecondary schools</w:t>
      </w:r>
    </w:p>
    <w:p w14:paraId="691F0509" w14:textId="77777777" w:rsidR="008B09AD" w:rsidRDefault="006175F7" w:rsidP="008B09AD">
      <w:pPr>
        <w:numPr>
          <w:ilvl w:val="0"/>
          <w:numId w:val="25"/>
        </w:numPr>
      </w:pPr>
      <w:r>
        <w:t>d</w:t>
      </w:r>
      <w:r w:rsidR="008B09AD">
        <w:t>emonstrate appropriate communications skills while contacting postsecondary schools</w:t>
      </w:r>
    </w:p>
    <w:p w14:paraId="661124DA" w14:textId="77777777" w:rsidR="00047A57" w:rsidRDefault="00047A57" w:rsidP="00047A57">
      <w:pPr>
        <w:rPr>
          <w:b/>
        </w:rPr>
      </w:pPr>
    </w:p>
    <w:p w14:paraId="3ABF9F54" w14:textId="77777777" w:rsidR="00047A57" w:rsidRDefault="00047A57" w:rsidP="00047A57">
      <w:pPr>
        <w:rPr>
          <w:b/>
        </w:rPr>
      </w:pPr>
      <w:r>
        <w:rPr>
          <w:b/>
        </w:rPr>
        <w:t>Materials</w:t>
      </w:r>
    </w:p>
    <w:p w14:paraId="64503513" w14:textId="77777777" w:rsidR="008B09AD" w:rsidRDefault="008B09AD" w:rsidP="008B09AD">
      <w:pPr>
        <w:numPr>
          <w:ilvl w:val="0"/>
          <w:numId w:val="26"/>
        </w:numPr>
      </w:pPr>
      <w:r>
        <w:t>KWL Chart</w:t>
      </w:r>
    </w:p>
    <w:p w14:paraId="741118C1" w14:textId="77777777" w:rsidR="008B09AD" w:rsidRDefault="008B09AD" w:rsidP="008B09AD">
      <w:pPr>
        <w:numPr>
          <w:ilvl w:val="0"/>
          <w:numId w:val="26"/>
        </w:numPr>
      </w:pPr>
      <w:r>
        <w:t>ME! Binder</w:t>
      </w:r>
    </w:p>
    <w:p w14:paraId="4EEF91CF" w14:textId="77777777" w:rsidR="008B09AD" w:rsidRDefault="008B09AD" w:rsidP="008B09AD">
      <w:pPr>
        <w:numPr>
          <w:ilvl w:val="0"/>
          <w:numId w:val="26"/>
        </w:numPr>
      </w:pPr>
      <w:r>
        <w:t>Worksheet 8-2: Requesting Accommodations at Postsecondary Schools</w:t>
      </w:r>
    </w:p>
    <w:p w14:paraId="57B9890A" w14:textId="77777777" w:rsidR="008B09AD" w:rsidRDefault="008B09AD" w:rsidP="008B09AD">
      <w:pPr>
        <w:numPr>
          <w:ilvl w:val="0"/>
          <w:numId w:val="26"/>
        </w:numPr>
      </w:pPr>
      <w:r>
        <w:t>Internet access, phonebook or other necessary resource to obtain school contact information</w:t>
      </w:r>
    </w:p>
    <w:p w14:paraId="03CB327B" w14:textId="77777777" w:rsidR="008B09AD" w:rsidRDefault="008B09AD" w:rsidP="008B09AD">
      <w:pPr>
        <w:numPr>
          <w:ilvl w:val="0"/>
          <w:numId w:val="26"/>
        </w:numPr>
      </w:pPr>
      <w:r>
        <w:t>Phone or email access to contact schools</w:t>
      </w:r>
    </w:p>
    <w:p w14:paraId="255C571A" w14:textId="77777777" w:rsidR="00047A57" w:rsidRDefault="00047A57" w:rsidP="00047A57">
      <w:pPr>
        <w:rPr>
          <w:b/>
        </w:rPr>
      </w:pPr>
    </w:p>
    <w:p w14:paraId="62863FAF" w14:textId="77777777" w:rsidR="00047A57" w:rsidRPr="00DF7425" w:rsidRDefault="00047A57" w:rsidP="00047A57">
      <w:r>
        <w:rPr>
          <w:b/>
        </w:rPr>
        <w:t>Activities and Procedures:</w:t>
      </w:r>
      <w:r w:rsidR="00DF7425">
        <w:rPr>
          <w:b/>
        </w:rPr>
        <w:t xml:space="preserve"> </w:t>
      </w:r>
      <w:r w:rsidR="00DF7425">
        <w:t xml:space="preserve">Lesson 2 begins with a brief review of self-advocacy during high school, on the job, and postsecondary school settings. </w:t>
      </w:r>
      <w:r w:rsidR="000B5CD5">
        <w:t>Students then</w:t>
      </w:r>
      <w:r w:rsidR="00DF7425">
        <w:t xml:space="preserve"> </w:t>
      </w:r>
      <w:r w:rsidR="000B5CD5">
        <w:t xml:space="preserve">discuss KWL chart entries and </w:t>
      </w:r>
      <w:r w:rsidR="00DF7425">
        <w:t xml:space="preserve">review differences between secondary and postsecondary school settings. </w:t>
      </w:r>
      <w:r w:rsidR="002201D7">
        <w:t xml:space="preserve"> Next, the class participates in a discussion about disability services in postsecondary schools and creates a list of schools the students are interested in attending. Students then work in pairs using worksheet 8-2 as a guide for learning how to request accommodations at the identified schools.</w:t>
      </w:r>
    </w:p>
    <w:p w14:paraId="5346021A" w14:textId="77777777" w:rsidR="00047A57" w:rsidRDefault="00047A57" w:rsidP="00047A57">
      <w:pPr>
        <w:rPr>
          <w:b/>
        </w:rPr>
      </w:pPr>
    </w:p>
    <w:p w14:paraId="3FCB7E01" w14:textId="77777777" w:rsidR="00047A57" w:rsidRDefault="00047A57" w:rsidP="00047A57">
      <w:pPr>
        <w:rPr>
          <w:b/>
        </w:rPr>
      </w:pPr>
      <w:r>
        <w:rPr>
          <w:b/>
        </w:rPr>
        <w:t>Student Evaluation:</w:t>
      </w:r>
    </w:p>
    <w:p w14:paraId="7CADCF0A" w14:textId="77777777" w:rsidR="008B09AD" w:rsidRDefault="008B09AD" w:rsidP="008B09AD">
      <w:pPr>
        <w:numPr>
          <w:ilvl w:val="0"/>
          <w:numId w:val="52"/>
        </w:numPr>
      </w:pPr>
      <w:r>
        <w:t>Participation in class discussion</w:t>
      </w:r>
    </w:p>
    <w:p w14:paraId="32ECBB4E" w14:textId="77777777" w:rsidR="008B09AD" w:rsidRDefault="008B09AD" w:rsidP="008B09AD">
      <w:pPr>
        <w:numPr>
          <w:ilvl w:val="0"/>
          <w:numId w:val="52"/>
        </w:numPr>
      </w:pPr>
      <w:r>
        <w:t>Participation in pairs/small group activities</w:t>
      </w:r>
    </w:p>
    <w:p w14:paraId="3EDA5ECD" w14:textId="77777777" w:rsidR="008B09AD" w:rsidRDefault="008B09AD" w:rsidP="008B09AD">
      <w:pPr>
        <w:numPr>
          <w:ilvl w:val="0"/>
          <w:numId w:val="52"/>
        </w:numPr>
      </w:pPr>
      <w:r>
        <w:t>Completion of worksheet 8-2: Requesting Accommodations at Postsecondary Schools</w:t>
      </w:r>
    </w:p>
    <w:p w14:paraId="5A73B28A" w14:textId="77777777" w:rsidR="008B09AD" w:rsidRDefault="008B09AD" w:rsidP="008B09AD">
      <w:pPr>
        <w:numPr>
          <w:ilvl w:val="0"/>
          <w:numId w:val="52"/>
        </w:numPr>
      </w:pPr>
      <w:r>
        <w:t>Additions to KWL chart as needed</w:t>
      </w:r>
    </w:p>
    <w:p w14:paraId="239550B2" w14:textId="77777777" w:rsidR="00047A57" w:rsidRDefault="00047A57" w:rsidP="00047A57">
      <w:pPr>
        <w:rPr>
          <w:b/>
        </w:rPr>
      </w:pPr>
    </w:p>
    <w:p w14:paraId="32457A1B" w14:textId="77777777" w:rsidR="00047A57" w:rsidRPr="003053BA" w:rsidRDefault="00047A57" w:rsidP="00047A57">
      <w:r>
        <w:rPr>
          <w:b/>
        </w:rPr>
        <w:t>Extension Activity:</w:t>
      </w:r>
      <w:r w:rsidR="003053BA">
        <w:t xml:space="preserve"> Lesson 2 does not include an extension activity.</w:t>
      </w:r>
    </w:p>
    <w:p w14:paraId="2E6A358D" w14:textId="77777777" w:rsidR="00CA2578" w:rsidRDefault="00CA2578" w:rsidP="001D6838">
      <w:pPr>
        <w:rPr>
          <w:b/>
        </w:rPr>
      </w:pPr>
    </w:p>
    <w:p w14:paraId="3B953099" w14:textId="77777777" w:rsidR="00AE3BDE" w:rsidRDefault="00AE3BDE" w:rsidP="00AE3BDE">
      <w:pPr>
        <w:jc w:val="center"/>
        <w:rPr>
          <w:b/>
        </w:rPr>
      </w:pPr>
    </w:p>
    <w:p w14:paraId="65763745" w14:textId="77777777" w:rsidR="00AE3BDE" w:rsidRDefault="00AE3BDE" w:rsidP="00AE3BDE">
      <w:pPr>
        <w:jc w:val="center"/>
        <w:rPr>
          <w:b/>
        </w:rPr>
      </w:pPr>
    </w:p>
    <w:p w14:paraId="03333C2B" w14:textId="77777777" w:rsidR="00CA2578" w:rsidRPr="004821AF" w:rsidRDefault="004808BC" w:rsidP="00AE3BDE">
      <w:pPr>
        <w:jc w:val="center"/>
        <w:rPr>
          <w:b/>
        </w:rPr>
      </w:pPr>
      <w:r>
        <w:rPr>
          <w:b/>
        </w:rPr>
        <w:t xml:space="preserve">Lesson 3: </w:t>
      </w:r>
      <w:r w:rsidRPr="004808BC">
        <w:t>Reporting My Findings</w:t>
      </w:r>
    </w:p>
    <w:p w14:paraId="5F97F8E3" w14:textId="77777777" w:rsidR="008B09AD" w:rsidRDefault="008B09AD" w:rsidP="00047A57">
      <w:pPr>
        <w:rPr>
          <w:b/>
        </w:rPr>
      </w:pPr>
    </w:p>
    <w:p w14:paraId="6434104E" w14:textId="77777777" w:rsidR="00047A57" w:rsidRDefault="00047A57" w:rsidP="00047A57">
      <w:pPr>
        <w:rPr>
          <w:b/>
        </w:rPr>
      </w:pPr>
      <w:r>
        <w:rPr>
          <w:b/>
        </w:rPr>
        <w:t>Objectives</w:t>
      </w:r>
    </w:p>
    <w:p w14:paraId="3C626A23" w14:textId="77777777" w:rsidR="008B09AD" w:rsidRDefault="008B09AD" w:rsidP="008B09AD">
      <w:r>
        <w:t xml:space="preserve">Students will: </w:t>
      </w:r>
    </w:p>
    <w:p w14:paraId="268E867A" w14:textId="77777777" w:rsidR="008B09AD" w:rsidRDefault="006175F7" w:rsidP="008B09AD">
      <w:pPr>
        <w:numPr>
          <w:ilvl w:val="0"/>
          <w:numId w:val="38"/>
        </w:numPr>
      </w:pPr>
      <w:r>
        <w:t>i</w:t>
      </w:r>
      <w:r w:rsidR="008B09AD">
        <w:t>dentify the necessary steps for obtaining accommodations in postsecondary schools</w:t>
      </w:r>
    </w:p>
    <w:p w14:paraId="44C9ADEB" w14:textId="77777777" w:rsidR="008B09AD" w:rsidRPr="00682F59" w:rsidRDefault="006175F7" w:rsidP="008B09AD">
      <w:pPr>
        <w:numPr>
          <w:ilvl w:val="0"/>
          <w:numId w:val="38"/>
        </w:numPr>
      </w:pPr>
      <w:r>
        <w:t>d</w:t>
      </w:r>
      <w:r w:rsidR="008B09AD">
        <w:t>emonstrate appropriate communications skills while contacting postsecondary schools</w:t>
      </w:r>
    </w:p>
    <w:p w14:paraId="0821E1AC" w14:textId="77777777" w:rsidR="00047A57" w:rsidRDefault="00047A57" w:rsidP="00047A57">
      <w:pPr>
        <w:rPr>
          <w:b/>
        </w:rPr>
      </w:pPr>
    </w:p>
    <w:p w14:paraId="16DB3A09" w14:textId="77777777" w:rsidR="00047A57" w:rsidRDefault="00047A57" w:rsidP="00047A57">
      <w:pPr>
        <w:rPr>
          <w:b/>
        </w:rPr>
      </w:pPr>
      <w:r>
        <w:rPr>
          <w:b/>
        </w:rPr>
        <w:t>Materials</w:t>
      </w:r>
    </w:p>
    <w:p w14:paraId="734E27BC" w14:textId="77777777" w:rsidR="008B09AD" w:rsidRDefault="008B09AD" w:rsidP="008B09AD">
      <w:pPr>
        <w:numPr>
          <w:ilvl w:val="0"/>
          <w:numId w:val="39"/>
        </w:numPr>
      </w:pPr>
      <w:r>
        <w:t>KWL Chart</w:t>
      </w:r>
    </w:p>
    <w:p w14:paraId="1857478B" w14:textId="77777777" w:rsidR="008B09AD" w:rsidRDefault="008B09AD" w:rsidP="008B09AD">
      <w:pPr>
        <w:numPr>
          <w:ilvl w:val="0"/>
          <w:numId w:val="39"/>
        </w:numPr>
      </w:pPr>
      <w:r>
        <w:t>ME! Binder</w:t>
      </w:r>
    </w:p>
    <w:p w14:paraId="676056DE" w14:textId="77777777" w:rsidR="008B09AD" w:rsidRDefault="008B09AD" w:rsidP="008B09AD">
      <w:pPr>
        <w:numPr>
          <w:ilvl w:val="0"/>
          <w:numId w:val="39"/>
        </w:numPr>
      </w:pPr>
      <w:r>
        <w:t>Worksheet 8-2 (completed)</w:t>
      </w:r>
    </w:p>
    <w:p w14:paraId="75F16567" w14:textId="77777777" w:rsidR="008B09AD" w:rsidRDefault="008B09AD" w:rsidP="008B09AD">
      <w:pPr>
        <w:numPr>
          <w:ilvl w:val="0"/>
          <w:numId w:val="39"/>
        </w:numPr>
      </w:pPr>
      <w:r>
        <w:t>Internet access, phonebook or other necessary resource to obtain school contact information</w:t>
      </w:r>
    </w:p>
    <w:p w14:paraId="48CC09B1" w14:textId="77777777" w:rsidR="008B09AD" w:rsidRDefault="008B09AD" w:rsidP="008B09AD">
      <w:pPr>
        <w:numPr>
          <w:ilvl w:val="0"/>
          <w:numId w:val="39"/>
        </w:numPr>
      </w:pPr>
      <w:r>
        <w:t>Phone or email access to contact schools</w:t>
      </w:r>
    </w:p>
    <w:p w14:paraId="569CAD15" w14:textId="77777777" w:rsidR="00047A57" w:rsidRDefault="00047A57" w:rsidP="00047A57">
      <w:pPr>
        <w:rPr>
          <w:b/>
        </w:rPr>
      </w:pPr>
    </w:p>
    <w:p w14:paraId="53A8DA0A" w14:textId="77777777" w:rsidR="00047A57" w:rsidRPr="00B35DB6" w:rsidRDefault="00047A57" w:rsidP="00047A57">
      <w:r>
        <w:rPr>
          <w:b/>
        </w:rPr>
        <w:t>Activities and Procedures:</w:t>
      </w:r>
      <w:r w:rsidR="00C978ED">
        <w:t xml:space="preserve"> Begin Lesson 3 by reviewing</w:t>
      </w:r>
      <w:r w:rsidR="00B35DB6">
        <w:t xml:space="preserve"> KWL charts as needed and providing students time to complete the activity from Lesson 2 if needed. Once each group has completed worksheet 8-2</w:t>
      </w:r>
      <w:r w:rsidR="000B5CD5">
        <w:t>,</w:t>
      </w:r>
      <w:r w:rsidR="00B35DB6">
        <w:t xml:space="preserve"> have them share aloud with the class</w:t>
      </w:r>
      <w:r w:rsidR="000B5CD5">
        <w:t xml:space="preserve"> what they have learned</w:t>
      </w:r>
      <w:r w:rsidR="00B35DB6">
        <w:t>. Next, have students type the information from worksheet 8-2 into a ma</w:t>
      </w:r>
      <w:r w:rsidR="00464CDA">
        <w:t>ster list or make copies of the worksheets for each student. Every student should have a hardcopy of each worksheet completed by the class. This information is</w:t>
      </w:r>
      <w:r w:rsidR="00C978ED">
        <w:t xml:space="preserve"> to be placed in their ME! </w:t>
      </w:r>
      <w:r w:rsidR="002A691A">
        <w:t>b</w:t>
      </w:r>
      <w:r w:rsidR="00C978ED">
        <w:t>ook</w:t>
      </w:r>
      <w:r w:rsidR="00464CDA">
        <w:t xml:space="preserve"> as a resource. </w:t>
      </w:r>
    </w:p>
    <w:p w14:paraId="0FC1A28E" w14:textId="77777777" w:rsidR="00047A57" w:rsidRDefault="00047A57" w:rsidP="00047A57">
      <w:pPr>
        <w:rPr>
          <w:b/>
        </w:rPr>
      </w:pPr>
    </w:p>
    <w:p w14:paraId="1285CACD" w14:textId="77777777" w:rsidR="00047A57" w:rsidRDefault="00047A57" w:rsidP="00047A57">
      <w:pPr>
        <w:rPr>
          <w:b/>
        </w:rPr>
      </w:pPr>
      <w:r>
        <w:rPr>
          <w:b/>
        </w:rPr>
        <w:t>Student Evaluation:</w:t>
      </w:r>
    </w:p>
    <w:p w14:paraId="31C1CA34" w14:textId="77777777" w:rsidR="008B09AD" w:rsidRDefault="008B09AD" w:rsidP="008B09AD">
      <w:pPr>
        <w:numPr>
          <w:ilvl w:val="0"/>
          <w:numId w:val="55"/>
        </w:numPr>
      </w:pPr>
      <w:r>
        <w:t>Participation in class discussion</w:t>
      </w:r>
    </w:p>
    <w:p w14:paraId="7276FB6A" w14:textId="77777777" w:rsidR="008B09AD" w:rsidRDefault="008B09AD" w:rsidP="008B09AD">
      <w:pPr>
        <w:numPr>
          <w:ilvl w:val="0"/>
          <w:numId w:val="55"/>
        </w:numPr>
      </w:pPr>
      <w:r>
        <w:t>Participation in pair/small group activities</w:t>
      </w:r>
    </w:p>
    <w:p w14:paraId="5997F922" w14:textId="77777777" w:rsidR="008B09AD" w:rsidRDefault="008B09AD" w:rsidP="008B09AD">
      <w:pPr>
        <w:numPr>
          <w:ilvl w:val="0"/>
          <w:numId w:val="55"/>
        </w:numPr>
      </w:pPr>
      <w:r>
        <w:t>Additions to KWL chart as needed</w:t>
      </w:r>
    </w:p>
    <w:p w14:paraId="363D6F49" w14:textId="77777777" w:rsidR="00047A57" w:rsidRDefault="00047A57" w:rsidP="00047A57">
      <w:pPr>
        <w:rPr>
          <w:b/>
        </w:rPr>
      </w:pPr>
    </w:p>
    <w:p w14:paraId="6DE30681" w14:textId="77777777" w:rsidR="0020461C" w:rsidRPr="00C978ED" w:rsidRDefault="00047A57" w:rsidP="001D6838">
      <w:pPr>
        <w:sectPr w:rsidR="0020461C" w:rsidRPr="00C978ED" w:rsidSect="00721E64">
          <w:footerReference w:type="default" r:id="rId8"/>
          <w:pgSz w:w="12240" w:h="15840"/>
          <w:pgMar w:top="1440" w:right="1440" w:bottom="1440" w:left="1800" w:header="720" w:footer="504" w:gutter="0"/>
          <w:cols w:space="720"/>
        </w:sectPr>
      </w:pPr>
      <w:r>
        <w:rPr>
          <w:b/>
        </w:rPr>
        <w:t>Extension Activity:</w:t>
      </w:r>
      <w:r w:rsidR="00C978ED">
        <w:t xml:space="preserve"> Lesson 3 does not include an extension activity.</w:t>
      </w:r>
    </w:p>
    <w:p w14:paraId="6458E493" w14:textId="3C2A106E" w:rsidR="00D84356" w:rsidRDefault="00721E64" w:rsidP="00D84356">
      <w:r>
        <w:rPr>
          <w:noProof/>
        </w:rPr>
        <w:pict w14:anchorId="0CC6A80F">
          <v:roundrect id="AutoShape 3" o:spid="_x0000_s1033" style="position:absolute;margin-left:9pt;margin-top:-35.95pt;width:438.5pt;height:9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" fillcolor="#d8d8d8" strokeweight="1.5pt">
            <v:shadow on="t" opacity="22938f" mv:blur="38100f" offset="0,2pt"/>
            <v:textbox inset=",7.2pt,,7.2pt">
              <w:txbxContent>
                <w:p w14:paraId="5ADFD3D7" w14:textId="77777777" w:rsidR="00D84356" w:rsidRDefault="00D84356" w:rsidP="00D84356">
                  <w:pPr>
                    <w:jc w:val="center"/>
                    <w:rPr>
                      <w:b/>
                      <w:sz w:val="32"/>
                    </w:rPr>
                  </w:pPr>
                  <w:r>
                    <w:rPr>
                      <w:b/>
                      <w:sz w:val="32"/>
                    </w:rPr>
                    <w:t>Unit 8: Advocating For My Needs After High School</w:t>
                  </w:r>
                </w:p>
                <w:p w14:paraId="57CEC621" w14:textId="77777777" w:rsidR="00D84356" w:rsidRDefault="00D84356" w:rsidP="00D84356">
                  <w:pPr>
                    <w:jc w:val="center"/>
                    <w:rPr>
                      <w:b/>
                      <w:sz w:val="32"/>
                    </w:rPr>
                  </w:pPr>
                </w:p>
                <w:p w14:paraId="3293D6D3" w14:textId="77777777" w:rsidR="00D84356" w:rsidRPr="003B459A" w:rsidRDefault="00D84356" w:rsidP="00D84356">
                  <w:pPr>
                    <w:jc w:val="center"/>
                    <w:rPr>
                      <w:sz w:val="32"/>
                    </w:rPr>
                  </w:pPr>
                  <w:r>
                    <w:rPr>
                      <w:b/>
                      <w:i/>
                      <w:sz w:val="32"/>
                    </w:rPr>
                    <w:t>COMMON CORE</w:t>
                  </w:r>
                  <w:r w:rsidRPr="003B459A">
                    <w:rPr>
                      <w:b/>
                      <w:i/>
                      <w:sz w:val="32"/>
                    </w:rPr>
                    <w:t xml:space="preserve"> STANDARDS</w:t>
                  </w:r>
                </w:p>
                <w:p w14:paraId="6CA539A3" w14:textId="77777777" w:rsidR="00D84356" w:rsidRDefault="00D84356" w:rsidP="00D84356">
                  <w:pPr>
                    <w:jc w:val="center"/>
                    <w:rPr>
                      <w:b/>
                      <w:sz w:val="32"/>
                    </w:rPr>
                  </w:pPr>
                </w:p>
                <w:p w14:paraId="19A10C04" w14:textId="77777777" w:rsidR="00D84356" w:rsidRDefault="00D84356" w:rsidP="00D84356">
                  <w:pPr>
                    <w:jc w:val="center"/>
                  </w:pPr>
                </w:p>
              </w:txbxContent>
            </v:textbox>
            <w10:wrap anchorx="margin"/>
          </v:roundrect>
        </w:pict>
      </w:r>
    </w:p>
    <w:p w14:paraId="4145D310" w14:textId="77777777" w:rsidR="00D84356" w:rsidRDefault="00D84356" w:rsidP="00D84356"/>
    <w:p w14:paraId="2EBEE9BA" w14:textId="77777777" w:rsidR="00D84356" w:rsidRDefault="00D84356" w:rsidP="00D84356"/>
    <w:p w14:paraId="6D194109" w14:textId="77777777" w:rsidR="00D84356" w:rsidRPr="0038039E" w:rsidRDefault="00D84356" w:rsidP="00D84356"/>
    <w:p w14:paraId="7CE0E682" w14:textId="77777777" w:rsidR="00D84356" w:rsidRPr="0038039E" w:rsidRDefault="00D84356" w:rsidP="00D84356"/>
    <w:p w14:paraId="5AF80D53" w14:textId="77777777" w:rsidR="00D84356" w:rsidRPr="0038039E" w:rsidRDefault="00D84356" w:rsidP="00D84356"/>
    <w:p w14:paraId="79240BFB" w14:textId="77777777" w:rsidR="00D84356" w:rsidRPr="0038039E" w:rsidRDefault="00D84356" w:rsidP="00D84356">
      <w:pPr>
        <w:rPr>
          <w:b/>
        </w:rPr>
      </w:pPr>
      <w:r w:rsidRPr="0038039E">
        <w:rPr>
          <w:b/>
        </w:rPr>
        <w:t>–</w:t>
      </w:r>
      <w:r>
        <w:rPr>
          <w:b/>
        </w:rPr>
        <w:t xml:space="preserve"> </w:t>
      </w:r>
      <w:r w:rsidRPr="0038039E">
        <w:rPr>
          <w:b/>
        </w:rPr>
        <w:t>High School English Language Arts (Grades 9, 10, 11, &amp; 12) –</w:t>
      </w:r>
    </w:p>
    <w:p w14:paraId="76EC8C6C" w14:textId="77777777" w:rsidR="00D84356" w:rsidRPr="00342DBF" w:rsidRDefault="00D84356" w:rsidP="00D84356">
      <w:pPr>
        <w:tabs>
          <w:tab w:val="left" w:pos="3664"/>
        </w:tabs>
      </w:pPr>
    </w:p>
    <w:p w14:paraId="6BD40F55" w14:textId="77777777" w:rsidR="00D84356" w:rsidRPr="005B3461" w:rsidRDefault="00D84356" w:rsidP="00D84356">
      <w:pPr>
        <w:tabs>
          <w:tab w:val="left" w:pos="3664"/>
        </w:tabs>
        <w:rPr>
          <w:b/>
        </w:rPr>
      </w:pPr>
      <w:r w:rsidRPr="005B3461">
        <w:rPr>
          <w:b/>
        </w:rPr>
        <w:t>Language</w:t>
      </w:r>
    </w:p>
    <w:p w14:paraId="415D12B6" w14:textId="77777777" w:rsidR="00D84356" w:rsidRPr="005B3461" w:rsidRDefault="00721E64" w:rsidP="00D84356">
      <w:pPr>
        <w:tabs>
          <w:tab w:val="left" w:pos="3664"/>
        </w:tabs>
        <w:rPr>
          <w:color w:val="2D2D2C"/>
        </w:rPr>
      </w:pPr>
      <w:hyperlink r:id="rId9" w:history="1">
        <w:r w:rsidR="00D84356" w:rsidRPr="005B3461">
          <w:rPr>
            <w:color w:val="0000FF"/>
            <w:u w:val="single"/>
          </w:rPr>
          <w:t>CCSS.ELA-Literacy.L.9-10.1</w:t>
        </w:r>
      </w:hyperlink>
      <w:r w:rsidR="00D84356" w:rsidRPr="005B3461">
        <w:rPr>
          <w:color w:val="2D2D2C"/>
        </w:rPr>
        <w:t>Demonstrate command of the conventions of standard English grammar and usage when writing or speaking.</w:t>
      </w:r>
    </w:p>
    <w:p w14:paraId="2AA39A13" w14:textId="77777777" w:rsidR="00D84356" w:rsidRPr="005B3461" w:rsidRDefault="00721E64" w:rsidP="00D84356">
      <w:pPr>
        <w:pStyle w:val="ListParagraph"/>
        <w:numPr>
          <w:ilvl w:val="0"/>
          <w:numId w:val="59"/>
        </w:numPr>
        <w:tabs>
          <w:tab w:val="left" w:pos="3664"/>
        </w:tabs>
        <w:rPr>
          <w:color w:val="2D2D2C"/>
        </w:rPr>
      </w:pPr>
      <w:hyperlink r:id="rId10" w:history="1">
        <w:r w:rsidR="00D84356" w:rsidRPr="005B3461">
          <w:rPr>
            <w:color w:val="0000FF"/>
            <w:u w:val="single"/>
          </w:rPr>
          <w:t>CCSS.ELA-Literacy.L.9-10.1a</w:t>
        </w:r>
      </w:hyperlink>
      <w:r w:rsidR="00D84356" w:rsidRPr="005B3461">
        <w:t xml:space="preserve"> </w:t>
      </w:r>
      <w:r w:rsidR="00D84356" w:rsidRPr="005B3461">
        <w:rPr>
          <w:color w:val="2D2D2C"/>
        </w:rPr>
        <w:t>Use parallel structure.</w:t>
      </w:r>
    </w:p>
    <w:p w14:paraId="615A8917" w14:textId="77777777" w:rsidR="00D84356" w:rsidRPr="005B3461" w:rsidRDefault="00D84356" w:rsidP="00D84356">
      <w:pPr>
        <w:tabs>
          <w:tab w:val="left" w:pos="3664"/>
        </w:tabs>
        <w:rPr>
          <w:color w:val="2D2D2C"/>
        </w:rPr>
      </w:pPr>
    </w:p>
    <w:p w14:paraId="694A2E6A" w14:textId="77777777" w:rsidR="00D84356" w:rsidRPr="005B3461" w:rsidRDefault="00721E64" w:rsidP="00D84356">
      <w:pPr>
        <w:tabs>
          <w:tab w:val="left" w:pos="3664"/>
        </w:tabs>
        <w:rPr>
          <w:color w:val="2D2D2C"/>
        </w:rPr>
      </w:pPr>
      <w:hyperlink r:id="rId11" w:history="1">
        <w:r w:rsidR="00D84356" w:rsidRPr="005B3461">
          <w:rPr>
            <w:color w:val="0000FF"/>
            <w:u w:val="single"/>
          </w:rPr>
          <w:t>CCSS.ELA-Literacy.L.9-10.2</w:t>
        </w:r>
      </w:hyperlink>
      <w:r w:rsidR="00D84356" w:rsidRPr="005B3461">
        <w:rPr>
          <w:color w:val="2D2D2C"/>
        </w:rPr>
        <w:t xml:space="preserve"> Demonstrate command of the conventions of standard English capitalization, punctuation, and spelling when writing.</w:t>
      </w:r>
    </w:p>
    <w:p w14:paraId="5DE38A66" w14:textId="77777777" w:rsidR="00D84356" w:rsidRPr="005B3461" w:rsidRDefault="00721E64" w:rsidP="00D84356">
      <w:pPr>
        <w:pStyle w:val="ListParagraph"/>
        <w:widowControl w:val="0"/>
        <w:numPr>
          <w:ilvl w:val="0"/>
          <w:numId w:val="60"/>
        </w:numPr>
        <w:tabs>
          <w:tab w:val="left" w:pos="360"/>
          <w:tab w:val="left" w:pos="940"/>
          <w:tab w:val="left" w:pos="1440"/>
        </w:tabs>
        <w:autoSpaceDE w:val="0"/>
        <w:autoSpaceDN w:val="0"/>
        <w:adjustRightInd w:val="0"/>
        <w:spacing w:after="200"/>
        <w:rPr>
          <w:color w:val="2D2D2C"/>
        </w:rPr>
      </w:pPr>
      <w:hyperlink r:id="rId12" w:history="1">
        <w:r w:rsidR="00D84356" w:rsidRPr="005B3461">
          <w:rPr>
            <w:color w:val="0000FF"/>
            <w:u w:val="single"/>
          </w:rPr>
          <w:t>CCSS.ELA-Literacy.L.9-10.2a</w:t>
        </w:r>
      </w:hyperlink>
      <w:r w:rsidR="00D84356" w:rsidRPr="005B3461">
        <w:rPr>
          <w:color w:val="2D2D2C"/>
        </w:rPr>
        <w:t xml:space="preserve"> Use a semicolon (and perhaps a conjunctive adverb) to link two or more closely related independent clauses.</w:t>
      </w:r>
    </w:p>
    <w:p w14:paraId="7D41487D" w14:textId="77777777" w:rsidR="00D84356" w:rsidRPr="005B3461" w:rsidRDefault="00721E64" w:rsidP="00D84356">
      <w:pPr>
        <w:pStyle w:val="ListParagraph"/>
        <w:widowControl w:val="0"/>
        <w:numPr>
          <w:ilvl w:val="0"/>
          <w:numId w:val="60"/>
        </w:numPr>
        <w:tabs>
          <w:tab w:val="left" w:pos="940"/>
          <w:tab w:val="left" w:pos="1440"/>
        </w:tabs>
        <w:autoSpaceDE w:val="0"/>
        <w:autoSpaceDN w:val="0"/>
        <w:adjustRightInd w:val="0"/>
        <w:spacing w:after="200"/>
        <w:rPr>
          <w:color w:val="2D2D2C"/>
        </w:rPr>
      </w:pPr>
      <w:hyperlink r:id="rId13" w:history="1">
        <w:r w:rsidR="00D84356" w:rsidRPr="005B3461">
          <w:rPr>
            <w:color w:val="0000FF"/>
            <w:u w:val="single"/>
          </w:rPr>
          <w:t>CCSS.ELA-Literacy.L.9-10.2b</w:t>
        </w:r>
      </w:hyperlink>
      <w:r w:rsidR="00D84356" w:rsidRPr="005B3461">
        <w:rPr>
          <w:color w:val="2D2D2C"/>
        </w:rPr>
        <w:t xml:space="preserve"> Use a colon to introduce a list or quotation.</w:t>
      </w:r>
    </w:p>
    <w:p w14:paraId="4C86D0A8" w14:textId="77777777" w:rsidR="00D84356" w:rsidRPr="005B3461" w:rsidRDefault="00D84356" w:rsidP="00D84356">
      <w:pPr>
        <w:widowControl w:val="0"/>
        <w:tabs>
          <w:tab w:val="left" w:pos="940"/>
          <w:tab w:val="left" w:pos="1440"/>
        </w:tabs>
        <w:autoSpaceDE w:val="0"/>
        <w:autoSpaceDN w:val="0"/>
        <w:adjustRightInd w:val="0"/>
        <w:rPr>
          <w:b/>
          <w:color w:val="2D2D2C"/>
        </w:rPr>
      </w:pPr>
      <w:r w:rsidRPr="005B3461">
        <w:rPr>
          <w:b/>
          <w:color w:val="2D2D2C"/>
        </w:rPr>
        <w:t>Speaking and Listening</w:t>
      </w:r>
    </w:p>
    <w:p w14:paraId="6AFF9093" w14:textId="77777777" w:rsidR="00D84356" w:rsidRPr="005B3461" w:rsidRDefault="00721E64" w:rsidP="00D84356">
      <w:pPr>
        <w:widowControl w:val="0"/>
        <w:tabs>
          <w:tab w:val="left" w:pos="940"/>
          <w:tab w:val="left" w:pos="1440"/>
        </w:tabs>
        <w:autoSpaceDE w:val="0"/>
        <w:autoSpaceDN w:val="0"/>
        <w:adjustRightInd w:val="0"/>
        <w:rPr>
          <w:color w:val="2D2D2C"/>
        </w:rPr>
      </w:pPr>
      <w:hyperlink r:id="rId14" w:history="1">
        <w:r w:rsidR="00D84356" w:rsidRPr="005B3461">
          <w:rPr>
            <w:color w:val="0000FF"/>
            <w:u w:val="single"/>
          </w:rPr>
          <w:t>CCSS.ELA-Literacy.SL.9-10.1</w:t>
        </w:r>
      </w:hyperlink>
      <w:r w:rsidR="00D84356" w:rsidRPr="005B3461">
        <w:t xml:space="preserve"> </w:t>
      </w:r>
      <w:r w:rsidR="00D84356" w:rsidRPr="005B3461">
        <w:rPr>
          <w:color w:val="2D2D2C"/>
        </w:rPr>
        <w:t>Initiate and participate effectively in a range of collaborative discussions (one-on-one, in groups, and teacher-led) with diverse partners on grades 9–10 topics, texts, and issues, building on others’ ideas and expressing their own clearly and persuasively.</w:t>
      </w:r>
    </w:p>
    <w:p w14:paraId="695A458B" w14:textId="77777777" w:rsidR="00D84356" w:rsidRDefault="00D84356" w:rsidP="00D84356">
      <w:pPr>
        <w:widowControl w:val="0"/>
        <w:autoSpaceDE w:val="0"/>
        <w:autoSpaceDN w:val="0"/>
        <w:adjustRightInd w:val="0"/>
        <w:ind w:left="720" w:hanging="360"/>
        <w:rPr>
          <w:color w:val="2D2D2C"/>
        </w:rPr>
      </w:pPr>
      <w:r w:rsidRPr="005B3461">
        <w:rPr>
          <w:color w:val="2D2D2C"/>
        </w:rPr>
        <w:t>b.</w:t>
      </w:r>
      <w:r>
        <w:rPr>
          <w:color w:val="2D2D2C"/>
        </w:rPr>
        <w:t xml:space="preserve">   </w:t>
      </w:r>
      <w:hyperlink r:id="rId15" w:history="1">
        <w:r w:rsidRPr="005B3461">
          <w:rPr>
            <w:color w:val="0000FF"/>
            <w:u w:val="single"/>
          </w:rPr>
          <w:t>CCSS.ELA-Literacy.SL.9-10.1b</w:t>
        </w:r>
      </w:hyperlink>
      <w:r w:rsidRPr="005B3461">
        <w:rPr>
          <w:color w:val="2D2D2C"/>
        </w:rPr>
        <w:t xml:space="preserve"> Work with peers to set rules for collegial discussions and decision-making (e.g., informal consensus, taking votes on key issues, presentation of alternate views), clear goals and deadlines, and individual roles as needed.</w:t>
      </w:r>
    </w:p>
    <w:p w14:paraId="472AE64C" w14:textId="77777777" w:rsidR="00D84356" w:rsidRDefault="00D84356" w:rsidP="00D84356">
      <w:pPr>
        <w:widowControl w:val="0"/>
        <w:autoSpaceDE w:val="0"/>
        <w:autoSpaceDN w:val="0"/>
        <w:adjustRightInd w:val="0"/>
        <w:ind w:left="720" w:hanging="360"/>
        <w:rPr>
          <w:color w:val="2D2D2C"/>
        </w:rPr>
      </w:pPr>
      <w:r w:rsidRPr="005B3461">
        <w:rPr>
          <w:color w:val="2D2D2C"/>
        </w:rPr>
        <w:t>c.</w:t>
      </w:r>
      <w:r>
        <w:rPr>
          <w:color w:val="2D2D2C"/>
        </w:rPr>
        <w:t xml:space="preserve">   </w:t>
      </w:r>
      <w:hyperlink r:id="rId16" w:history="1">
        <w:r w:rsidRPr="005B3461">
          <w:rPr>
            <w:color w:val="0000FF"/>
            <w:u w:val="single"/>
          </w:rPr>
          <w:t>CCSS.ELA-Literacy.SL.9-10.1c</w:t>
        </w:r>
      </w:hyperlink>
      <w:r w:rsidRPr="005B3461">
        <w:rPr>
          <w:color w:val="2D2D2C"/>
        </w:rPr>
        <w:t xml:space="preserve"> Propel conversations by posing and responding to questions that relate the current discussion to broader themes or larger ideas; actively incorporate others into the discussion; and clarify, verify, or challenge ideas and conclusions.</w:t>
      </w:r>
    </w:p>
    <w:p w14:paraId="53D1D4AA" w14:textId="77777777" w:rsidR="00D84356" w:rsidRPr="005B3461" w:rsidRDefault="00D84356" w:rsidP="00D84356">
      <w:pPr>
        <w:widowControl w:val="0"/>
        <w:autoSpaceDE w:val="0"/>
        <w:autoSpaceDN w:val="0"/>
        <w:adjustRightInd w:val="0"/>
        <w:ind w:left="720" w:hanging="360"/>
        <w:rPr>
          <w:color w:val="2D2D2C"/>
        </w:rPr>
      </w:pPr>
      <w:r w:rsidRPr="005B3461">
        <w:rPr>
          <w:color w:val="2D2D2C"/>
        </w:rPr>
        <w:t>d.</w:t>
      </w:r>
      <w:r>
        <w:rPr>
          <w:color w:val="2D2D2C"/>
        </w:rPr>
        <w:t xml:space="preserve">   </w:t>
      </w:r>
      <w:hyperlink r:id="rId17" w:history="1">
        <w:r w:rsidRPr="00E1048D">
          <w:rPr>
            <w:color w:val="0000FF"/>
            <w:u w:val="single"/>
          </w:rPr>
          <w:t>CCSS.ELA-Literacy.SL.9-10.1d</w:t>
        </w:r>
      </w:hyperlink>
      <w:r w:rsidRPr="005B3461">
        <w:rPr>
          <w:color w:val="2D2D2C"/>
        </w:rPr>
        <w:t xml:space="preserve"> Respond thoughtfully to diverse perspectives, summarize points of agreement and disagreement, and, when warranted, qualify or justify their own views and understanding and make new connections in light of the evidence and reasoning presented.</w:t>
      </w:r>
    </w:p>
    <w:p w14:paraId="33D85C8B" w14:textId="77777777" w:rsidR="00D84356" w:rsidRPr="005B3461" w:rsidRDefault="00D84356" w:rsidP="00D84356">
      <w:pPr>
        <w:widowControl w:val="0"/>
        <w:tabs>
          <w:tab w:val="left" w:pos="360"/>
          <w:tab w:val="left" w:pos="940"/>
          <w:tab w:val="left" w:pos="1440"/>
        </w:tabs>
        <w:autoSpaceDE w:val="0"/>
        <w:autoSpaceDN w:val="0"/>
        <w:adjustRightInd w:val="0"/>
        <w:rPr>
          <w:color w:val="2D2D2C"/>
        </w:rPr>
      </w:pPr>
    </w:p>
    <w:p w14:paraId="0E6311B9" w14:textId="77777777" w:rsidR="00D84356" w:rsidRPr="005B3461" w:rsidRDefault="00721E64" w:rsidP="00D84356">
      <w:pPr>
        <w:widowControl w:val="0"/>
        <w:tabs>
          <w:tab w:val="left" w:pos="360"/>
          <w:tab w:val="left" w:pos="720"/>
          <w:tab w:val="left" w:pos="1440"/>
        </w:tabs>
        <w:autoSpaceDE w:val="0"/>
        <w:autoSpaceDN w:val="0"/>
        <w:adjustRightInd w:val="0"/>
        <w:rPr>
          <w:color w:val="2D2D2C"/>
        </w:rPr>
      </w:pPr>
      <w:hyperlink r:id="rId18" w:history="1">
        <w:r w:rsidR="00D84356" w:rsidRPr="005B3461">
          <w:rPr>
            <w:color w:val="0000FF"/>
            <w:u w:val="single"/>
          </w:rPr>
          <w:t>CCSS.ELA-Literacy.SL.9-10.2</w:t>
        </w:r>
      </w:hyperlink>
      <w:r w:rsidR="00D84356" w:rsidRPr="005B3461">
        <w:t xml:space="preserve"> </w:t>
      </w:r>
      <w:r w:rsidR="00D84356" w:rsidRPr="005B3461">
        <w:rPr>
          <w:color w:val="2D2D2C"/>
        </w:rPr>
        <w:t>Integrate multiple sources of information presented in diverse media or formats (e.g., visually, quantitatively, orally) evaluating the credibility and accuracy of each source.</w:t>
      </w:r>
    </w:p>
    <w:p w14:paraId="09AB95CA" w14:textId="77777777" w:rsidR="00D84356" w:rsidRPr="005B3461" w:rsidRDefault="00D84356" w:rsidP="00D84356">
      <w:pPr>
        <w:widowControl w:val="0"/>
        <w:tabs>
          <w:tab w:val="left" w:pos="360"/>
          <w:tab w:val="left" w:pos="720"/>
          <w:tab w:val="left" w:pos="1440"/>
        </w:tabs>
        <w:autoSpaceDE w:val="0"/>
        <w:autoSpaceDN w:val="0"/>
        <w:adjustRightInd w:val="0"/>
        <w:rPr>
          <w:color w:val="2D2D2C"/>
        </w:rPr>
      </w:pPr>
    </w:p>
    <w:p w14:paraId="169E26F9" w14:textId="77777777" w:rsidR="00D84356" w:rsidRPr="005B3461" w:rsidRDefault="00721E64" w:rsidP="00D84356">
      <w:pPr>
        <w:widowControl w:val="0"/>
        <w:tabs>
          <w:tab w:val="left" w:pos="360"/>
          <w:tab w:val="left" w:pos="720"/>
          <w:tab w:val="left" w:pos="1440"/>
        </w:tabs>
        <w:autoSpaceDE w:val="0"/>
        <w:autoSpaceDN w:val="0"/>
        <w:adjustRightInd w:val="0"/>
        <w:rPr>
          <w:color w:val="2D2D2C"/>
        </w:rPr>
      </w:pPr>
      <w:hyperlink r:id="rId19" w:history="1">
        <w:r w:rsidR="00D84356" w:rsidRPr="005B3461">
          <w:rPr>
            <w:color w:val="0000FF"/>
            <w:u w:val="single"/>
          </w:rPr>
          <w:t>CCSS.ELA-Literacy.SL.9-10.3</w:t>
        </w:r>
      </w:hyperlink>
      <w:r w:rsidR="00D84356" w:rsidRPr="005B3461">
        <w:t xml:space="preserve"> </w:t>
      </w:r>
      <w:r w:rsidR="00D84356" w:rsidRPr="005B3461">
        <w:rPr>
          <w:color w:val="2D2D2C"/>
        </w:rPr>
        <w:t>Evaluate a speaker’s point of view, reasoning, and use of evidence and rhetoric, identifying any fallacious reasoning or exaggerated or distorted evidence.</w:t>
      </w:r>
    </w:p>
    <w:p w14:paraId="4C49E7F6" w14:textId="77777777" w:rsidR="00D84356" w:rsidRPr="005B3461" w:rsidRDefault="00D84356" w:rsidP="00D84356">
      <w:pPr>
        <w:widowControl w:val="0"/>
        <w:tabs>
          <w:tab w:val="left" w:pos="360"/>
          <w:tab w:val="left" w:pos="720"/>
          <w:tab w:val="left" w:pos="1440"/>
        </w:tabs>
        <w:autoSpaceDE w:val="0"/>
        <w:autoSpaceDN w:val="0"/>
        <w:adjustRightInd w:val="0"/>
        <w:rPr>
          <w:color w:val="2D2D2C"/>
        </w:rPr>
      </w:pPr>
    </w:p>
    <w:p w14:paraId="4A54A979" w14:textId="77777777" w:rsidR="00D84356" w:rsidRPr="005B3461" w:rsidRDefault="00721E64" w:rsidP="00D84356">
      <w:pPr>
        <w:widowControl w:val="0"/>
        <w:tabs>
          <w:tab w:val="left" w:pos="360"/>
          <w:tab w:val="left" w:pos="720"/>
          <w:tab w:val="left" w:pos="1440"/>
        </w:tabs>
        <w:autoSpaceDE w:val="0"/>
        <w:autoSpaceDN w:val="0"/>
        <w:adjustRightInd w:val="0"/>
        <w:rPr>
          <w:color w:val="2D2D2C"/>
        </w:rPr>
      </w:pPr>
      <w:hyperlink r:id="rId20" w:history="1">
        <w:r w:rsidR="00D84356" w:rsidRPr="005B3461">
          <w:rPr>
            <w:color w:val="0000FF"/>
            <w:u w:val="single"/>
          </w:rPr>
          <w:t>CCSS.ELA-Literacy.SL.9-10.4</w:t>
        </w:r>
      </w:hyperlink>
      <w:r w:rsidR="00D84356" w:rsidRPr="005B3461">
        <w:rPr>
          <w:color w:val="2D2D2C"/>
        </w:rPr>
        <w:t xml:space="preserve"> Present information, findings, and supporting evidence clearly, concisely, and logically such that listeners can follow the line of reasoning and the organization, development, substance, and style are appropriate to purpose, audience, and task.</w:t>
      </w:r>
    </w:p>
    <w:p w14:paraId="2CF67062" w14:textId="77777777" w:rsidR="00D84356" w:rsidRPr="005B3461" w:rsidRDefault="00D84356" w:rsidP="00D84356">
      <w:pPr>
        <w:widowControl w:val="0"/>
        <w:tabs>
          <w:tab w:val="left" w:pos="360"/>
          <w:tab w:val="left" w:pos="720"/>
          <w:tab w:val="left" w:pos="1440"/>
        </w:tabs>
        <w:autoSpaceDE w:val="0"/>
        <w:autoSpaceDN w:val="0"/>
        <w:adjustRightInd w:val="0"/>
        <w:rPr>
          <w:color w:val="2D2D2C"/>
        </w:rPr>
      </w:pPr>
    </w:p>
    <w:p w14:paraId="054228E3" w14:textId="77777777" w:rsidR="00D84356" w:rsidRPr="005B3461" w:rsidRDefault="00721E64" w:rsidP="00D84356">
      <w:pPr>
        <w:widowControl w:val="0"/>
        <w:tabs>
          <w:tab w:val="left" w:pos="360"/>
          <w:tab w:val="left" w:pos="720"/>
          <w:tab w:val="left" w:pos="1440"/>
        </w:tabs>
        <w:autoSpaceDE w:val="0"/>
        <w:autoSpaceDN w:val="0"/>
        <w:adjustRightInd w:val="0"/>
        <w:rPr>
          <w:color w:val="2D2D2C"/>
        </w:rPr>
      </w:pPr>
      <w:hyperlink r:id="rId21" w:history="1">
        <w:r w:rsidR="00D84356" w:rsidRPr="005B3461">
          <w:rPr>
            <w:color w:val="0000FF"/>
            <w:u w:val="single"/>
          </w:rPr>
          <w:t>CCSS.ELA-Literacy.SL.9-10.6</w:t>
        </w:r>
      </w:hyperlink>
      <w:r w:rsidR="00D84356" w:rsidRPr="005B3461">
        <w:rPr>
          <w:color w:val="2D2D2C"/>
        </w:rPr>
        <w:t xml:space="preserve"> Adapt speech to a variety of contexts and tasks, demonstrating command of formal English when indicated or appropriate.</w:t>
      </w:r>
    </w:p>
    <w:p w14:paraId="5627324D" w14:textId="77777777" w:rsidR="00D84356" w:rsidRPr="005B3461" w:rsidRDefault="00D84356" w:rsidP="00D84356">
      <w:pPr>
        <w:widowControl w:val="0"/>
        <w:tabs>
          <w:tab w:val="left" w:pos="360"/>
          <w:tab w:val="left" w:pos="720"/>
          <w:tab w:val="left" w:pos="1440"/>
        </w:tabs>
        <w:autoSpaceDE w:val="0"/>
        <w:autoSpaceDN w:val="0"/>
        <w:adjustRightInd w:val="0"/>
        <w:rPr>
          <w:color w:val="2D2D2C"/>
        </w:rPr>
      </w:pPr>
    </w:p>
    <w:p w14:paraId="38C1A9C3" w14:textId="77777777" w:rsidR="00D84356" w:rsidRPr="00E1048D" w:rsidRDefault="00D84356" w:rsidP="00D84356">
      <w:pPr>
        <w:widowControl w:val="0"/>
        <w:tabs>
          <w:tab w:val="left" w:pos="360"/>
          <w:tab w:val="left" w:pos="720"/>
          <w:tab w:val="left" w:pos="1440"/>
        </w:tabs>
        <w:autoSpaceDE w:val="0"/>
        <w:autoSpaceDN w:val="0"/>
        <w:adjustRightInd w:val="0"/>
        <w:rPr>
          <w:b/>
          <w:color w:val="2D2D2C"/>
        </w:rPr>
      </w:pPr>
      <w:r w:rsidRPr="00E1048D">
        <w:rPr>
          <w:b/>
          <w:color w:val="2D2D2C"/>
        </w:rPr>
        <w:t xml:space="preserve">Reading Literature </w:t>
      </w:r>
    </w:p>
    <w:p w14:paraId="789A65FE" w14:textId="77777777" w:rsidR="00D84356" w:rsidRPr="005B3461" w:rsidRDefault="00721E64" w:rsidP="00D84356">
      <w:pPr>
        <w:widowControl w:val="0"/>
        <w:tabs>
          <w:tab w:val="left" w:pos="360"/>
          <w:tab w:val="left" w:pos="720"/>
          <w:tab w:val="left" w:pos="1440"/>
        </w:tabs>
        <w:autoSpaceDE w:val="0"/>
        <w:autoSpaceDN w:val="0"/>
        <w:adjustRightInd w:val="0"/>
        <w:rPr>
          <w:color w:val="2D2D2C"/>
        </w:rPr>
      </w:pPr>
      <w:hyperlink r:id="rId22" w:history="1">
        <w:r w:rsidR="00D84356" w:rsidRPr="00E1048D">
          <w:rPr>
            <w:color w:val="0000FF"/>
            <w:u w:val="single"/>
          </w:rPr>
          <w:t>CCSS.ELA-Literacy.RL.9-10.7</w:t>
        </w:r>
      </w:hyperlink>
      <w:r w:rsidR="00D84356" w:rsidRPr="00E1048D">
        <w:t xml:space="preserve"> </w:t>
      </w:r>
      <w:r w:rsidR="00D84356" w:rsidRPr="00E1048D">
        <w:rPr>
          <w:color w:val="2D2D2C"/>
        </w:rPr>
        <w:t>Analyze the representation of a subject or a key scene in two different artistic mediums, including what is emphasized or absent in each treatment (e.g., Auden’s “Musée des Beaux Arts” and Breughel’s Landscape with the Fall of Icarus).</w:t>
      </w:r>
    </w:p>
    <w:p w14:paraId="5647BE67" w14:textId="77777777" w:rsidR="00D84356" w:rsidRPr="005B3461" w:rsidRDefault="00D84356" w:rsidP="00D84356">
      <w:pPr>
        <w:widowControl w:val="0"/>
        <w:tabs>
          <w:tab w:val="left" w:pos="360"/>
          <w:tab w:val="left" w:pos="720"/>
          <w:tab w:val="left" w:pos="1440"/>
        </w:tabs>
        <w:autoSpaceDE w:val="0"/>
        <w:autoSpaceDN w:val="0"/>
        <w:adjustRightInd w:val="0"/>
        <w:rPr>
          <w:color w:val="2D2D2C"/>
        </w:rPr>
      </w:pPr>
    </w:p>
    <w:p w14:paraId="19605C72" w14:textId="77777777" w:rsidR="00D84356" w:rsidRPr="005B3461" w:rsidRDefault="00D84356" w:rsidP="00D84356">
      <w:pPr>
        <w:widowControl w:val="0"/>
        <w:tabs>
          <w:tab w:val="left" w:pos="360"/>
          <w:tab w:val="left" w:pos="720"/>
          <w:tab w:val="left" w:pos="1440"/>
        </w:tabs>
        <w:autoSpaceDE w:val="0"/>
        <w:autoSpaceDN w:val="0"/>
        <w:adjustRightInd w:val="0"/>
        <w:rPr>
          <w:b/>
          <w:color w:val="2D2D2C"/>
        </w:rPr>
      </w:pPr>
      <w:r w:rsidRPr="005B3461">
        <w:rPr>
          <w:b/>
          <w:color w:val="2D2D2C"/>
        </w:rPr>
        <w:t>Writing</w:t>
      </w:r>
    </w:p>
    <w:p w14:paraId="20C751E4" w14:textId="77777777" w:rsidR="00D84356" w:rsidRPr="005B3461" w:rsidRDefault="00721E64" w:rsidP="00D84356">
      <w:pPr>
        <w:widowControl w:val="0"/>
        <w:tabs>
          <w:tab w:val="left" w:pos="360"/>
          <w:tab w:val="left" w:pos="720"/>
          <w:tab w:val="left" w:pos="1440"/>
        </w:tabs>
        <w:autoSpaceDE w:val="0"/>
        <w:autoSpaceDN w:val="0"/>
        <w:adjustRightInd w:val="0"/>
        <w:rPr>
          <w:color w:val="2D2D2C"/>
        </w:rPr>
      </w:pPr>
      <w:hyperlink r:id="rId23" w:history="1">
        <w:r w:rsidR="00D84356" w:rsidRPr="005B3461">
          <w:rPr>
            <w:color w:val="0000FF"/>
            <w:u w:val="single"/>
          </w:rPr>
          <w:t>CCSS.ELA-Literacy.W.9-10.6</w:t>
        </w:r>
      </w:hyperlink>
      <w:r w:rsidR="00D84356" w:rsidRPr="005B3461">
        <w:t xml:space="preserve"> </w:t>
      </w:r>
      <w:r w:rsidR="00D84356" w:rsidRPr="005B3461">
        <w:rPr>
          <w:color w:val="2D2D2C"/>
        </w:rPr>
        <w:t>Use technology, including the Internet, to produce, publish, and update individual or shared writing products, taking advantage of technology’s capacity to link to other information and to display information flexibly and dynamically.</w:t>
      </w:r>
    </w:p>
    <w:p w14:paraId="199D4E74" w14:textId="77777777" w:rsidR="00D84356" w:rsidRPr="005B3461" w:rsidRDefault="00D84356" w:rsidP="00D84356">
      <w:pPr>
        <w:widowControl w:val="0"/>
        <w:tabs>
          <w:tab w:val="left" w:pos="360"/>
          <w:tab w:val="left" w:pos="720"/>
          <w:tab w:val="left" w:pos="1440"/>
        </w:tabs>
        <w:autoSpaceDE w:val="0"/>
        <w:autoSpaceDN w:val="0"/>
        <w:adjustRightInd w:val="0"/>
        <w:rPr>
          <w:color w:val="2D2D2C"/>
        </w:rPr>
      </w:pPr>
    </w:p>
    <w:p w14:paraId="42D77B94" w14:textId="77777777" w:rsidR="00D84356" w:rsidRPr="005B3461" w:rsidRDefault="00721E64" w:rsidP="00D84356">
      <w:pPr>
        <w:widowControl w:val="0"/>
        <w:tabs>
          <w:tab w:val="left" w:pos="360"/>
          <w:tab w:val="left" w:pos="720"/>
          <w:tab w:val="left" w:pos="1440"/>
        </w:tabs>
        <w:autoSpaceDE w:val="0"/>
        <w:autoSpaceDN w:val="0"/>
        <w:adjustRightInd w:val="0"/>
        <w:rPr>
          <w:i/>
          <w:color w:val="2D2D2C"/>
        </w:rPr>
      </w:pPr>
      <w:hyperlink r:id="rId24" w:history="1">
        <w:r w:rsidR="00D84356" w:rsidRPr="005B3461">
          <w:rPr>
            <w:color w:val="0000FF"/>
            <w:u w:val="single"/>
          </w:rPr>
          <w:t>CCSS.ELA-Literacy.W.9-10.8</w:t>
        </w:r>
      </w:hyperlink>
      <w:r w:rsidR="00D84356" w:rsidRPr="005B3461">
        <w:rPr>
          <w:color w:val="2D2D2C"/>
        </w:rPr>
        <w:t xml:space="preserve"> 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p w14:paraId="0F68E5CB" w14:textId="77777777" w:rsidR="00D84356" w:rsidRDefault="00D84356" w:rsidP="001D6838">
      <w:pPr>
        <w:jc w:val="center"/>
        <w:rPr>
          <w:b/>
          <w:sz w:val="32"/>
        </w:rPr>
      </w:pPr>
    </w:p>
    <w:p w14:paraId="46445804" w14:textId="77777777" w:rsidR="00D84356" w:rsidRDefault="00D84356" w:rsidP="001D6838">
      <w:pPr>
        <w:jc w:val="center"/>
        <w:rPr>
          <w:b/>
          <w:sz w:val="32"/>
        </w:rPr>
      </w:pPr>
    </w:p>
    <w:p w14:paraId="46F15EEE" w14:textId="77777777" w:rsidR="00D84356" w:rsidRDefault="00D84356" w:rsidP="001D6838">
      <w:pPr>
        <w:jc w:val="center"/>
        <w:rPr>
          <w:b/>
          <w:sz w:val="32"/>
        </w:rPr>
      </w:pPr>
    </w:p>
    <w:p w14:paraId="34D3A342" w14:textId="77777777" w:rsidR="00D84356" w:rsidRDefault="00D84356" w:rsidP="001D6838">
      <w:pPr>
        <w:jc w:val="center"/>
        <w:rPr>
          <w:b/>
          <w:sz w:val="32"/>
        </w:rPr>
      </w:pPr>
    </w:p>
    <w:p w14:paraId="362AE9CD" w14:textId="77777777" w:rsidR="00D84356" w:rsidRDefault="00D84356" w:rsidP="001D6838">
      <w:pPr>
        <w:jc w:val="center"/>
        <w:rPr>
          <w:b/>
          <w:sz w:val="32"/>
        </w:rPr>
      </w:pPr>
    </w:p>
    <w:p w14:paraId="27583A9C" w14:textId="77777777" w:rsidR="00D84356" w:rsidRDefault="00D84356" w:rsidP="001D6838">
      <w:pPr>
        <w:jc w:val="center"/>
        <w:rPr>
          <w:b/>
          <w:sz w:val="32"/>
        </w:rPr>
      </w:pPr>
    </w:p>
    <w:p w14:paraId="7ECD440A" w14:textId="77777777" w:rsidR="00D84356" w:rsidRDefault="00D84356" w:rsidP="001D6838">
      <w:pPr>
        <w:jc w:val="center"/>
        <w:rPr>
          <w:b/>
          <w:sz w:val="32"/>
        </w:rPr>
      </w:pPr>
    </w:p>
    <w:p w14:paraId="23B83DE1" w14:textId="77777777" w:rsidR="00D84356" w:rsidRDefault="00D84356" w:rsidP="001D6838">
      <w:pPr>
        <w:jc w:val="center"/>
        <w:rPr>
          <w:b/>
          <w:sz w:val="32"/>
        </w:rPr>
      </w:pPr>
    </w:p>
    <w:p w14:paraId="09CF4094" w14:textId="77777777" w:rsidR="00D84356" w:rsidRDefault="00D84356" w:rsidP="001D6838">
      <w:pPr>
        <w:jc w:val="center"/>
        <w:rPr>
          <w:b/>
          <w:sz w:val="32"/>
        </w:rPr>
      </w:pPr>
    </w:p>
    <w:p w14:paraId="6EED346C" w14:textId="77777777" w:rsidR="00D84356" w:rsidRDefault="00D84356" w:rsidP="001D6838">
      <w:pPr>
        <w:jc w:val="center"/>
        <w:rPr>
          <w:b/>
          <w:sz w:val="32"/>
        </w:rPr>
      </w:pPr>
    </w:p>
    <w:p w14:paraId="1D00F817" w14:textId="77777777" w:rsidR="00D84356" w:rsidRDefault="00D84356" w:rsidP="001D6838">
      <w:pPr>
        <w:jc w:val="center"/>
        <w:rPr>
          <w:b/>
          <w:sz w:val="32"/>
        </w:rPr>
      </w:pPr>
    </w:p>
    <w:p w14:paraId="493A50B7" w14:textId="77777777" w:rsidR="00D84356" w:rsidRDefault="00D84356" w:rsidP="001D6838">
      <w:pPr>
        <w:jc w:val="center"/>
        <w:rPr>
          <w:b/>
          <w:sz w:val="32"/>
        </w:rPr>
      </w:pPr>
    </w:p>
    <w:p w14:paraId="5D374576" w14:textId="77777777" w:rsidR="00D84356" w:rsidRDefault="00D84356" w:rsidP="001D6838">
      <w:pPr>
        <w:jc w:val="center"/>
        <w:rPr>
          <w:b/>
          <w:sz w:val="32"/>
        </w:rPr>
      </w:pPr>
    </w:p>
    <w:p w14:paraId="2C709690" w14:textId="77777777" w:rsidR="00D84356" w:rsidRDefault="00D84356" w:rsidP="001D6838">
      <w:pPr>
        <w:jc w:val="center"/>
        <w:rPr>
          <w:b/>
          <w:sz w:val="32"/>
        </w:rPr>
      </w:pPr>
    </w:p>
    <w:p w14:paraId="764CCBDB" w14:textId="77777777" w:rsidR="00D84356" w:rsidRDefault="00D84356" w:rsidP="001D6838">
      <w:pPr>
        <w:jc w:val="center"/>
        <w:rPr>
          <w:b/>
          <w:sz w:val="32"/>
        </w:rPr>
      </w:pPr>
    </w:p>
    <w:p w14:paraId="7B357D93" w14:textId="77777777" w:rsidR="00D84356" w:rsidRDefault="00D84356" w:rsidP="001D6838">
      <w:pPr>
        <w:jc w:val="center"/>
        <w:rPr>
          <w:b/>
          <w:sz w:val="32"/>
        </w:rPr>
      </w:pPr>
    </w:p>
    <w:p w14:paraId="6E2A9928" w14:textId="77777777" w:rsidR="00D84356" w:rsidRDefault="00D84356" w:rsidP="001D6838">
      <w:pPr>
        <w:jc w:val="center"/>
        <w:rPr>
          <w:b/>
          <w:sz w:val="32"/>
        </w:rPr>
      </w:pPr>
    </w:p>
    <w:p w14:paraId="53764131" w14:textId="77777777" w:rsidR="001D6838" w:rsidRDefault="00721E64" w:rsidP="001D6838">
      <w:pPr>
        <w:jc w:val="center"/>
        <w:rPr>
          <w:b/>
          <w:sz w:val="32"/>
        </w:rPr>
      </w:pPr>
      <w:r>
        <w:rPr>
          <w:b/>
          <w:noProof/>
          <w:sz w:val="32"/>
        </w:rPr>
        <w:pict w14:anchorId="6D4FB143">
          <v:roundrect id="AutoShape 6" o:spid="_x0000_s1030" style="position:absolute;left:0;text-align:left;margin-left:6.05pt;margin-top:3.75pt;width:461.2pt;height:67.5pt;z-index:-251659264;visibility:visible;mso-position-horizont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" fillcolor="#d8d8d8" strokeweight="1.5pt">
            <v:shadow on="t" opacity="22938f" offset="0"/>
            <v:textbox inset=",7.2pt,,7.2pt"/>
            <w10:wrap anchorx="margin"/>
          </v:roundrect>
        </w:pict>
      </w:r>
    </w:p>
    <w:p w14:paraId="7AAFCA5E" w14:textId="77777777" w:rsidR="001D6838" w:rsidRDefault="009320C3" w:rsidP="001D6838">
      <w:pPr>
        <w:jc w:val="center"/>
        <w:rPr>
          <w:b/>
          <w:sz w:val="32"/>
        </w:rPr>
      </w:pPr>
      <w:r>
        <w:rPr>
          <w:b/>
          <w:sz w:val="32"/>
        </w:rPr>
        <w:t>Lesson 1</w:t>
      </w:r>
    </w:p>
    <w:p w14:paraId="44F3629F" w14:textId="77777777" w:rsidR="001D6838" w:rsidRPr="00626AA9" w:rsidRDefault="009320C3" w:rsidP="001D6838">
      <w:pPr>
        <w:jc w:val="center"/>
        <w:rPr>
          <w:b/>
          <w:sz w:val="32"/>
        </w:rPr>
      </w:pPr>
      <w:r>
        <w:rPr>
          <w:sz w:val="32"/>
        </w:rPr>
        <w:t>Using My New Skills on The Job</w:t>
      </w:r>
    </w:p>
    <w:p w14:paraId="481B4BF2" w14:textId="77777777" w:rsidR="001D6838" w:rsidRDefault="001D6838" w:rsidP="001D6838">
      <w:pPr>
        <w:jc w:val="center"/>
        <w:rPr>
          <w:sz w:val="32"/>
        </w:rPr>
      </w:pPr>
    </w:p>
    <w:p w14:paraId="5A3D691D" w14:textId="77777777" w:rsidR="001D6838" w:rsidRDefault="001D6838" w:rsidP="001D6838">
      <w:pPr>
        <w:rPr>
          <w:b/>
        </w:rPr>
      </w:pPr>
    </w:p>
    <w:p w14:paraId="00F67473" w14:textId="77777777" w:rsidR="001D6838" w:rsidRPr="00682F59" w:rsidRDefault="001D6838" w:rsidP="001D6838">
      <w:pPr>
        <w:rPr>
          <w:b/>
        </w:rPr>
      </w:pPr>
    </w:p>
    <w:p w14:paraId="09DE1D5F" w14:textId="77777777" w:rsidR="001D6838" w:rsidRPr="0073335D" w:rsidRDefault="001D6838" w:rsidP="001D6838">
      <w:r>
        <w:rPr>
          <w:b/>
        </w:rPr>
        <w:t xml:space="preserve">TIME: </w:t>
      </w:r>
      <w:r>
        <w:t>45-60 minutes</w:t>
      </w:r>
    </w:p>
    <w:p w14:paraId="291984D4" w14:textId="77777777" w:rsidR="001D6838" w:rsidRDefault="001D6838" w:rsidP="001D6838">
      <w:pPr>
        <w:rPr>
          <w:b/>
        </w:rPr>
      </w:pPr>
    </w:p>
    <w:p w14:paraId="53098AA6" w14:textId="77777777" w:rsidR="001D6838" w:rsidRDefault="001D6838" w:rsidP="001D6838">
      <w:r>
        <w:rPr>
          <w:b/>
        </w:rPr>
        <w:t>OBJECTIVES</w:t>
      </w:r>
      <w:r w:rsidRPr="00682F59">
        <w:t xml:space="preserve"> </w:t>
      </w:r>
    </w:p>
    <w:p w14:paraId="3018EB65" w14:textId="77777777" w:rsidR="001D6838" w:rsidRDefault="001D6838" w:rsidP="001D6838">
      <w:r>
        <w:t xml:space="preserve">Students will: </w:t>
      </w:r>
    </w:p>
    <w:p w14:paraId="470B3ED5" w14:textId="77777777" w:rsidR="003B77FD" w:rsidRDefault="00B07C2F" w:rsidP="006733F8">
      <w:pPr>
        <w:numPr>
          <w:ilvl w:val="0"/>
          <w:numId w:val="47"/>
        </w:numPr>
      </w:pPr>
      <w:r>
        <w:t>i</w:t>
      </w:r>
      <w:r w:rsidR="003B77FD">
        <w:t>dentify appropriate ways to disclose disability on the job</w:t>
      </w:r>
    </w:p>
    <w:p w14:paraId="1576539D" w14:textId="77777777" w:rsidR="003B77FD" w:rsidRDefault="00B07C2F" w:rsidP="003B77FD">
      <w:pPr>
        <w:numPr>
          <w:ilvl w:val="0"/>
          <w:numId w:val="47"/>
        </w:numPr>
      </w:pPr>
      <w:r>
        <w:t>d</w:t>
      </w:r>
      <w:r w:rsidR="003B77FD">
        <w:t>istinguish legal from illegal job interview and application questions according to ADA</w:t>
      </w:r>
    </w:p>
    <w:p w14:paraId="77726687" w14:textId="77777777" w:rsidR="003B77FD" w:rsidRDefault="00B07C2F" w:rsidP="003B77FD">
      <w:pPr>
        <w:numPr>
          <w:ilvl w:val="0"/>
          <w:numId w:val="47"/>
        </w:numPr>
      </w:pPr>
      <w:r>
        <w:t>i</w:t>
      </w:r>
      <w:r w:rsidR="003B77FD">
        <w:t>dentify appropriate responses to questions about disabilities and abilities asked on job applications and interviews</w:t>
      </w:r>
    </w:p>
    <w:p w14:paraId="7AD44798" w14:textId="77777777" w:rsidR="003B77FD" w:rsidRDefault="00B07C2F" w:rsidP="003B77FD">
      <w:pPr>
        <w:numPr>
          <w:ilvl w:val="0"/>
          <w:numId w:val="47"/>
        </w:numPr>
      </w:pPr>
      <w:r>
        <w:t>i</w:t>
      </w:r>
      <w:r w:rsidR="003B77FD">
        <w:t>dentify appropriate responses when asked inappropriate questions on job applications and in interviews</w:t>
      </w:r>
    </w:p>
    <w:p w14:paraId="3CCB8A7B" w14:textId="77777777" w:rsidR="001D6838" w:rsidRPr="00682F59" w:rsidRDefault="001D6838" w:rsidP="001D6838"/>
    <w:p w14:paraId="678C58B0" w14:textId="77777777" w:rsidR="001D6838" w:rsidRPr="00682F59" w:rsidRDefault="001D6838" w:rsidP="001D6838">
      <w:r>
        <w:rPr>
          <w:b/>
        </w:rPr>
        <w:t>MATERIALS</w:t>
      </w:r>
      <w:r w:rsidRPr="00682F59">
        <w:t xml:space="preserve"> </w:t>
      </w:r>
    </w:p>
    <w:p w14:paraId="0E334722" w14:textId="77777777" w:rsidR="003B77FD" w:rsidRDefault="00B07C2F" w:rsidP="006733F8">
      <w:pPr>
        <w:numPr>
          <w:ilvl w:val="0"/>
          <w:numId w:val="48"/>
        </w:numPr>
      </w:pPr>
      <w:r>
        <w:t xml:space="preserve">Making the Transition From High School to College for Students with </w:t>
      </w:r>
      <w:r w:rsidR="002810EE">
        <w:t>Disabilities</w:t>
      </w:r>
      <w:r>
        <w:t>: Transition Checklist (page 1 of the NCLD handout from unit 4)</w:t>
      </w:r>
    </w:p>
    <w:p w14:paraId="603CAC1B" w14:textId="77777777" w:rsidR="001D6838" w:rsidRDefault="001D6838" w:rsidP="001D6838">
      <w:pPr>
        <w:rPr>
          <w:b/>
          <w:u w:val="single"/>
        </w:rPr>
      </w:pPr>
    </w:p>
    <w:p w14:paraId="12A36FF6" w14:textId="77777777" w:rsidR="001D6838" w:rsidRPr="00117FB3" w:rsidRDefault="001D6838" w:rsidP="001D6838">
      <w:pPr>
        <w:rPr>
          <w:b/>
        </w:rPr>
      </w:pPr>
      <w:r>
        <w:rPr>
          <w:b/>
        </w:rPr>
        <w:t>LESSON OPENING</w:t>
      </w:r>
      <w:r w:rsidRPr="00117FB3">
        <w:t xml:space="preserve"> </w:t>
      </w:r>
    </w:p>
    <w:p w14:paraId="230AF647" w14:textId="77777777" w:rsidR="003B77FD" w:rsidRDefault="0037072C" w:rsidP="003B77FD">
      <w:pPr>
        <w:pStyle w:val="ListParagraph"/>
        <w:numPr>
          <w:ilvl w:val="0"/>
          <w:numId w:val="3"/>
        </w:numPr>
      </w:pPr>
      <w:r>
        <w:t>Review KWL chart from</w:t>
      </w:r>
      <w:r w:rsidR="003B77FD">
        <w:t xml:space="preserve"> Unit 7.</w:t>
      </w:r>
    </w:p>
    <w:p w14:paraId="7696C753" w14:textId="77777777" w:rsidR="003B77FD" w:rsidRDefault="003B77FD" w:rsidP="003B77FD">
      <w:pPr>
        <w:rPr>
          <w:i/>
        </w:rPr>
      </w:pPr>
    </w:p>
    <w:p w14:paraId="1169AA93" w14:textId="77777777" w:rsidR="003B77FD" w:rsidRPr="003B77FD" w:rsidRDefault="003B77FD" w:rsidP="003B77FD">
      <w:pPr>
        <w:pStyle w:val="ListParagraph"/>
        <w:numPr>
          <w:ilvl w:val="0"/>
          <w:numId w:val="4"/>
        </w:numPr>
        <w:rPr>
          <w:i/>
        </w:rPr>
      </w:pPr>
      <w:r w:rsidRPr="003B77FD">
        <w:rPr>
          <w:i/>
        </w:rPr>
        <w:t>In our last unit you learned how to advocate for yourself in high school. Lets take a minute to look at your KWL charts to review some of the things you learned.</w:t>
      </w:r>
    </w:p>
    <w:p w14:paraId="1DC180C7" w14:textId="77777777" w:rsidR="003B77FD" w:rsidRDefault="003B77FD" w:rsidP="003B77FD">
      <w:pPr>
        <w:rPr>
          <w:i/>
        </w:rPr>
      </w:pPr>
    </w:p>
    <w:p w14:paraId="23760EB0" w14:textId="77777777" w:rsidR="003B77FD" w:rsidRPr="00D63578" w:rsidRDefault="003B77FD" w:rsidP="003B77FD">
      <w:pPr>
        <w:pStyle w:val="ListParagraph"/>
        <w:numPr>
          <w:ilvl w:val="0"/>
          <w:numId w:val="5"/>
        </w:numPr>
      </w:pPr>
      <w:r>
        <w:t>Provide time and opportunity for students to discuss and share.</w:t>
      </w:r>
    </w:p>
    <w:p w14:paraId="031E38DA" w14:textId="77777777" w:rsidR="003B77FD" w:rsidRDefault="003B77FD" w:rsidP="003B77FD">
      <w:pPr>
        <w:rPr>
          <w:i/>
        </w:rPr>
      </w:pPr>
    </w:p>
    <w:p w14:paraId="3977BE8A" w14:textId="77777777" w:rsidR="003B77FD" w:rsidRPr="003B77FD" w:rsidRDefault="003B77FD" w:rsidP="003B77FD">
      <w:pPr>
        <w:pStyle w:val="ListParagraph"/>
        <w:numPr>
          <w:ilvl w:val="0"/>
          <w:numId w:val="4"/>
        </w:numPr>
        <w:rPr>
          <w:i/>
        </w:rPr>
      </w:pPr>
      <w:r w:rsidRPr="003B77FD">
        <w:rPr>
          <w:i/>
        </w:rPr>
        <w:t>Today you are going to learn how to use self-awareness and self-advocacy skills in a job setting.</w:t>
      </w:r>
    </w:p>
    <w:p w14:paraId="41D58894" w14:textId="77777777" w:rsidR="001D6838" w:rsidRDefault="001D6838" w:rsidP="001D6838">
      <w:pPr>
        <w:rPr>
          <w:b/>
        </w:rPr>
      </w:pPr>
    </w:p>
    <w:p w14:paraId="37E57B72" w14:textId="77777777" w:rsidR="00007A42" w:rsidRDefault="001D6838" w:rsidP="001D6838">
      <w:pPr>
        <w:rPr>
          <w:b/>
        </w:rPr>
      </w:pPr>
      <w:r>
        <w:rPr>
          <w:b/>
        </w:rPr>
        <w:t>PROCEDURE</w:t>
      </w:r>
    </w:p>
    <w:p w14:paraId="79BD8A8B" w14:textId="77777777" w:rsidR="00007A42" w:rsidRDefault="00BA28F8" w:rsidP="00007A42">
      <w:pPr>
        <w:rPr>
          <w:color w:val="FF0000"/>
        </w:rPr>
      </w:pPr>
      <w:r>
        <w:rPr>
          <w:b/>
        </w:rPr>
        <w:t>1. D</w:t>
      </w:r>
      <w:r w:rsidR="00007A42">
        <w:rPr>
          <w:b/>
        </w:rPr>
        <w:t>iscussion point</w:t>
      </w:r>
      <w:r>
        <w:rPr>
          <w:b/>
        </w:rPr>
        <w:t>(s)</w:t>
      </w:r>
      <w:r w:rsidR="00007A42">
        <w:rPr>
          <w:b/>
        </w:rPr>
        <w:t xml:space="preserve">: </w:t>
      </w:r>
      <w:r w:rsidR="00007A42">
        <w:t>Read students the following case study about dealing with disability at work.</w:t>
      </w:r>
      <w:r w:rsidR="00F25EF4">
        <w:t xml:space="preserve"> </w:t>
      </w:r>
    </w:p>
    <w:p w14:paraId="7778F74B" w14:textId="77777777" w:rsidR="002A691A" w:rsidRPr="002A691A" w:rsidRDefault="002A691A" w:rsidP="00007A42"/>
    <w:p w14:paraId="76B401BD" w14:textId="77777777" w:rsidR="00007A42" w:rsidRDefault="00007A42" w:rsidP="00007A42">
      <w:pPr>
        <w:rPr>
          <w:i/>
        </w:rPr>
      </w:pPr>
      <w:r>
        <w:rPr>
          <w:i/>
        </w:rPr>
        <w:t>Listen while I read a story about a young man named Drew who has dyslexia. While I read</w:t>
      </w:r>
      <w:r w:rsidR="0037072C">
        <w:rPr>
          <w:i/>
        </w:rPr>
        <w:t>,</w:t>
      </w:r>
      <w:r>
        <w:rPr>
          <w:i/>
        </w:rPr>
        <w:t xml:space="preserve"> I need you to pay attention to the story and see if you can think of something Drew could have done differently to change the outcome of his story.</w:t>
      </w:r>
    </w:p>
    <w:p w14:paraId="72B3957C" w14:textId="77777777" w:rsidR="00007A42" w:rsidRDefault="00007A42" w:rsidP="00007A42">
      <w:pPr>
        <w:rPr>
          <w:i/>
        </w:rPr>
      </w:pPr>
    </w:p>
    <w:p w14:paraId="6E7AB08D" w14:textId="77777777" w:rsidR="00007A42" w:rsidRDefault="00007A42" w:rsidP="00007A42">
      <w:pPr>
        <w:rPr>
          <w:i/>
        </w:rPr>
      </w:pPr>
      <w:r>
        <w:rPr>
          <w:b/>
        </w:rPr>
        <w:t xml:space="preserve">Case study: </w:t>
      </w:r>
      <w:r>
        <w:rPr>
          <w:i/>
        </w:rPr>
        <w:t>Drew is a twenty-eight year old man living in California and working for a large company that produces chemicals for pest control services. Drew grew up in a small town in Oklahoma and attended college after high school graduation. Having dyslexia made school difficult for Drew and he often had to work twice as hard as his friends to pass his classes. Drew worked hard and earned a degree in fire safety and protection. During his last semester of college</w:t>
      </w:r>
      <w:r w:rsidR="00207F82">
        <w:rPr>
          <w:i/>
        </w:rPr>
        <w:t>,</w:t>
      </w:r>
      <w:r>
        <w:rPr>
          <w:i/>
        </w:rPr>
        <w:t xml:space="preserve"> Drew began applying and interviewing for jobs. He sometimes worried about how dyslexia would affect his future career</w:t>
      </w:r>
      <w:r w:rsidR="00207F82">
        <w:rPr>
          <w:i/>
        </w:rPr>
        <w:t>,</w:t>
      </w:r>
      <w:r>
        <w:rPr>
          <w:i/>
        </w:rPr>
        <w:t xml:space="preserve"> but he never considered disclosing his disability during a job interview or after being hired for a job. Drew was excited when he received a job offer and an opportunity to move to a new place.</w:t>
      </w:r>
    </w:p>
    <w:p w14:paraId="73D410D3" w14:textId="77777777" w:rsidR="00007A42" w:rsidRDefault="00007A42" w:rsidP="00007A42">
      <w:pPr>
        <w:rPr>
          <w:i/>
        </w:rPr>
      </w:pPr>
    </w:p>
    <w:p w14:paraId="29965561" w14:textId="77777777" w:rsidR="00007A42" w:rsidRDefault="00007A42" w:rsidP="00007A42">
      <w:pPr>
        <w:rPr>
          <w:i/>
        </w:rPr>
      </w:pPr>
      <w:r>
        <w:rPr>
          <w:i/>
        </w:rPr>
        <w:t>Drew’s new job required him to supervise a large warehouse containing 16 large chemical tanks and a crew of six people. Each day the crew members would read gauges on the tanks, complete a check list, and take notes about the gauge information which was then given to Drew. He would use the information to calculate the amounts of different ingredients each tank needed to have added. Drew always read the information as soon as it was given to him. If he had questions about the written information</w:t>
      </w:r>
      <w:r w:rsidR="00207F82">
        <w:rPr>
          <w:i/>
        </w:rPr>
        <w:t>,</w:t>
      </w:r>
      <w:r>
        <w:rPr>
          <w:i/>
        </w:rPr>
        <w:t xml:space="preserve"> he would ask the crew member to clarify the information before they left his office.</w:t>
      </w:r>
    </w:p>
    <w:p w14:paraId="07564548" w14:textId="77777777" w:rsidR="00007A42" w:rsidRDefault="00007A42" w:rsidP="00007A42">
      <w:pPr>
        <w:rPr>
          <w:i/>
        </w:rPr>
      </w:pPr>
    </w:p>
    <w:p w14:paraId="13AC82DF" w14:textId="77777777" w:rsidR="00007A42" w:rsidRDefault="00007A42" w:rsidP="00007A42">
      <w:pPr>
        <w:rPr>
          <w:i/>
        </w:rPr>
      </w:pPr>
      <w:r>
        <w:rPr>
          <w:i/>
        </w:rPr>
        <w:t>For the first six months</w:t>
      </w:r>
      <w:r w:rsidR="00207F82">
        <w:rPr>
          <w:i/>
        </w:rPr>
        <w:t>,</w:t>
      </w:r>
      <w:r>
        <w:rPr>
          <w:i/>
        </w:rPr>
        <w:t xml:space="preserve"> his new job went well, then the company upgraded the gauge system on the tanks. Drew began receiving computer generated reports via email instead of handwritten reports from crew members. Drew had to read the reports and then email each crew member instructions on the ingredients to be added to each tank.</w:t>
      </w:r>
    </w:p>
    <w:p w14:paraId="5C2562D3" w14:textId="77777777" w:rsidR="00007A42" w:rsidRDefault="00007A42" w:rsidP="00007A42">
      <w:pPr>
        <w:rPr>
          <w:i/>
        </w:rPr>
      </w:pPr>
    </w:p>
    <w:p w14:paraId="214D333D" w14:textId="77777777" w:rsidR="00007A42" w:rsidRDefault="00007A42" w:rsidP="00007A42">
      <w:pPr>
        <w:rPr>
          <w:i/>
        </w:rPr>
      </w:pPr>
      <w:r>
        <w:rPr>
          <w:i/>
        </w:rPr>
        <w:t>The new reports Drew received were written in numbers and symbols, which were extremely difficult for him to read because of his dyslexia. Drew had an especially difficult time distinguishing the greater than and less than signs on the report. To make things worse, he no longer had a cre</w:t>
      </w:r>
      <w:r w:rsidR="00207F82">
        <w:rPr>
          <w:i/>
        </w:rPr>
        <w:t>w member there to ask clarifying questions—</w:t>
      </w:r>
      <w:r>
        <w:rPr>
          <w:i/>
        </w:rPr>
        <w:t>everything was to be completed via email. As a result Drew frequently made mistakes reading the information and in the instructions he gave to his crew. Before long</w:t>
      </w:r>
      <w:r w:rsidR="00207F82">
        <w:rPr>
          <w:i/>
        </w:rPr>
        <w:t>,</w:t>
      </w:r>
      <w:r>
        <w:rPr>
          <w:i/>
        </w:rPr>
        <w:t xml:space="preserve"> crew members began to complain to Drew about the mistakes. He was very stressed out about his situation</w:t>
      </w:r>
      <w:r w:rsidR="00207F82">
        <w:rPr>
          <w:i/>
        </w:rPr>
        <w:t>,</w:t>
      </w:r>
      <w:r>
        <w:rPr>
          <w:i/>
        </w:rPr>
        <w:t xml:space="preserve"> but decided he would just have to do his best to deal with it if he wanted to keep his job.</w:t>
      </w:r>
    </w:p>
    <w:p w14:paraId="29B364EE" w14:textId="77777777" w:rsidR="00007A42" w:rsidRDefault="00007A42" w:rsidP="00007A42">
      <w:pPr>
        <w:rPr>
          <w:i/>
        </w:rPr>
      </w:pPr>
    </w:p>
    <w:p w14:paraId="6233DA06" w14:textId="77777777" w:rsidR="00007A42" w:rsidRDefault="00007A42" w:rsidP="00007A42">
      <w:pPr>
        <w:rPr>
          <w:i/>
        </w:rPr>
      </w:pPr>
      <w:r>
        <w:rPr>
          <w:i/>
        </w:rPr>
        <w:t>During the first couple of weeks</w:t>
      </w:r>
      <w:r w:rsidR="00207F82">
        <w:rPr>
          <w:i/>
        </w:rPr>
        <w:t>,</w:t>
      </w:r>
      <w:r>
        <w:rPr>
          <w:i/>
        </w:rPr>
        <w:t xml:space="preserve"> Drew</w:t>
      </w:r>
      <w:r w:rsidR="002A691A">
        <w:rPr>
          <w:i/>
        </w:rPr>
        <w:t>’</w:t>
      </w:r>
      <w:r>
        <w:rPr>
          <w:i/>
        </w:rPr>
        <w:t>s boss was understanding about the mistakes and assumed they would stop once Drew adjusted to the new system. Eventually, the mistakes became dangerous and costly to the company. In one case</w:t>
      </w:r>
      <w:r w:rsidR="00207F82">
        <w:rPr>
          <w:i/>
        </w:rPr>
        <w:t>,</w:t>
      </w:r>
      <w:r>
        <w:rPr>
          <w:i/>
        </w:rPr>
        <w:t xml:space="preserve"> Drew’s mistake resulted in an employee receiving chemical burns from mixing the wron</w:t>
      </w:r>
      <w:r w:rsidR="00207F82">
        <w:rPr>
          <w:i/>
        </w:rPr>
        <w:t xml:space="preserve">g ingredients together as well </w:t>
      </w:r>
      <w:r>
        <w:rPr>
          <w:i/>
        </w:rPr>
        <w:t>as ruining thousands of dollars worth of chemicals in the tank. Drew felt terrible and his boss was furious.</w:t>
      </w:r>
    </w:p>
    <w:p w14:paraId="7A3FF0AB" w14:textId="77777777" w:rsidR="00007A42" w:rsidRDefault="00007A42" w:rsidP="00007A42">
      <w:pPr>
        <w:rPr>
          <w:i/>
        </w:rPr>
      </w:pPr>
    </w:p>
    <w:p w14:paraId="0200BDD2" w14:textId="77777777" w:rsidR="00007A42" w:rsidRDefault="00007A42" w:rsidP="00007A42">
      <w:pPr>
        <w:rPr>
          <w:i/>
        </w:rPr>
      </w:pPr>
      <w:r>
        <w:rPr>
          <w:i/>
        </w:rPr>
        <w:t>The next morning</w:t>
      </w:r>
      <w:r w:rsidR="00207F82">
        <w:rPr>
          <w:i/>
        </w:rPr>
        <w:t>,</w:t>
      </w:r>
      <w:r>
        <w:rPr>
          <w:i/>
        </w:rPr>
        <w:t xml:space="preserve"> Drew’s boss called him into his office and fired him. He told Drew that he was disappointed with his recent job performance and had expected more from him based on his performance early on with the company. Drew apologized for the problems he had caused and explained that the combination of having dyslexia and the new system had made his once easy job almost impossible. His boss was surprised to hear this</w:t>
      </w:r>
      <w:r w:rsidR="00207F82">
        <w:rPr>
          <w:i/>
        </w:rPr>
        <w:t>,</w:t>
      </w:r>
      <w:r>
        <w:rPr>
          <w:i/>
        </w:rPr>
        <w:t xml:space="preserve"> because he never suspected that Drew had any type of disability. </w:t>
      </w:r>
    </w:p>
    <w:p w14:paraId="717ED1C4" w14:textId="77777777" w:rsidR="002A691A" w:rsidRDefault="002A691A" w:rsidP="00007A42">
      <w:pPr>
        <w:rPr>
          <w:b/>
        </w:rPr>
      </w:pPr>
    </w:p>
    <w:p w14:paraId="29423A0D" w14:textId="77777777" w:rsidR="00007A42" w:rsidRDefault="00235C30" w:rsidP="00007A42">
      <w:pPr>
        <w:rPr>
          <w:i/>
        </w:rPr>
      </w:pPr>
      <w:r>
        <w:rPr>
          <w:b/>
        </w:rPr>
        <w:t>D</w:t>
      </w:r>
      <w:r w:rsidR="00007A42">
        <w:rPr>
          <w:b/>
        </w:rPr>
        <w:t>iscussion point</w:t>
      </w:r>
      <w:r>
        <w:rPr>
          <w:b/>
        </w:rPr>
        <w:t>(s)</w:t>
      </w:r>
      <w:r w:rsidR="00007A42">
        <w:rPr>
          <w:b/>
        </w:rPr>
        <w:t xml:space="preserve">: </w:t>
      </w:r>
      <w:r w:rsidR="00007A42">
        <w:t>Ask students the following questions and have them brainstorm various answers, then discuss as a class.</w:t>
      </w:r>
    </w:p>
    <w:p w14:paraId="6CB9DA37" w14:textId="77777777" w:rsidR="00007A42" w:rsidRDefault="00007A42" w:rsidP="00007A42">
      <w:pPr>
        <w:rPr>
          <w:i/>
        </w:rPr>
      </w:pPr>
    </w:p>
    <w:p w14:paraId="30F5537D" w14:textId="77777777" w:rsidR="00007A42" w:rsidRPr="002E377E" w:rsidRDefault="00007A42" w:rsidP="002E377E">
      <w:pPr>
        <w:pStyle w:val="ListParagraph"/>
        <w:numPr>
          <w:ilvl w:val="0"/>
          <w:numId w:val="46"/>
        </w:numPr>
        <w:rPr>
          <w:i/>
        </w:rPr>
      </w:pPr>
      <w:r w:rsidRPr="002E377E">
        <w:rPr>
          <w:i/>
        </w:rPr>
        <w:t>What is something Drew could have done differently to change the outcome in this story?</w:t>
      </w:r>
    </w:p>
    <w:p w14:paraId="4E909E47" w14:textId="77777777" w:rsidR="00007A42" w:rsidRDefault="00007A42" w:rsidP="00007A42">
      <w:r>
        <w:tab/>
      </w:r>
    </w:p>
    <w:p w14:paraId="1D14E8A8" w14:textId="77777777" w:rsidR="00007A42" w:rsidRDefault="00007A42" w:rsidP="003D563A">
      <w:pPr>
        <w:ind w:left="720"/>
      </w:pPr>
      <w:r>
        <w:t>Possible answers:</w:t>
      </w:r>
    </w:p>
    <w:p w14:paraId="462E26DC" w14:textId="77777777" w:rsidR="00007A42" w:rsidRDefault="00007A42" w:rsidP="003D563A">
      <w:pPr>
        <w:ind w:left="360" w:firstLine="720"/>
      </w:pPr>
      <w:r>
        <w:t xml:space="preserve">Drew could have </w:t>
      </w:r>
    </w:p>
    <w:p w14:paraId="739597BE" w14:textId="77777777" w:rsidR="00007A42" w:rsidRDefault="00007A42" w:rsidP="006733F8">
      <w:pPr>
        <w:numPr>
          <w:ilvl w:val="2"/>
          <w:numId w:val="6"/>
        </w:numPr>
        <w:ind w:left="1440"/>
      </w:pPr>
      <w:r>
        <w:t>told his boss about his dyslexia as soon as he realized the new system was a problem.</w:t>
      </w:r>
    </w:p>
    <w:p w14:paraId="4CEB3B59" w14:textId="77777777" w:rsidR="00007A42" w:rsidRDefault="00207F82" w:rsidP="006733F8">
      <w:pPr>
        <w:numPr>
          <w:ilvl w:val="2"/>
          <w:numId w:val="6"/>
        </w:numPr>
        <w:ind w:left="1440"/>
      </w:pPr>
      <w:r>
        <w:t>t</w:t>
      </w:r>
      <w:r w:rsidR="00007A42">
        <w:t>hought of an accommodation that could have been helpful to him at work.</w:t>
      </w:r>
    </w:p>
    <w:p w14:paraId="7750B1C0" w14:textId="77777777" w:rsidR="00007A42" w:rsidRDefault="00207F82" w:rsidP="006733F8">
      <w:pPr>
        <w:numPr>
          <w:ilvl w:val="2"/>
          <w:numId w:val="6"/>
        </w:numPr>
        <w:ind w:left="1440"/>
      </w:pPr>
      <w:r>
        <w:t>a</w:t>
      </w:r>
      <w:r w:rsidR="00007A42">
        <w:t>sk</w:t>
      </w:r>
      <w:r>
        <w:t>ed</w:t>
      </w:r>
      <w:r w:rsidR="00007A42">
        <w:t xml:space="preserve"> his boss if it was possible to get a printout written like the previous reports instead of with numbers and symbols.</w:t>
      </w:r>
    </w:p>
    <w:p w14:paraId="6DC00C95" w14:textId="77777777" w:rsidR="00007A42" w:rsidRPr="000B76E5" w:rsidRDefault="00007A42" w:rsidP="00007A42">
      <w:r>
        <w:tab/>
      </w:r>
    </w:p>
    <w:p w14:paraId="7BAF9774" w14:textId="77777777" w:rsidR="00007A42" w:rsidRPr="00207F82" w:rsidRDefault="00007A42" w:rsidP="00207F82">
      <w:pPr>
        <w:pStyle w:val="ListParagraph"/>
        <w:numPr>
          <w:ilvl w:val="0"/>
          <w:numId w:val="43"/>
        </w:numPr>
        <w:rPr>
          <w:i/>
        </w:rPr>
      </w:pPr>
      <w:r w:rsidRPr="00207F82">
        <w:rPr>
          <w:i/>
        </w:rPr>
        <w:t>Has any</w:t>
      </w:r>
      <w:r w:rsidR="00207F82">
        <w:rPr>
          <w:i/>
        </w:rPr>
        <w:t>one in here ever disclosed his/her</w:t>
      </w:r>
      <w:r w:rsidRPr="00207F82">
        <w:rPr>
          <w:i/>
        </w:rPr>
        <w:t xml:space="preserve"> disability during a job interview or on the job?</w:t>
      </w:r>
    </w:p>
    <w:p w14:paraId="1A522991" w14:textId="77777777" w:rsidR="00007A42" w:rsidRDefault="00007A42" w:rsidP="00007A42">
      <w:r>
        <w:tab/>
      </w:r>
    </w:p>
    <w:p w14:paraId="5D114CDB" w14:textId="77777777" w:rsidR="00007A42" w:rsidRDefault="00007A42" w:rsidP="00007A42">
      <w:pPr>
        <w:ind w:firstLine="720"/>
      </w:pPr>
      <w:r>
        <w:t>Provide time and opportunity for students to share their personal experiences.</w:t>
      </w:r>
    </w:p>
    <w:p w14:paraId="7BBE5BB3" w14:textId="77777777" w:rsidR="00007A42" w:rsidRDefault="00007A42" w:rsidP="00007A42"/>
    <w:p w14:paraId="50D0E2AE" w14:textId="77777777" w:rsidR="00007A42" w:rsidRPr="00207F82" w:rsidRDefault="00007A42" w:rsidP="00207F82">
      <w:pPr>
        <w:pStyle w:val="ListParagraph"/>
        <w:numPr>
          <w:ilvl w:val="0"/>
          <w:numId w:val="43"/>
        </w:numPr>
        <w:rPr>
          <w:i/>
        </w:rPr>
      </w:pPr>
      <w:r w:rsidRPr="00207F82">
        <w:rPr>
          <w:i/>
        </w:rPr>
        <w:t xml:space="preserve">What are some reasons a person might have </w:t>
      </w:r>
      <w:r w:rsidR="00207F82">
        <w:rPr>
          <w:i/>
        </w:rPr>
        <w:t>for disclosing his/her</w:t>
      </w:r>
      <w:r w:rsidRPr="00207F82">
        <w:rPr>
          <w:i/>
        </w:rPr>
        <w:t xml:space="preserve"> disability on the job?</w:t>
      </w:r>
    </w:p>
    <w:p w14:paraId="78950267" w14:textId="77777777" w:rsidR="00007A42" w:rsidRDefault="00007A42" w:rsidP="00007A42">
      <w:pPr>
        <w:rPr>
          <w:i/>
        </w:rPr>
      </w:pPr>
    </w:p>
    <w:p w14:paraId="078A176B" w14:textId="77777777" w:rsidR="00007A42" w:rsidRDefault="00007A42" w:rsidP="00007A42">
      <w:r>
        <w:tab/>
      </w:r>
      <w:r>
        <w:tab/>
        <w:t>Possible answers:</w:t>
      </w:r>
    </w:p>
    <w:p w14:paraId="57B109DC" w14:textId="77777777" w:rsidR="00007A42" w:rsidRDefault="00007A42" w:rsidP="00007A42">
      <w:pPr>
        <w:numPr>
          <w:ilvl w:val="0"/>
          <w:numId w:val="7"/>
        </w:numPr>
      </w:pPr>
      <w:r>
        <w:t>They may need accommodations to complete the job correctly.</w:t>
      </w:r>
    </w:p>
    <w:p w14:paraId="3DD41A48" w14:textId="77777777" w:rsidR="00007A42" w:rsidRDefault="00007A42" w:rsidP="00007A42">
      <w:pPr>
        <w:numPr>
          <w:ilvl w:val="0"/>
          <w:numId w:val="7"/>
        </w:numPr>
      </w:pPr>
      <w:r>
        <w:t>They want their employers to understand why some things may be difficult.</w:t>
      </w:r>
    </w:p>
    <w:p w14:paraId="0D012270" w14:textId="77777777" w:rsidR="00007A42" w:rsidRDefault="00007A42" w:rsidP="00007A42">
      <w:pPr>
        <w:numPr>
          <w:ilvl w:val="0"/>
          <w:numId w:val="7"/>
        </w:numPr>
      </w:pPr>
      <w:r>
        <w:t>They are comfortable with their disability and do not feel the need to hide it from others.</w:t>
      </w:r>
    </w:p>
    <w:p w14:paraId="7F92D3D6" w14:textId="77777777" w:rsidR="00007A42" w:rsidRPr="000B3686" w:rsidRDefault="00007A42" w:rsidP="00007A42">
      <w:pPr>
        <w:numPr>
          <w:ilvl w:val="0"/>
          <w:numId w:val="7"/>
        </w:numPr>
      </w:pPr>
      <w:r>
        <w:t>They understand their disability and are confident they can complete their job as well as someone without a disability.</w:t>
      </w:r>
    </w:p>
    <w:p w14:paraId="3ED5BEF0" w14:textId="77777777" w:rsidR="00007A42" w:rsidRDefault="00007A42" w:rsidP="00007A42">
      <w:pPr>
        <w:rPr>
          <w:i/>
        </w:rPr>
      </w:pPr>
    </w:p>
    <w:p w14:paraId="290AE351" w14:textId="77777777" w:rsidR="00007A42" w:rsidRPr="00207F82" w:rsidRDefault="00007A42" w:rsidP="00207F82">
      <w:pPr>
        <w:pStyle w:val="ListParagraph"/>
        <w:numPr>
          <w:ilvl w:val="0"/>
          <w:numId w:val="43"/>
        </w:numPr>
        <w:rPr>
          <w:i/>
        </w:rPr>
      </w:pPr>
      <w:r w:rsidRPr="00207F82">
        <w:rPr>
          <w:i/>
        </w:rPr>
        <w:t>What are some reasons a person mig</w:t>
      </w:r>
      <w:r w:rsidR="00207F82">
        <w:rPr>
          <w:i/>
        </w:rPr>
        <w:t>ht have for not disclosing his/her</w:t>
      </w:r>
      <w:r w:rsidRPr="00207F82">
        <w:rPr>
          <w:i/>
        </w:rPr>
        <w:t xml:space="preserve"> disability on the job?</w:t>
      </w:r>
    </w:p>
    <w:p w14:paraId="21BF6402" w14:textId="77777777" w:rsidR="00007A42" w:rsidRDefault="00007A42" w:rsidP="00007A42"/>
    <w:p w14:paraId="466C6270" w14:textId="77777777" w:rsidR="00007A42" w:rsidRDefault="00007A42" w:rsidP="00007A42">
      <w:r>
        <w:tab/>
      </w:r>
      <w:r>
        <w:tab/>
        <w:t>Possible answers:</w:t>
      </w:r>
    </w:p>
    <w:p w14:paraId="470947FE" w14:textId="77777777" w:rsidR="00007A42" w:rsidRDefault="00007A42" w:rsidP="00007A42">
      <w:pPr>
        <w:numPr>
          <w:ilvl w:val="0"/>
          <w:numId w:val="8"/>
        </w:numPr>
      </w:pPr>
      <w:r>
        <w:t>They may be scared that others will judge them or pity them.</w:t>
      </w:r>
    </w:p>
    <w:p w14:paraId="4A1BA4ED" w14:textId="77777777" w:rsidR="00007A42" w:rsidRDefault="00007A42" w:rsidP="00007A42">
      <w:pPr>
        <w:numPr>
          <w:ilvl w:val="0"/>
          <w:numId w:val="8"/>
        </w:numPr>
      </w:pPr>
      <w:r>
        <w:t>They are embarrassed about their disability.</w:t>
      </w:r>
    </w:p>
    <w:p w14:paraId="21930725" w14:textId="77777777" w:rsidR="00007A42" w:rsidRDefault="00007A42" w:rsidP="00007A42">
      <w:pPr>
        <w:numPr>
          <w:ilvl w:val="0"/>
          <w:numId w:val="8"/>
        </w:numPr>
      </w:pPr>
      <w:r>
        <w:t>They do not understand their disability well enough to explain it to others.</w:t>
      </w:r>
    </w:p>
    <w:p w14:paraId="2085D143" w14:textId="77777777" w:rsidR="00007A42" w:rsidRDefault="00007A42" w:rsidP="00007A42">
      <w:pPr>
        <w:numPr>
          <w:ilvl w:val="0"/>
          <w:numId w:val="8"/>
        </w:numPr>
      </w:pPr>
      <w:r>
        <w:t>They do not feel their disability affects their job.</w:t>
      </w:r>
    </w:p>
    <w:p w14:paraId="48B9C15E" w14:textId="77777777" w:rsidR="00007A42" w:rsidRDefault="00007A42" w:rsidP="00007A42">
      <w:pPr>
        <w:numPr>
          <w:ilvl w:val="0"/>
          <w:numId w:val="8"/>
        </w:numPr>
      </w:pPr>
      <w:r>
        <w:t>They are scared they will lose their job or not be hired for a job.</w:t>
      </w:r>
    </w:p>
    <w:p w14:paraId="193C1EAC" w14:textId="77777777" w:rsidR="00007A42" w:rsidRDefault="00007A42" w:rsidP="00007A42">
      <w:pPr>
        <w:ind w:left="2160"/>
      </w:pPr>
      <w:r>
        <w:t xml:space="preserve"> </w:t>
      </w:r>
    </w:p>
    <w:p w14:paraId="32717910" w14:textId="77777777" w:rsidR="00007A42" w:rsidRDefault="00007A42" w:rsidP="00007A42">
      <w:r>
        <w:rPr>
          <w:b/>
        </w:rPr>
        <w:t xml:space="preserve">2. Activity: </w:t>
      </w:r>
      <w:r>
        <w:t xml:space="preserve">Have students split into pairs or small groups and identify one positive outcome and one negative outcome of disclosing their disability at work. Have pairs/small groups share their ideas and thoughts with the class. </w:t>
      </w:r>
    </w:p>
    <w:p w14:paraId="463E26B7" w14:textId="77777777" w:rsidR="00007A42" w:rsidRDefault="00007A42" w:rsidP="00007A42"/>
    <w:p w14:paraId="59601465" w14:textId="77777777" w:rsidR="00007A42" w:rsidRDefault="00007A42" w:rsidP="00007A42">
      <w:r>
        <w:tab/>
      </w:r>
      <w:r>
        <w:tab/>
        <w:t>Possible answers: (positive)</w:t>
      </w:r>
    </w:p>
    <w:p w14:paraId="55FB3F55" w14:textId="77777777" w:rsidR="00007A42" w:rsidRDefault="00007A42" w:rsidP="00007A42">
      <w:pPr>
        <w:numPr>
          <w:ilvl w:val="0"/>
          <w:numId w:val="9"/>
        </w:numPr>
      </w:pPr>
      <w:r>
        <w:t>You can get necessary accommodations at work.</w:t>
      </w:r>
    </w:p>
    <w:p w14:paraId="22B97526" w14:textId="77777777" w:rsidR="00007A42" w:rsidRDefault="00F810E2" w:rsidP="00007A42">
      <w:pPr>
        <w:numPr>
          <w:ilvl w:val="0"/>
          <w:numId w:val="9"/>
        </w:numPr>
      </w:pPr>
      <w:r>
        <w:t xml:space="preserve">You do not have to worry about </w:t>
      </w:r>
      <w:r w:rsidR="00007A42">
        <w:t>hiding your disability from others.</w:t>
      </w:r>
    </w:p>
    <w:p w14:paraId="3FD00168" w14:textId="77777777" w:rsidR="00007A42" w:rsidRDefault="00007A42" w:rsidP="00007A42">
      <w:pPr>
        <w:numPr>
          <w:ilvl w:val="0"/>
          <w:numId w:val="9"/>
        </w:numPr>
      </w:pPr>
      <w:r>
        <w:t>People may be more understanding about why certain job tasks are more difficult or take you more time to complete.</w:t>
      </w:r>
    </w:p>
    <w:p w14:paraId="29D2BB04" w14:textId="77777777" w:rsidR="00007A42" w:rsidRDefault="00007A42" w:rsidP="00007A42"/>
    <w:p w14:paraId="145D3FD4" w14:textId="77777777" w:rsidR="00007A42" w:rsidRDefault="00007A42" w:rsidP="00007A42">
      <w:pPr>
        <w:ind w:left="1440"/>
      </w:pPr>
      <w:r>
        <w:t>Possible answers: (negative)</w:t>
      </w:r>
    </w:p>
    <w:p w14:paraId="58666468" w14:textId="77777777" w:rsidR="00007A42" w:rsidRDefault="00007A42" w:rsidP="00007A42">
      <w:pPr>
        <w:numPr>
          <w:ilvl w:val="0"/>
          <w:numId w:val="10"/>
        </w:numPr>
      </w:pPr>
      <w:r>
        <w:t>Your employer and/or coworkers do not understand your disability or do not believe you.</w:t>
      </w:r>
    </w:p>
    <w:p w14:paraId="6B26D30E" w14:textId="77777777" w:rsidR="00007A42" w:rsidRDefault="00007A42" w:rsidP="00007A42">
      <w:pPr>
        <w:numPr>
          <w:ilvl w:val="0"/>
          <w:numId w:val="10"/>
        </w:numPr>
      </w:pPr>
      <w:r>
        <w:t>Your employer and/or coworkers feel that your disability prevents you from doing your job and therefore does not want you around.</w:t>
      </w:r>
    </w:p>
    <w:p w14:paraId="4B7BA1CB" w14:textId="77777777" w:rsidR="00007A42" w:rsidRDefault="00007A42" w:rsidP="00007A42">
      <w:pPr>
        <w:numPr>
          <w:ilvl w:val="0"/>
          <w:numId w:val="10"/>
        </w:numPr>
      </w:pPr>
      <w:r>
        <w:t>Your employer and/or coworkers seem uncomfortable about your disability.</w:t>
      </w:r>
    </w:p>
    <w:p w14:paraId="60FABD30" w14:textId="77777777" w:rsidR="00007A42" w:rsidRDefault="00007A42" w:rsidP="00007A42"/>
    <w:p w14:paraId="0E38CF7B" w14:textId="77777777" w:rsidR="00007A42" w:rsidRPr="00B45EF8" w:rsidRDefault="00F60650" w:rsidP="00007A42">
      <w:r>
        <w:rPr>
          <w:b/>
        </w:rPr>
        <w:t xml:space="preserve">Discussion point(s): </w:t>
      </w:r>
      <w:r w:rsidR="00007A42">
        <w:t xml:space="preserve">Lead class in discussion </w:t>
      </w:r>
      <w:r w:rsidR="00207F82">
        <w:t xml:space="preserve">about </w:t>
      </w:r>
      <w:r w:rsidR="00007A42">
        <w:t>the importance of having a plan for disclosing or not disclosing one</w:t>
      </w:r>
      <w:r w:rsidR="00207F82">
        <w:t>’</w:t>
      </w:r>
      <w:r w:rsidR="00007A42">
        <w:t>s disability on the job.</w:t>
      </w:r>
    </w:p>
    <w:p w14:paraId="347C4A85" w14:textId="77777777" w:rsidR="00007A42" w:rsidRPr="00B45EF8" w:rsidRDefault="00007A42" w:rsidP="00007A42"/>
    <w:p w14:paraId="1F43A9EF" w14:textId="77777777" w:rsidR="00007A42" w:rsidRPr="00207F82" w:rsidRDefault="00007A42" w:rsidP="00207F82">
      <w:pPr>
        <w:pStyle w:val="ListParagraph"/>
        <w:numPr>
          <w:ilvl w:val="0"/>
          <w:numId w:val="44"/>
        </w:numPr>
        <w:rPr>
          <w:i/>
        </w:rPr>
      </w:pPr>
      <w:r w:rsidRPr="00207F82">
        <w:rPr>
          <w:i/>
        </w:rPr>
        <w:t>Disclosing your disability on the job is a personal choice. There are valid reasons for disclosing and valid reason</w:t>
      </w:r>
      <w:r w:rsidR="00207F82" w:rsidRPr="00207F82">
        <w:rPr>
          <w:i/>
        </w:rPr>
        <w:t>s</w:t>
      </w:r>
      <w:r w:rsidRPr="00207F82">
        <w:rPr>
          <w:i/>
        </w:rPr>
        <w:t xml:space="preserve"> for not disclosing to others. Either way</w:t>
      </w:r>
      <w:r w:rsidR="00207F82" w:rsidRPr="00207F82">
        <w:rPr>
          <w:i/>
        </w:rPr>
        <w:t>,</w:t>
      </w:r>
      <w:r w:rsidRPr="00207F82">
        <w:rPr>
          <w:i/>
        </w:rPr>
        <w:t xml:space="preserve"> you need to have a plan on how to handle the situation. Part of that plan includes knowing answers to the following questions.</w:t>
      </w:r>
    </w:p>
    <w:p w14:paraId="01DAF298" w14:textId="77777777" w:rsidR="00007A42" w:rsidRDefault="00007A42" w:rsidP="00007A42"/>
    <w:p w14:paraId="4799709C" w14:textId="77777777" w:rsidR="00007A42" w:rsidRDefault="00007A42" w:rsidP="00007A42">
      <w:pPr>
        <w:numPr>
          <w:ilvl w:val="0"/>
          <w:numId w:val="21"/>
        </w:numPr>
      </w:pPr>
      <w:r>
        <w:t>What skills do you need for the job?</w:t>
      </w:r>
    </w:p>
    <w:p w14:paraId="6481DDC6" w14:textId="77777777" w:rsidR="00007A42" w:rsidRDefault="00007A42" w:rsidP="00007A42">
      <w:pPr>
        <w:numPr>
          <w:ilvl w:val="0"/>
          <w:numId w:val="21"/>
        </w:numPr>
      </w:pPr>
      <w:r>
        <w:t>Does your disability prevent you from performing the job requirements?</w:t>
      </w:r>
    </w:p>
    <w:p w14:paraId="6525E240" w14:textId="77777777" w:rsidR="00007A42" w:rsidRDefault="00007A42" w:rsidP="00007A42">
      <w:pPr>
        <w:numPr>
          <w:ilvl w:val="0"/>
          <w:numId w:val="21"/>
        </w:numPr>
      </w:pPr>
      <w:r>
        <w:t>If yes, could accommodations make the job doable for you?</w:t>
      </w:r>
    </w:p>
    <w:p w14:paraId="79658B9C" w14:textId="77777777" w:rsidR="00007A42" w:rsidRDefault="00007A42" w:rsidP="00007A42">
      <w:pPr>
        <w:numPr>
          <w:ilvl w:val="0"/>
          <w:numId w:val="21"/>
        </w:numPr>
      </w:pPr>
      <w:r>
        <w:t>If so, what accommodations would you need?</w:t>
      </w:r>
    </w:p>
    <w:p w14:paraId="47A9E21F" w14:textId="77777777" w:rsidR="00007A42" w:rsidRDefault="00007A42" w:rsidP="00007A42">
      <w:pPr>
        <w:numPr>
          <w:ilvl w:val="1"/>
          <w:numId w:val="21"/>
        </w:numPr>
      </w:pPr>
      <w:r>
        <w:t>Remember, you must disclose your disability if you expect your employer to provide accommodations.</w:t>
      </w:r>
    </w:p>
    <w:p w14:paraId="5B54A23E" w14:textId="77777777" w:rsidR="00007A42" w:rsidRDefault="00007A42" w:rsidP="00007A42">
      <w:pPr>
        <w:numPr>
          <w:ilvl w:val="0"/>
          <w:numId w:val="21"/>
        </w:numPr>
      </w:pPr>
      <w:r>
        <w:t>What are my legal rights as an employee with a disability?</w:t>
      </w:r>
    </w:p>
    <w:p w14:paraId="58E0FC57" w14:textId="77777777" w:rsidR="00007A42" w:rsidRDefault="00007A42" w:rsidP="00007A42"/>
    <w:p w14:paraId="4A3D6AF3" w14:textId="77777777" w:rsidR="00007A42" w:rsidRDefault="00F60650" w:rsidP="00007A42">
      <w:r>
        <w:rPr>
          <w:b/>
        </w:rPr>
        <w:t xml:space="preserve">Discussion point(s): </w:t>
      </w:r>
      <w:r w:rsidR="00007A42">
        <w:t>Review ADA and discuss the main points of how it might impact your students during job interviews and after being hired.</w:t>
      </w:r>
    </w:p>
    <w:p w14:paraId="313CC1D9" w14:textId="77777777" w:rsidR="00007A42" w:rsidRDefault="00007A42" w:rsidP="00007A42"/>
    <w:p w14:paraId="02E565F2" w14:textId="77777777" w:rsidR="00007A42" w:rsidRPr="00207F82" w:rsidRDefault="00007A42" w:rsidP="00207F82">
      <w:pPr>
        <w:pStyle w:val="ListParagraph"/>
        <w:numPr>
          <w:ilvl w:val="0"/>
          <w:numId w:val="45"/>
        </w:numPr>
        <w:rPr>
          <w:i/>
        </w:rPr>
      </w:pPr>
      <w:r w:rsidRPr="00207F82">
        <w:rPr>
          <w:i/>
        </w:rPr>
        <w:t>During Unit 4</w:t>
      </w:r>
      <w:r w:rsidR="00207F82">
        <w:rPr>
          <w:i/>
        </w:rPr>
        <w:t>,</w:t>
      </w:r>
      <w:r w:rsidRPr="00207F82">
        <w:rPr>
          <w:i/>
        </w:rPr>
        <w:t xml:space="preserve"> we learned a little about the Americans with Disabilities Act, known as ADA.</w:t>
      </w:r>
    </w:p>
    <w:p w14:paraId="3584ACA9" w14:textId="77777777" w:rsidR="00007A42" w:rsidRDefault="00007A42" w:rsidP="00F810E2"/>
    <w:p w14:paraId="3DE0AEA2" w14:textId="77777777" w:rsidR="00007A42" w:rsidRDefault="00007A42" w:rsidP="00007A42"/>
    <w:p w14:paraId="6F984228" w14:textId="77777777" w:rsidR="00007A42" w:rsidRPr="00207F82" w:rsidRDefault="00007A42" w:rsidP="00207F82">
      <w:pPr>
        <w:pStyle w:val="ListParagraph"/>
        <w:numPr>
          <w:ilvl w:val="0"/>
          <w:numId w:val="45"/>
        </w:numPr>
        <w:rPr>
          <w:i/>
        </w:rPr>
      </w:pPr>
      <w:r w:rsidRPr="00207F82">
        <w:rPr>
          <w:i/>
        </w:rPr>
        <w:t>You learned how ADA affects you in school</w:t>
      </w:r>
      <w:r w:rsidR="00207F82" w:rsidRPr="00207F82">
        <w:rPr>
          <w:i/>
        </w:rPr>
        <w:t>. It is also important for you t</w:t>
      </w:r>
      <w:r w:rsidRPr="00207F82">
        <w:rPr>
          <w:i/>
        </w:rPr>
        <w:t>o understand how ADA affects you on the job. According to ADA</w:t>
      </w:r>
      <w:r w:rsidR="00207F82" w:rsidRPr="00207F82">
        <w:rPr>
          <w:i/>
        </w:rPr>
        <w:t>,</w:t>
      </w:r>
      <w:r w:rsidRPr="00207F82">
        <w:rPr>
          <w:i/>
        </w:rPr>
        <w:t xml:space="preserve"> employers are not allowed to ask you questions about your disability on job applications or during job interviews.</w:t>
      </w:r>
    </w:p>
    <w:p w14:paraId="3F2EF969" w14:textId="77777777" w:rsidR="00007A42" w:rsidRDefault="00007A42" w:rsidP="00007A42">
      <w:pPr>
        <w:rPr>
          <w:i/>
        </w:rPr>
      </w:pPr>
    </w:p>
    <w:p w14:paraId="0822F4CF" w14:textId="77777777" w:rsidR="00007A42" w:rsidRPr="00785D88" w:rsidRDefault="00207F82" w:rsidP="00007A42">
      <w:r>
        <w:rPr>
          <w:rFonts w:eastAsia="Cambria"/>
          <w:b/>
          <w:bCs/>
        </w:rPr>
        <w:t>Discussion point(s):</w:t>
      </w:r>
      <w:r>
        <w:rPr>
          <w:rFonts w:eastAsia="Cambria"/>
        </w:rPr>
        <w:t xml:space="preserve"> </w:t>
      </w:r>
      <w:r w:rsidR="00007A42">
        <w:t>Discuss each of the following points and examples regarding ADA.</w:t>
      </w:r>
    </w:p>
    <w:p w14:paraId="40165D80" w14:textId="77777777" w:rsidR="00007A42" w:rsidRDefault="00007A42" w:rsidP="00007A42"/>
    <w:p w14:paraId="350DC919" w14:textId="77777777" w:rsidR="00007A42" w:rsidRDefault="00007A42" w:rsidP="00007A42">
      <w:pPr>
        <w:numPr>
          <w:ilvl w:val="0"/>
          <w:numId w:val="16"/>
        </w:numPr>
      </w:pPr>
      <w:r>
        <w:t>It is illegal for employers to ask questions about disability on job applications and/or during job interviews.</w:t>
      </w:r>
    </w:p>
    <w:p w14:paraId="6CE89680" w14:textId="77777777" w:rsidR="00007A42" w:rsidRDefault="00007A42" w:rsidP="00007A42"/>
    <w:p w14:paraId="31E2A536" w14:textId="77777777" w:rsidR="00007A42" w:rsidRDefault="00007A42" w:rsidP="00007A42">
      <w:pPr>
        <w:ind w:left="720"/>
      </w:pPr>
      <w:r>
        <w:t>Examples:</w:t>
      </w:r>
    </w:p>
    <w:p w14:paraId="5EE8D412" w14:textId="77777777" w:rsidR="00007A42" w:rsidRDefault="00007A42" w:rsidP="00007A42">
      <w:pPr>
        <w:numPr>
          <w:ilvl w:val="0"/>
          <w:numId w:val="11"/>
        </w:numPr>
      </w:pPr>
      <w:r>
        <w:t>(application) Do you have a disability? If so</w:t>
      </w:r>
      <w:r w:rsidR="00207F82">
        <w:t>,</w:t>
      </w:r>
      <w:r>
        <w:t xml:space="preserve"> please list and describe.</w:t>
      </w:r>
    </w:p>
    <w:p w14:paraId="251C8D02" w14:textId="77777777" w:rsidR="00007A42" w:rsidRDefault="00007A42" w:rsidP="00007A42">
      <w:pPr>
        <w:numPr>
          <w:ilvl w:val="0"/>
          <w:numId w:val="11"/>
        </w:numPr>
      </w:pPr>
      <w:r>
        <w:t>I noticed you are wearing glasses, do you have a visual impairment?</w:t>
      </w:r>
    </w:p>
    <w:p w14:paraId="535A50BB" w14:textId="77777777" w:rsidR="00007A42" w:rsidRDefault="00007A42" w:rsidP="00007A42">
      <w:pPr>
        <w:numPr>
          <w:ilvl w:val="0"/>
          <w:numId w:val="11"/>
        </w:numPr>
      </w:pPr>
      <w:r>
        <w:t>This job requires that you send out written correspondence from the company. Do you have any type of reading or writing disability that I should know about?</w:t>
      </w:r>
    </w:p>
    <w:p w14:paraId="4AD7E8F4" w14:textId="77777777" w:rsidR="00007A42" w:rsidRDefault="00007A42" w:rsidP="00007A42">
      <w:pPr>
        <w:numPr>
          <w:ilvl w:val="0"/>
          <w:numId w:val="11"/>
        </w:numPr>
      </w:pPr>
      <w:r>
        <w:t>Do you have any type of disability that affects your behavior? We like to keep things calm around here.</w:t>
      </w:r>
    </w:p>
    <w:p w14:paraId="5810BC5E" w14:textId="77777777" w:rsidR="00007A42" w:rsidRDefault="00007A42" w:rsidP="00007A42">
      <w:pPr>
        <w:numPr>
          <w:ilvl w:val="0"/>
          <w:numId w:val="11"/>
        </w:numPr>
      </w:pPr>
      <w:r>
        <w:t>You will be in direct contact with customers everyday. Do you have any type of disability that is going to make that difficult for you to do?</w:t>
      </w:r>
    </w:p>
    <w:p w14:paraId="1517594A" w14:textId="77777777" w:rsidR="00007A42" w:rsidRPr="00B45EF8" w:rsidRDefault="00007A42" w:rsidP="00007A42">
      <w:pPr>
        <w:numPr>
          <w:ilvl w:val="0"/>
          <w:numId w:val="11"/>
        </w:numPr>
      </w:pPr>
      <w:r w:rsidRPr="009E1F6E">
        <w:rPr>
          <w:szCs w:val="17"/>
        </w:rPr>
        <w:t xml:space="preserve">Have you ever undergone </w:t>
      </w:r>
      <w:r>
        <w:rPr>
          <w:szCs w:val="17"/>
        </w:rPr>
        <w:t xml:space="preserve">a </w:t>
      </w:r>
      <w:r w:rsidRPr="009E1F6E">
        <w:rPr>
          <w:szCs w:val="17"/>
        </w:rPr>
        <w:t>psychiatric evaluation?</w:t>
      </w:r>
      <w:r>
        <w:rPr>
          <w:szCs w:val="17"/>
        </w:rPr>
        <w:t xml:space="preserve"> What were the results?</w:t>
      </w:r>
    </w:p>
    <w:p w14:paraId="3BC91804" w14:textId="77777777" w:rsidR="00007A42" w:rsidRPr="00B45EF8" w:rsidRDefault="00007A42" w:rsidP="00007A42">
      <w:pPr>
        <w:numPr>
          <w:ilvl w:val="0"/>
          <w:numId w:val="11"/>
        </w:numPr>
      </w:pPr>
      <w:r>
        <w:rPr>
          <w:szCs w:val="17"/>
        </w:rPr>
        <w:t>Do you have asthma or high blood pleasure?</w:t>
      </w:r>
    </w:p>
    <w:p w14:paraId="2CAB2AC5" w14:textId="77777777" w:rsidR="00007A42" w:rsidRPr="009E1F6E" w:rsidRDefault="00207F82" w:rsidP="00007A42">
      <w:pPr>
        <w:numPr>
          <w:ilvl w:val="0"/>
          <w:numId w:val="11"/>
        </w:numPr>
      </w:pPr>
      <w:r>
        <w:t>H</w:t>
      </w:r>
      <w:r w:rsidR="00007A42">
        <w:t>ave you every had heart surgery?</w:t>
      </w:r>
    </w:p>
    <w:p w14:paraId="3D948ED3" w14:textId="77777777" w:rsidR="00007A42" w:rsidRDefault="00007A42" w:rsidP="00007A42"/>
    <w:p w14:paraId="07380488" w14:textId="77777777" w:rsidR="00007A42" w:rsidRDefault="00007A42" w:rsidP="00007A42"/>
    <w:p w14:paraId="0B127AA6" w14:textId="77777777" w:rsidR="00007A42" w:rsidRDefault="00007A42" w:rsidP="00007A42">
      <w:pPr>
        <w:numPr>
          <w:ilvl w:val="0"/>
          <w:numId w:val="17"/>
        </w:numPr>
      </w:pPr>
      <w:r>
        <w:t>Employers can ask you specific questions about your abilities and skills required to perform the job.</w:t>
      </w:r>
    </w:p>
    <w:p w14:paraId="5EF7F058" w14:textId="77777777" w:rsidR="00007A42" w:rsidRDefault="00007A42" w:rsidP="00007A42"/>
    <w:p w14:paraId="68CC4917" w14:textId="77777777" w:rsidR="00007A42" w:rsidRDefault="00007A42" w:rsidP="00007A42">
      <w:pPr>
        <w:ind w:left="720"/>
      </w:pPr>
      <w:r>
        <w:t>Examples:</w:t>
      </w:r>
    </w:p>
    <w:p w14:paraId="001CF17E" w14:textId="77777777" w:rsidR="00007A42" w:rsidRDefault="00007A42" w:rsidP="00007A42">
      <w:pPr>
        <w:numPr>
          <w:ilvl w:val="0"/>
          <w:numId w:val="12"/>
        </w:numPr>
      </w:pPr>
      <w:r>
        <w:t>This job requires that you to drive during work hours everyday. Is there anything that will prevent you from being able to do so?</w:t>
      </w:r>
    </w:p>
    <w:p w14:paraId="71692518" w14:textId="77777777" w:rsidR="00007A42" w:rsidRDefault="00007A42" w:rsidP="00007A42">
      <w:pPr>
        <w:numPr>
          <w:ilvl w:val="0"/>
          <w:numId w:val="12"/>
        </w:numPr>
      </w:pPr>
      <w:r>
        <w:t>You will need to spend 5 to 6 hours a day working at a computer. Is there anything that prevents you from being able to do so?</w:t>
      </w:r>
    </w:p>
    <w:p w14:paraId="69C0FE02" w14:textId="77777777" w:rsidR="00007A42" w:rsidRDefault="00007A42" w:rsidP="00007A42">
      <w:pPr>
        <w:numPr>
          <w:ilvl w:val="0"/>
          <w:numId w:val="12"/>
        </w:numPr>
      </w:pPr>
      <w:r>
        <w:t>We are looking for someone who is able to do complicated math on a regular basis. Will this be a problem for you?</w:t>
      </w:r>
    </w:p>
    <w:p w14:paraId="2BDD775B" w14:textId="77777777" w:rsidR="00007A42" w:rsidRDefault="00007A42" w:rsidP="00007A42">
      <w:pPr>
        <w:numPr>
          <w:ilvl w:val="0"/>
          <w:numId w:val="12"/>
        </w:numPr>
      </w:pPr>
      <w:r>
        <w:t>Lifting 50 to 100 pounds several times a day is part of this job. Are you able to do so?</w:t>
      </w:r>
    </w:p>
    <w:p w14:paraId="6A38B5B9" w14:textId="77777777" w:rsidR="00007A42" w:rsidRDefault="00007A42" w:rsidP="00007A42">
      <w:pPr>
        <w:ind w:left="1440"/>
      </w:pPr>
    </w:p>
    <w:p w14:paraId="1CA067FB" w14:textId="77777777" w:rsidR="00007A42" w:rsidRDefault="00007A42" w:rsidP="006733F8">
      <w:pPr>
        <w:numPr>
          <w:ilvl w:val="0"/>
          <w:numId w:val="18"/>
        </w:numPr>
        <w:ind w:left="720"/>
      </w:pPr>
      <w:r w:rsidRPr="00785D88">
        <w:rPr>
          <w:i/>
        </w:rPr>
        <w:t>What if a job interviewer asks you questions about disability?</w:t>
      </w:r>
      <w:r>
        <w:rPr>
          <w:i/>
        </w:rPr>
        <w:t xml:space="preserve"> </w:t>
      </w:r>
      <w:r w:rsidRPr="00C06D27">
        <w:t>(</w:t>
      </w:r>
      <w:r>
        <w:t>Pause to give students time to think about this question.)</w:t>
      </w:r>
    </w:p>
    <w:p w14:paraId="50C1BFA1" w14:textId="77777777" w:rsidR="00007A42" w:rsidRDefault="00007A42" w:rsidP="005E4726">
      <w:pPr>
        <w:ind w:left="360"/>
      </w:pPr>
    </w:p>
    <w:p w14:paraId="33E16D37" w14:textId="77777777" w:rsidR="00007A42" w:rsidRPr="00D96466" w:rsidRDefault="00007A42" w:rsidP="006733F8">
      <w:pPr>
        <w:numPr>
          <w:ilvl w:val="0"/>
          <w:numId w:val="18"/>
        </w:numPr>
        <w:ind w:left="720"/>
        <w:rPr>
          <w:i/>
        </w:rPr>
      </w:pPr>
      <w:r w:rsidRPr="00D96466">
        <w:rPr>
          <w:i/>
        </w:rPr>
        <w:t>There are no easy or correct answers to this question</w:t>
      </w:r>
      <w:r w:rsidR="00207F82">
        <w:rPr>
          <w:i/>
        </w:rPr>
        <w:t>,</w:t>
      </w:r>
      <w:r w:rsidRPr="00D96466">
        <w:rPr>
          <w:i/>
        </w:rPr>
        <w:t xml:space="preserve"> but you should consider the following before you decide what and how to answer questions</w:t>
      </w:r>
      <w:r>
        <w:rPr>
          <w:i/>
        </w:rPr>
        <w:t xml:space="preserve"> about your disability during a job interview or on a job application</w:t>
      </w:r>
      <w:r w:rsidRPr="00D96466">
        <w:rPr>
          <w:i/>
        </w:rPr>
        <w:t>.</w:t>
      </w:r>
    </w:p>
    <w:p w14:paraId="6A2795C5" w14:textId="77777777" w:rsidR="00007A42" w:rsidRDefault="00007A42" w:rsidP="005E4726">
      <w:pPr>
        <w:ind w:left="360"/>
      </w:pPr>
      <w:r>
        <w:tab/>
      </w:r>
    </w:p>
    <w:p w14:paraId="0BA988A7" w14:textId="77777777" w:rsidR="00007A42" w:rsidRDefault="00007A42" w:rsidP="006733F8">
      <w:pPr>
        <w:numPr>
          <w:ilvl w:val="0"/>
          <w:numId w:val="14"/>
        </w:numPr>
        <w:ind w:left="1080"/>
      </w:pPr>
      <w:r>
        <w:t>How badly do you want/need the job?</w:t>
      </w:r>
    </w:p>
    <w:p w14:paraId="01EC193B" w14:textId="77777777" w:rsidR="00007A42" w:rsidRDefault="00007A42" w:rsidP="006733F8">
      <w:pPr>
        <w:numPr>
          <w:ilvl w:val="0"/>
          <w:numId w:val="14"/>
        </w:numPr>
        <w:ind w:left="1080"/>
      </w:pPr>
      <w:r>
        <w:t>How much information about yourself are you comfortable sharing with others?</w:t>
      </w:r>
    </w:p>
    <w:p w14:paraId="5990A680" w14:textId="77777777" w:rsidR="00007A42" w:rsidRDefault="00007A42" w:rsidP="006733F8">
      <w:pPr>
        <w:numPr>
          <w:ilvl w:val="0"/>
          <w:numId w:val="14"/>
        </w:numPr>
        <w:ind w:left="1080"/>
      </w:pPr>
      <w:r>
        <w:t>Is the question related to your job performance?</w:t>
      </w:r>
    </w:p>
    <w:p w14:paraId="1D5073F1" w14:textId="77777777" w:rsidR="00007A42" w:rsidRDefault="00007A42" w:rsidP="005E4726">
      <w:pPr>
        <w:ind w:left="360"/>
      </w:pPr>
    </w:p>
    <w:p w14:paraId="327C9D33" w14:textId="77777777" w:rsidR="00007A42" w:rsidRPr="00D96466" w:rsidRDefault="00007A42" w:rsidP="006733F8">
      <w:pPr>
        <w:numPr>
          <w:ilvl w:val="0"/>
          <w:numId w:val="19"/>
        </w:numPr>
        <w:ind w:left="720"/>
        <w:rPr>
          <w:i/>
        </w:rPr>
      </w:pPr>
      <w:r w:rsidRPr="00D96466">
        <w:rPr>
          <w:i/>
        </w:rPr>
        <w:t>On the application you can simply choose to leave the question blank</w:t>
      </w:r>
      <w:r w:rsidR="00207F82">
        <w:rPr>
          <w:i/>
        </w:rPr>
        <w:t>,</w:t>
      </w:r>
      <w:r w:rsidRPr="00D96466">
        <w:rPr>
          <w:i/>
        </w:rPr>
        <w:t xml:space="preserve"> but in the int</w:t>
      </w:r>
      <w:r>
        <w:rPr>
          <w:i/>
        </w:rPr>
        <w:t>erview such questions could be</w:t>
      </w:r>
      <w:r w:rsidRPr="00D96466">
        <w:rPr>
          <w:i/>
        </w:rPr>
        <w:t xml:space="preserve"> uncomfortable. Again, think about how badly you want the job and how much information you are willing to share.</w:t>
      </w:r>
      <w:r>
        <w:rPr>
          <w:i/>
        </w:rPr>
        <w:t xml:space="preserve"> Here are a few tips on dealing with the situation.</w:t>
      </w:r>
    </w:p>
    <w:p w14:paraId="71A76D4A" w14:textId="77777777" w:rsidR="00007A42" w:rsidRDefault="00007A42" w:rsidP="005E4726">
      <w:pPr>
        <w:ind w:left="360"/>
      </w:pPr>
      <w:r>
        <w:tab/>
      </w:r>
    </w:p>
    <w:p w14:paraId="3F189FD3" w14:textId="77777777" w:rsidR="00007A42" w:rsidRDefault="00007A42" w:rsidP="006733F8">
      <w:pPr>
        <w:numPr>
          <w:ilvl w:val="0"/>
          <w:numId w:val="13"/>
        </w:numPr>
        <w:ind w:left="1080"/>
      </w:pPr>
      <w:r>
        <w:t>Do not lie! Telling your employer or future employer a lie is a bad idea. It gives them justification for firing you.</w:t>
      </w:r>
    </w:p>
    <w:p w14:paraId="2EB849E1" w14:textId="77777777" w:rsidR="00007A42" w:rsidRDefault="00007A42" w:rsidP="006733F8">
      <w:pPr>
        <w:numPr>
          <w:ilvl w:val="0"/>
          <w:numId w:val="13"/>
        </w:numPr>
        <w:ind w:left="1080"/>
      </w:pPr>
      <w:r>
        <w:t xml:space="preserve">Always focus on the positive, not the negative. </w:t>
      </w:r>
    </w:p>
    <w:p w14:paraId="6EF7099D" w14:textId="77777777" w:rsidR="00007A42" w:rsidRDefault="00007A42" w:rsidP="006733F8">
      <w:pPr>
        <w:numPr>
          <w:ilvl w:val="0"/>
          <w:numId w:val="13"/>
        </w:numPr>
        <w:ind w:left="1080"/>
      </w:pPr>
      <w:r>
        <w:t>Explain how your disability does and does not affect your ability to do the job.</w:t>
      </w:r>
    </w:p>
    <w:p w14:paraId="1638B3D0" w14:textId="77777777" w:rsidR="00007A42" w:rsidRDefault="00007A42" w:rsidP="006733F8">
      <w:pPr>
        <w:numPr>
          <w:ilvl w:val="0"/>
          <w:numId w:val="13"/>
        </w:numPr>
        <w:ind w:left="1080"/>
      </w:pPr>
      <w:r>
        <w:t>Stick to the details that impact you on the job. Your personal life should not be discussed.</w:t>
      </w:r>
    </w:p>
    <w:p w14:paraId="1856FC12" w14:textId="77777777" w:rsidR="00007A42" w:rsidRDefault="00007A42" w:rsidP="006733F8">
      <w:pPr>
        <w:numPr>
          <w:ilvl w:val="0"/>
          <w:numId w:val="13"/>
        </w:numPr>
        <w:ind w:left="1080"/>
      </w:pPr>
      <w:r>
        <w:t xml:space="preserve">Ask your employer if he/she has </w:t>
      </w:r>
      <w:r w:rsidR="00207F82">
        <w:t>questions about your disability</w:t>
      </w:r>
      <w:r>
        <w:t xml:space="preserve"> (you need to be ready to answer the questions)</w:t>
      </w:r>
      <w:r w:rsidR="00207F82">
        <w:t>.</w:t>
      </w:r>
    </w:p>
    <w:p w14:paraId="5C10F948" w14:textId="77777777" w:rsidR="00F25EF4" w:rsidRDefault="00F25EF4" w:rsidP="00F25EF4">
      <w:pPr>
        <w:ind w:left="720"/>
      </w:pPr>
    </w:p>
    <w:p w14:paraId="12382895" w14:textId="77777777" w:rsidR="00007A42" w:rsidRDefault="00007A42" w:rsidP="005E4726">
      <w:pPr>
        <w:ind w:left="360"/>
      </w:pPr>
    </w:p>
    <w:p w14:paraId="0F79A569" w14:textId="77777777" w:rsidR="00007A42" w:rsidRPr="004611A8" w:rsidRDefault="00007A42" w:rsidP="006733F8">
      <w:pPr>
        <w:numPr>
          <w:ilvl w:val="0"/>
          <w:numId w:val="20"/>
        </w:numPr>
        <w:ind w:left="720"/>
        <w:rPr>
          <w:i/>
        </w:rPr>
      </w:pPr>
      <w:r w:rsidRPr="004611A8">
        <w:rPr>
          <w:i/>
        </w:rPr>
        <w:t xml:space="preserve">These are some suggestions on dealing with </w:t>
      </w:r>
      <w:r>
        <w:rPr>
          <w:i/>
        </w:rPr>
        <w:t>questions about your disability</w:t>
      </w:r>
      <w:r w:rsidRPr="004611A8">
        <w:rPr>
          <w:i/>
        </w:rPr>
        <w:t>. However, it is illegal for employers to ask you about your disability on job applications and during interviews. If you feel the situation is serious enough</w:t>
      </w:r>
      <w:r w:rsidR="00207F82">
        <w:rPr>
          <w:i/>
        </w:rPr>
        <w:t>,</w:t>
      </w:r>
      <w:r w:rsidRPr="004611A8">
        <w:rPr>
          <w:i/>
        </w:rPr>
        <w:t xml:space="preserve"> you can choose to report it the U.S. Equal Employment Opportunity Commission (EEOC) </w:t>
      </w:r>
      <w:r>
        <w:rPr>
          <w:i/>
        </w:rPr>
        <w:t xml:space="preserve">or </w:t>
      </w:r>
      <w:r w:rsidRPr="004611A8">
        <w:rPr>
          <w:i/>
        </w:rPr>
        <w:t>other advocacy organizations in your area and request that they address</w:t>
      </w:r>
      <w:r>
        <w:rPr>
          <w:i/>
        </w:rPr>
        <w:t xml:space="preserve"> the issue with the employer. Disability disclosure</w:t>
      </w:r>
      <w:r w:rsidRPr="004611A8">
        <w:rPr>
          <w:i/>
        </w:rPr>
        <w:t xml:space="preserve"> is a personal decision that everyone must make for themselves.</w:t>
      </w:r>
    </w:p>
    <w:p w14:paraId="48CB7959" w14:textId="77777777" w:rsidR="00007A42" w:rsidRDefault="00007A42" w:rsidP="00007A42"/>
    <w:p w14:paraId="40FB1AC2" w14:textId="77777777" w:rsidR="001D6838" w:rsidRDefault="001D6838" w:rsidP="001D6838">
      <w:pPr>
        <w:rPr>
          <w:b/>
        </w:rPr>
      </w:pPr>
    </w:p>
    <w:p w14:paraId="7C3E4CA1" w14:textId="77777777" w:rsidR="001D6838" w:rsidRDefault="00721E64" w:rsidP="001D6838">
      <w:pPr>
        <w:rPr>
          <w:b/>
        </w:rPr>
      </w:pPr>
      <w:r>
        <w:rPr>
          <w:noProof/>
        </w:rPr>
        <w:pict w14:anchorId="2550536C">
          <v:roundrect id="AutoShape 8" o:spid="_x0000_s1029" style="position:absolute;margin-left:-17.2pt;margin-top:12.8pt;width:484.5pt;height:172.1pt;z-index:-251658240;visibility:visible;mso-position-horizontal-relative:margin" arcsize="4824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" filled="f" fillcolor="#9bc1ff" strokeweight="1.5pt">
            <v:fill color2="#3f80cd" focus="100%" type="gradient">
              <o:fill v:ext="view" type="gradientUnscaled"/>
            </v:fill>
            <v:shadow opacity="22938f" offset="0"/>
            <v:textbox inset=",7.2pt,,7.2pt"/>
            <w10:wrap anchorx="margin"/>
          </v:roundrect>
        </w:pict>
      </w:r>
    </w:p>
    <w:p w14:paraId="7D0EB99D" w14:textId="77777777" w:rsidR="001D6838" w:rsidRDefault="001D6838" w:rsidP="001D6838">
      <w:pPr>
        <w:rPr>
          <w:b/>
        </w:rPr>
      </w:pPr>
    </w:p>
    <w:p w14:paraId="38F3C96D" w14:textId="77777777" w:rsidR="00AF0AAD" w:rsidRDefault="001D6838" w:rsidP="00AF0AAD">
      <w:r>
        <w:rPr>
          <w:b/>
          <w:bCs/>
        </w:rPr>
        <w:t>Extension Activity:</w:t>
      </w:r>
      <w:r w:rsidR="00AF0AAD">
        <w:rPr>
          <w:b/>
          <w:bCs/>
        </w:rPr>
        <w:t xml:space="preserve"> </w:t>
      </w:r>
      <w:r w:rsidR="00AF0AAD">
        <w:t>Have students work in pairs or small groups to generate a list of questions they might be asked during a job interview. This list should include both legal and illegal questions about disabilities and abilities. Have each group share their list aloud with the rest of the class.</w:t>
      </w:r>
    </w:p>
    <w:p w14:paraId="7B832B24" w14:textId="77777777" w:rsidR="00AF0AAD" w:rsidRDefault="00AF0AAD" w:rsidP="00AF0AAD"/>
    <w:p w14:paraId="721B0E65" w14:textId="77777777" w:rsidR="00AF0AAD" w:rsidRDefault="00AF0AAD" w:rsidP="00AF0AAD">
      <w:pPr>
        <w:numPr>
          <w:ilvl w:val="0"/>
          <w:numId w:val="15"/>
        </w:numPr>
      </w:pPr>
      <w:r>
        <w:t>As a class</w:t>
      </w:r>
      <w:r w:rsidR="00207F82">
        <w:t>,</w:t>
      </w:r>
      <w:r>
        <w:t xml:space="preserve"> generate a list of appropriate answers to the questions identified by each pair/small group.</w:t>
      </w:r>
    </w:p>
    <w:p w14:paraId="13041E86" w14:textId="77777777" w:rsidR="00AF0AAD" w:rsidRDefault="00AF0AAD" w:rsidP="00AF0AAD"/>
    <w:p w14:paraId="2013A877" w14:textId="77777777" w:rsidR="00AF0AAD" w:rsidRDefault="00AF0AAD" w:rsidP="00AF0AAD">
      <w:pPr>
        <w:numPr>
          <w:ilvl w:val="0"/>
          <w:numId w:val="15"/>
        </w:numPr>
      </w:pPr>
      <w:r>
        <w:t>Have each pair/small group role play a job interview based on the questions and answers identified by the class.</w:t>
      </w:r>
    </w:p>
    <w:p w14:paraId="2D329009" w14:textId="77777777" w:rsidR="001D6838" w:rsidRPr="009D6CCC" w:rsidRDefault="001D6838" w:rsidP="001D6838">
      <w:pPr>
        <w:pStyle w:val="ListParagraph"/>
        <w:ind w:left="360"/>
      </w:pPr>
      <w:r>
        <w:rPr>
          <w:b/>
          <w:bCs/>
        </w:rPr>
        <w:t xml:space="preserve"> </w:t>
      </w:r>
    </w:p>
    <w:p w14:paraId="07CC6298" w14:textId="77777777" w:rsidR="001D6838" w:rsidRDefault="001D6838" w:rsidP="001D6838"/>
    <w:p w14:paraId="46EF12F9" w14:textId="77777777" w:rsidR="001D6838" w:rsidRDefault="001D6838" w:rsidP="001D6838"/>
    <w:p w14:paraId="5CB7A54F" w14:textId="77777777" w:rsidR="001D6838" w:rsidRDefault="001D6838" w:rsidP="001D6838">
      <w:pPr>
        <w:rPr>
          <w:b/>
        </w:rPr>
      </w:pPr>
    </w:p>
    <w:p w14:paraId="0C4DB326" w14:textId="77777777" w:rsidR="001D6838" w:rsidRDefault="001D6838" w:rsidP="001D6838">
      <w:pPr>
        <w:rPr>
          <w:b/>
        </w:rPr>
      </w:pPr>
      <w:r>
        <w:rPr>
          <w:b/>
        </w:rPr>
        <w:t>LESSON CLOSURE</w:t>
      </w:r>
    </w:p>
    <w:p w14:paraId="1BDE7E6A" w14:textId="77777777" w:rsidR="00AF0AAD" w:rsidRPr="005B1BF8" w:rsidRDefault="00AF0AAD" w:rsidP="00AF0AAD">
      <w:pPr>
        <w:numPr>
          <w:ilvl w:val="0"/>
          <w:numId w:val="23"/>
        </w:numPr>
      </w:pPr>
      <w:r>
        <w:t>Revisit the following questions with the class. Have students identify 1 - 3 answers for each question. Answers may vary depending on the concerns and issues brought up by students during the lesson.</w:t>
      </w:r>
    </w:p>
    <w:p w14:paraId="41A47888" w14:textId="77777777" w:rsidR="00AF0AAD" w:rsidRDefault="00AF0AAD" w:rsidP="00AF0AAD">
      <w:pPr>
        <w:rPr>
          <w:i/>
        </w:rPr>
      </w:pPr>
    </w:p>
    <w:p w14:paraId="5DB0D2F2" w14:textId="77777777" w:rsidR="00AF0AAD" w:rsidRPr="005E4726" w:rsidRDefault="00AF0AAD" w:rsidP="00AF0AAD">
      <w:pPr>
        <w:numPr>
          <w:ilvl w:val="0"/>
          <w:numId w:val="22"/>
        </w:numPr>
      </w:pPr>
      <w:r w:rsidRPr="005E4726">
        <w:t xml:space="preserve">What are some ways to handle illegal questions about your disability on a job application or during </w:t>
      </w:r>
      <w:r w:rsidR="00207F82" w:rsidRPr="005E4726">
        <w:t>a job interview</w:t>
      </w:r>
      <w:r w:rsidRPr="005E4726">
        <w:t>?</w:t>
      </w:r>
    </w:p>
    <w:p w14:paraId="63996A13" w14:textId="77777777" w:rsidR="00AF0AAD" w:rsidRPr="005E4726" w:rsidRDefault="00AF0AAD" w:rsidP="00AF0AAD"/>
    <w:p w14:paraId="0F8744C8" w14:textId="77777777" w:rsidR="00AF0AAD" w:rsidRPr="005E4726" w:rsidRDefault="00AF0AAD" w:rsidP="00AF0AAD">
      <w:pPr>
        <w:numPr>
          <w:ilvl w:val="0"/>
          <w:numId w:val="22"/>
        </w:numPr>
      </w:pPr>
      <w:r w:rsidRPr="005E4726">
        <w:t>What are some reasons a person might have for disclosing their disability on the job?</w:t>
      </w:r>
    </w:p>
    <w:p w14:paraId="53665305" w14:textId="77777777" w:rsidR="00AF0AAD" w:rsidRPr="005E4726" w:rsidRDefault="00AF0AAD" w:rsidP="00AF0AAD"/>
    <w:p w14:paraId="178BC0A9" w14:textId="77777777" w:rsidR="00AF0AAD" w:rsidRPr="005E4726" w:rsidRDefault="00AF0AAD" w:rsidP="00AF0AAD">
      <w:pPr>
        <w:numPr>
          <w:ilvl w:val="0"/>
          <w:numId w:val="22"/>
        </w:numPr>
      </w:pPr>
      <w:r w:rsidRPr="005E4726">
        <w:t>What are some reasons a person might have for not disclosing their disability on the job?</w:t>
      </w:r>
    </w:p>
    <w:p w14:paraId="676ABEB3" w14:textId="77777777" w:rsidR="00AF0AAD" w:rsidRPr="005E4726" w:rsidRDefault="00AF0AAD" w:rsidP="00AF0AAD"/>
    <w:p w14:paraId="0522D8C9" w14:textId="77777777" w:rsidR="00AF0AAD" w:rsidRPr="005E4726" w:rsidRDefault="00AF0AAD" w:rsidP="00AF0AAD">
      <w:pPr>
        <w:numPr>
          <w:ilvl w:val="0"/>
          <w:numId w:val="22"/>
        </w:numPr>
      </w:pPr>
      <w:r w:rsidRPr="005E4726">
        <w:t>What are some benefits of disclosing your disability at work?</w:t>
      </w:r>
    </w:p>
    <w:p w14:paraId="24E33EE2" w14:textId="77777777" w:rsidR="00AF0AAD" w:rsidRDefault="00AF0AAD" w:rsidP="00AF0AAD">
      <w:pPr>
        <w:rPr>
          <w:i/>
        </w:rPr>
      </w:pPr>
    </w:p>
    <w:p w14:paraId="3CF02FDB" w14:textId="77777777" w:rsidR="00AF0AAD" w:rsidRDefault="00AF0AAD" w:rsidP="00AF0AAD">
      <w:pPr>
        <w:numPr>
          <w:ilvl w:val="0"/>
          <w:numId w:val="24"/>
        </w:numPr>
        <w:rPr>
          <w:i/>
        </w:rPr>
      </w:pPr>
      <w:r>
        <w:t>Provide student</w:t>
      </w:r>
      <w:r w:rsidR="005E4726">
        <w:t>s</w:t>
      </w:r>
      <w:r>
        <w:t xml:space="preserve"> time to add to KWL charts</w:t>
      </w:r>
    </w:p>
    <w:p w14:paraId="6568B089" w14:textId="77777777" w:rsidR="001D6838" w:rsidRDefault="001D6838" w:rsidP="001D6838">
      <w:pPr>
        <w:rPr>
          <w:b/>
        </w:rPr>
      </w:pPr>
    </w:p>
    <w:p w14:paraId="7C4958A6" w14:textId="77777777" w:rsidR="001D6838" w:rsidRPr="0073335D" w:rsidRDefault="001D6838" w:rsidP="001D6838">
      <w:r w:rsidRPr="004821AF">
        <w:rPr>
          <w:b/>
        </w:rPr>
        <w:t>STUDENT EVALUATION</w:t>
      </w:r>
    </w:p>
    <w:p w14:paraId="24DAD330" w14:textId="77777777" w:rsidR="00AF0AAD" w:rsidRDefault="00AF0AAD" w:rsidP="00B65531">
      <w:pPr>
        <w:numPr>
          <w:ilvl w:val="0"/>
          <w:numId w:val="56"/>
        </w:numPr>
      </w:pPr>
      <w:r>
        <w:t>Participation in class discussion</w:t>
      </w:r>
    </w:p>
    <w:p w14:paraId="79E4AE14" w14:textId="77777777" w:rsidR="00AF0AAD" w:rsidRDefault="00AF0AAD" w:rsidP="00B65531">
      <w:pPr>
        <w:numPr>
          <w:ilvl w:val="0"/>
          <w:numId w:val="56"/>
        </w:numPr>
      </w:pPr>
      <w:r>
        <w:t>Participation in small group work/discussion</w:t>
      </w:r>
    </w:p>
    <w:p w14:paraId="54F726B5" w14:textId="77777777" w:rsidR="003D563A" w:rsidRDefault="00AF0AAD" w:rsidP="00B65531">
      <w:pPr>
        <w:numPr>
          <w:ilvl w:val="0"/>
          <w:numId w:val="56"/>
        </w:numPr>
      </w:pPr>
      <w:r>
        <w:t>Entries on KWL chart as needed</w:t>
      </w:r>
    </w:p>
    <w:p w14:paraId="2894C7E5" w14:textId="77777777" w:rsidR="003D563A" w:rsidRDefault="003D563A" w:rsidP="003D563A">
      <w:pPr>
        <w:ind w:left="720"/>
        <w:sectPr w:rsidR="003D563A">
          <w:headerReference w:type="default" r:id="rId25"/>
          <w:pgSz w:w="12240" w:h="15840"/>
          <w:pgMar w:top="1440" w:right="1440" w:bottom="1440" w:left="1800" w:header="720" w:footer="720" w:gutter="0"/>
          <w:cols w:space="720"/>
        </w:sectPr>
      </w:pPr>
    </w:p>
    <w:p w14:paraId="6EC5635F" w14:textId="77777777" w:rsidR="0020461C" w:rsidRDefault="00721E64" w:rsidP="0020461C">
      <w:pPr>
        <w:jc w:val="center"/>
        <w:rPr>
          <w:b/>
          <w:sz w:val="32"/>
        </w:rPr>
      </w:pPr>
      <w:r>
        <w:rPr>
          <w:b/>
          <w:noProof/>
          <w:sz w:val="32"/>
        </w:rPr>
        <w:pict w14:anchorId="159D2849">
          <v:roundrect id="AutoShape 10" o:spid="_x0000_s1028" style="position:absolute;left:0;text-align:left;margin-left:6.05pt;margin-top:4.5pt;width:461.2pt;height:67.5pt;z-index:-251657216;visibility:visible;mso-position-horizont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" fillcolor="#d8d8d8" strokeweight="1.5pt">
            <v:shadow on="t" opacity="22938f" offset="0"/>
            <v:textbox inset=",7.2pt,,7.2pt"/>
            <w10:wrap anchorx="margin"/>
          </v:roundrect>
        </w:pict>
      </w:r>
    </w:p>
    <w:p w14:paraId="258222C8" w14:textId="77777777" w:rsidR="0020461C" w:rsidRDefault="00AF0AAD" w:rsidP="0020461C">
      <w:pPr>
        <w:jc w:val="center"/>
        <w:rPr>
          <w:b/>
          <w:sz w:val="32"/>
        </w:rPr>
      </w:pPr>
      <w:r>
        <w:rPr>
          <w:b/>
          <w:sz w:val="32"/>
        </w:rPr>
        <w:t>Lesson 2</w:t>
      </w:r>
    </w:p>
    <w:p w14:paraId="0C7D2275" w14:textId="77777777" w:rsidR="0020461C" w:rsidRPr="00626AA9" w:rsidRDefault="00AF0AAD" w:rsidP="0020461C">
      <w:pPr>
        <w:jc w:val="center"/>
        <w:rPr>
          <w:b/>
          <w:sz w:val="32"/>
        </w:rPr>
      </w:pPr>
      <w:r>
        <w:rPr>
          <w:sz w:val="32"/>
        </w:rPr>
        <w:t>Using My New Skills at a Postsecondary School</w:t>
      </w:r>
    </w:p>
    <w:p w14:paraId="379FA724" w14:textId="77777777" w:rsidR="0020461C" w:rsidRDefault="0020461C" w:rsidP="0020461C">
      <w:pPr>
        <w:jc w:val="center"/>
        <w:rPr>
          <w:sz w:val="32"/>
        </w:rPr>
      </w:pPr>
    </w:p>
    <w:p w14:paraId="02DBD23E" w14:textId="77777777" w:rsidR="0020461C" w:rsidRDefault="0020461C" w:rsidP="0020461C">
      <w:pPr>
        <w:rPr>
          <w:b/>
        </w:rPr>
      </w:pPr>
    </w:p>
    <w:p w14:paraId="461D56E9" w14:textId="77777777" w:rsidR="0020461C" w:rsidRPr="00682F59" w:rsidRDefault="0020461C" w:rsidP="0020461C">
      <w:pPr>
        <w:rPr>
          <w:b/>
        </w:rPr>
      </w:pPr>
    </w:p>
    <w:p w14:paraId="6E9BFFF0" w14:textId="77777777" w:rsidR="0020461C" w:rsidRPr="0073335D" w:rsidRDefault="0020461C" w:rsidP="0020461C">
      <w:r>
        <w:rPr>
          <w:b/>
        </w:rPr>
        <w:t xml:space="preserve">TIME: </w:t>
      </w:r>
      <w:r>
        <w:t>45-60 minutes</w:t>
      </w:r>
    </w:p>
    <w:p w14:paraId="71B67C1E" w14:textId="77777777" w:rsidR="0020461C" w:rsidRDefault="0020461C" w:rsidP="0020461C">
      <w:pPr>
        <w:rPr>
          <w:b/>
        </w:rPr>
      </w:pPr>
    </w:p>
    <w:p w14:paraId="00C47454" w14:textId="77777777" w:rsidR="0020461C" w:rsidRDefault="0020461C" w:rsidP="0020461C">
      <w:r>
        <w:rPr>
          <w:b/>
        </w:rPr>
        <w:t>OBJECTIVES</w:t>
      </w:r>
      <w:r w:rsidRPr="00682F59">
        <w:t xml:space="preserve"> </w:t>
      </w:r>
    </w:p>
    <w:p w14:paraId="0BAF5D83" w14:textId="77777777" w:rsidR="0020461C" w:rsidRDefault="0020461C" w:rsidP="0020461C">
      <w:r>
        <w:t xml:space="preserve">Students will: </w:t>
      </w:r>
    </w:p>
    <w:p w14:paraId="61A31765" w14:textId="77777777" w:rsidR="00AF0AAD" w:rsidRDefault="00AF0AAD" w:rsidP="008B09AD">
      <w:pPr>
        <w:numPr>
          <w:ilvl w:val="0"/>
          <w:numId w:val="50"/>
        </w:numPr>
      </w:pPr>
      <w:r>
        <w:t>Identify steps to obtain accommodations in postsecondary schools</w:t>
      </w:r>
    </w:p>
    <w:p w14:paraId="48C57ADC" w14:textId="77777777" w:rsidR="00AF0AAD" w:rsidRDefault="00AF0AAD" w:rsidP="00AF0AAD">
      <w:pPr>
        <w:numPr>
          <w:ilvl w:val="0"/>
          <w:numId w:val="50"/>
        </w:numPr>
      </w:pPr>
      <w:r>
        <w:t>Identify postsecondary schools of interest</w:t>
      </w:r>
    </w:p>
    <w:p w14:paraId="5B072123" w14:textId="77777777" w:rsidR="00AF0AAD" w:rsidRDefault="00AF0AAD" w:rsidP="00AF0AAD">
      <w:pPr>
        <w:numPr>
          <w:ilvl w:val="0"/>
          <w:numId w:val="50"/>
        </w:numPr>
      </w:pPr>
      <w:r>
        <w:t>Contact Disability Service offices at postsecondary schools</w:t>
      </w:r>
    </w:p>
    <w:p w14:paraId="3B8F260A" w14:textId="77777777" w:rsidR="00AF0AAD" w:rsidRDefault="00AF0AAD" w:rsidP="00AF0AAD">
      <w:pPr>
        <w:numPr>
          <w:ilvl w:val="0"/>
          <w:numId w:val="50"/>
        </w:numPr>
      </w:pPr>
      <w:r>
        <w:t>Demonstrate appropriate communications skills while contacting postsecondary schools</w:t>
      </w:r>
    </w:p>
    <w:p w14:paraId="7DB31DCD" w14:textId="77777777" w:rsidR="0020461C" w:rsidRPr="00682F59" w:rsidRDefault="0020461C" w:rsidP="0020461C"/>
    <w:p w14:paraId="5B8B4F50" w14:textId="77777777" w:rsidR="0020461C" w:rsidRPr="00682F59" w:rsidRDefault="0020461C" w:rsidP="0020461C">
      <w:r>
        <w:rPr>
          <w:b/>
        </w:rPr>
        <w:t>MATERIALS</w:t>
      </w:r>
      <w:r w:rsidRPr="00682F59">
        <w:t xml:space="preserve"> </w:t>
      </w:r>
    </w:p>
    <w:p w14:paraId="0A6E8410" w14:textId="77777777" w:rsidR="00AF0AAD" w:rsidRDefault="00AF0AAD" w:rsidP="008B09AD">
      <w:pPr>
        <w:numPr>
          <w:ilvl w:val="0"/>
          <w:numId w:val="51"/>
        </w:numPr>
      </w:pPr>
      <w:r>
        <w:t>KWL Chart</w:t>
      </w:r>
    </w:p>
    <w:p w14:paraId="4CCCFEAD" w14:textId="77777777" w:rsidR="00AF0AAD" w:rsidRDefault="00AF0AAD" w:rsidP="00AF0AAD">
      <w:pPr>
        <w:numPr>
          <w:ilvl w:val="0"/>
          <w:numId w:val="51"/>
        </w:numPr>
      </w:pPr>
      <w:r>
        <w:t>ME! Binder</w:t>
      </w:r>
    </w:p>
    <w:p w14:paraId="6F531AC5" w14:textId="77777777" w:rsidR="00AF0AAD" w:rsidRDefault="00AF0AAD" w:rsidP="00AF0AAD">
      <w:pPr>
        <w:numPr>
          <w:ilvl w:val="0"/>
          <w:numId w:val="51"/>
        </w:numPr>
      </w:pPr>
      <w:r>
        <w:t>Worksheet 8-2</w:t>
      </w:r>
      <w:r w:rsidR="00BA28F8">
        <w:t>: Requesting Accommodations at Postsecondary Schools</w:t>
      </w:r>
    </w:p>
    <w:p w14:paraId="6236F54B" w14:textId="77777777" w:rsidR="00AF0AAD" w:rsidRDefault="00AF0AAD" w:rsidP="00AF0AAD">
      <w:pPr>
        <w:numPr>
          <w:ilvl w:val="0"/>
          <w:numId w:val="51"/>
        </w:numPr>
      </w:pPr>
      <w:r>
        <w:t>Internet access, phonebook or other necessary resource to obtain school contact information</w:t>
      </w:r>
    </w:p>
    <w:p w14:paraId="716D36A7" w14:textId="77777777" w:rsidR="00AF0AAD" w:rsidRDefault="00AF0AAD" w:rsidP="00AF0AAD">
      <w:pPr>
        <w:numPr>
          <w:ilvl w:val="0"/>
          <w:numId w:val="51"/>
        </w:numPr>
      </w:pPr>
      <w:r>
        <w:t>Phone or email access to contact schools</w:t>
      </w:r>
    </w:p>
    <w:p w14:paraId="05D6A0E7" w14:textId="77777777" w:rsidR="0020461C" w:rsidRDefault="0020461C" w:rsidP="0020461C">
      <w:pPr>
        <w:rPr>
          <w:b/>
          <w:u w:val="single"/>
        </w:rPr>
      </w:pPr>
    </w:p>
    <w:p w14:paraId="15E777B1" w14:textId="77777777" w:rsidR="0020461C" w:rsidRPr="00117FB3" w:rsidRDefault="0020461C" w:rsidP="0020461C">
      <w:pPr>
        <w:rPr>
          <w:b/>
        </w:rPr>
      </w:pPr>
      <w:r>
        <w:rPr>
          <w:b/>
        </w:rPr>
        <w:t>LESSON OPENING</w:t>
      </w:r>
      <w:r w:rsidRPr="00117FB3">
        <w:t xml:space="preserve"> </w:t>
      </w:r>
    </w:p>
    <w:p w14:paraId="6BE7767F" w14:textId="77777777" w:rsidR="00AF0AAD" w:rsidRDefault="00AF0AAD" w:rsidP="00AF0AAD">
      <w:pPr>
        <w:rPr>
          <w:i/>
        </w:rPr>
      </w:pPr>
      <w:r>
        <w:rPr>
          <w:i/>
        </w:rPr>
        <w:t>You have learned how to advocate for yourself during high school and on the job. What about colleges and Technology Centers?</w:t>
      </w:r>
    </w:p>
    <w:p w14:paraId="29B9E4FE" w14:textId="77777777" w:rsidR="00AF0AAD" w:rsidRDefault="00AF0AAD" w:rsidP="00AF0AAD">
      <w:pPr>
        <w:rPr>
          <w:i/>
        </w:rPr>
      </w:pPr>
    </w:p>
    <w:p w14:paraId="5B92ABAE" w14:textId="77777777" w:rsidR="00AF0AAD" w:rsidRDefault="00AF0AAD" w:rsidP="006175F7">
      <w:pPr>
        <w:numPr>
          <w:ilvl w:val="0"/>
          <w:numId w:val="27"/>
        </w:numPr>
        <w:ind w:left="360"/>
        <w:rPr>
          <w:i/>
        </w:rPr>
      </w:pPr>
      <w:r>
        <w:rPr>
          <w:i/>
        </w:rPr>
        <w:t>How many of you plan to go to college or a tech center?</w:t>
      </w:r>
    </w:p>
    <w:p w14:paraId="24D11006" w14:textId="77777777" w:rsidR="00AF0AAD" w:rsidRDefault="00AF0AAD" w:rsidP="00BA28F8">
      <w:pPr>
        <w:ind w:firstLine="720"/>
      </w:pPr>
    </w:p>
    <w:p w14:paraId="0360798B" w14:textId="77777777" w:rsidR="00AF0AAD" w:rsidRPr="00B41C35" w:rsidRDefault="00AF0AAD" w:rsidP="006175F7">
      <w:pPr>
        <w:numPr>
          <w:ilvl w:val="1"/>
          <w:numId w:val="27"/>
        </w:numPr>
        <w:ind w:left="1080"/>
      </w:pPr>
      <w:r>
        <w:t>Provide time and opportunity for students to discuss and share.</w:t>
      </w:r>
    </w:p>
    <w:p w14:paraId="2723884A" w14:textId="77777777" w:rsidR="00AF0AAD" w:rsidRDefault="00AF0AAD" w:rsidP="00BA28F8">
      <w:pPr>
        <w:rPr>
          <w:i/>
        </w:rPr>
      </w:pPr>
    </w:p>
    <w:p w14:paraId="19303A9A" w14:textId="77777777" w:rsidR="00AF0AAD" w:rsidRDefault="00AF0AAD" w:rsidP="006175F7">
      <w:pPr>
        <w:numPr>
          <w:ilvl w:val="0"/>
          <w:numId w:val="27"/>
        </w:numPr>
        <w:ind w:left="360"/>
        <w:rPr>
          <w:i/>
        </w:rPr>
      </w:pPr>
      <w:r>
        <w:rPr>
          <w:i/>
        </w:rPr>
        <w:t>Do you have rights to accommodations at tech centers and colleges?</w:t>
      </w:r>
    </w:p>
    <w:p w14:paraId="6A44F6DE" w14:textId="77777777" w:rsidR="00AF0AAD" w:rsidRDefault="00AF0AAD" w:rsidP="00BA28F8">
      <w:pPr>
        <w:ind w:firstLine="720"/>
      </w:pPr>
    </w:p>
    <w:p w14:paraId="72BF8314" w14:textId="77777777" w:rsidR="00AF0AAD" w:rsidRPr="00B41C35" w:rsidRDefault="00AF0AAD" w:rsidP="006175F7">
      <w:pPr>
        <w:numPr>
          <w:ilvl w:val="1"/>
          <w:numId w:val="27"/>
        </w:numPr>
        <w:ind w:left="1080"/>
      </w:pPr>
      <w:r>
        <w:t>Provide time and opportunity for students to discuss and share.</w:t>
      </w:r>
    </w:p>
    <w:p w14:paraId="38148DB4" w14:textId="77777777" w:rsidR="00AF0AAD" w:rsidRDefault="00AF0AAD" w:rsidP="00BA28F8">
      <w:pPr>
        <w:rPr>
          <w:i/>
        </w:rPr>
      </w:pPr>
    </w:p>
    <w:p w14:paraId="078CFA8D" w14:textId="77777777" w:rsidR="00AF0AAD" w:rsidRDefault="00AF0AAD" w:rsidP="006175F7">
      <w:pPr>
        <w:numPr>
          <w:ilvl w:val="0"/>
          <w:numId w:val="27"/>
        </w:numPr>
        <w:ind w:left="360"/>
        <w:rPr>
          <w:i/>
        </w:rPr>
      </w:pPr>
      <w:r>
        <w:rPr>
          <w:i/>
        </w:rPr>
        <w:t xml:space="preserve">Everyone take a minute and add to the “know” and “want to know” sections of your KWL chart. Someone share something you know about accommodations at colleges or tech centers. </w:t>
      </w:r>
    </w:p>
    <w:p w14:paraId="4674A3A0" w14:textId="77777777" w:rsidR="00AF0AAD" w:rsidRDefault="00AF0AAD" w:rsidP="00BA28F8">
      <w:pPr>
        <w:rPr>
          <w:i/>
        </w:rPr>
      </w:pPr>
    </w:p>
    <w:p w14:paraId="03B61801" w14:textId="77777777" w:rsidR="00AF0AAD" w:rsidRPr="00B41C35" w:rsidRDefault="00AF0AAD" w:rsidP="006175F7">
      <w:pPr>
        <w:numPr>
          <w:ilvl w:val="1"/>
          <w:numId w:val="27"/>
        </w:numPr>
        <w:ind w:left="1080"/>
      </w:pPr>
      <w:r>
        <w:t>Provide time and opportunity for students to discuss and share.</w:t>
      </w:r>
    </w:p>
    <w:p w14:paraId="7BC3A0E5" w14:textId="77777777" w:rsidR="00AF0AAD" w:rsidRDefault="00AF0AAD" w:rsidP="00BA28F8">
      <w:pPr>
        <w:rPr>
          <w:i/>
        </w:rPr>
      </w:pPr>
    </w:p>
    <w:p w14:paraId="1B007CC9" w14:textId="77777777" w:rsidR="00AF0AAD" w:rsidRDefault="00AF0AAD" w:rsidP="006175F7">
      <w:pPr>
        <w:numPr>
          <w:ilvl w:val="0"/>
          <w:numId w:val="27"/>
        </w:numPr>
        <w:ind w:left="360"/>
        <w:rPr>
          <w:i/>
        </w:rPr>
      </w:pPr>
      <w:r>
        <w:rPr>
          <w:i/>
        </w:rPr>
        <w:t>Someone share something you “want” to know about accommodations at colleges or tech centers.</w:t>
      </w:r>
    </w:p>
    <w:p w14:paraId="7CBFEDC7" w14:textId="77777777" w:rsidR="00AF0AAD" w:rsidRDefault="00AF0AAD" w:rsidP="00AF0AAD">
      <w:pPr>
        <w:ind w:left="-720" w:firstLine="720"/>
      </w:pPr>
    </w:p>
    <w:p w14:paraId="6A11E56D" w14:textId="77777777" w:rsidR="00AF0AAD" w:rsidRDefault="00AF0AAD" w:rsidP="006175F7">
      <w:pPr>
        <w:numPr>
          <w:ilvl w:val="1"/>
          <w:numId w:val="27"/>
        </w:numPr>
        <w:ind w:left="1080"/>
      </w:pPr>
      <w:r>
        <w:t>Provide time and opportunity for students to discuss and share.</w:t>
      </w:r>
    </w:p>
    <w:p w14:paraId="4B9B636F" w14:textId="77777777" w:rsidR="0020461C" w:rsidRDefault="0020461C" w:rsidP="0020461C">
      <w:pPr>
        <w:rPr>
          <w:b/>
        </w:rPr>
      </w:pPr>
    </w:p>
    <w:p w14:paraId="23427530" w14:textId="77777777" w:rsidR="0020461C" w:rsidRDefault="0020461C" w:rsidP="0020461C">
      <w:pPr>
        <w:rPr>
          <w:b/>
        </w:rPr>
      </w:pPr>
      <w:r>
        <w:rPr>
          <w:b/>
        </w:rPr>
        <w:t>PROCEDURE</w:t>
      </w:r>
    </w:p>
    <w:p w14:paraId="47968070" w14:textId="77777777" w:rsidR="00BA5A73" w:rsidRPr="001615B5" w:rsidRDefault="00BA5A73" w:rsidP="00BA5A73">
      <w:r>
        <w:rPr>
          <w:b/>
        </w:rPr>
        <w:t>Class discussion point:</w:t>
      </w:r>
      <w:r>
        <w:t xml:space="preserve"> Review differences in student rights and responsibilities in high school versus postsecondary schools.</w:t>
      </w:r>
    </w:p>
    <w:p w14:paraId="73CA25E5" w14:textId="77777777" w:rsidR="00BA5A73" w:rsidRPr="00554E79" w:rsidRDefault="00BA5A73" w:rsidP="00BA5A73"/>
    <w:p w14:paraId="2D1CC0E6" w14:textId="77777777" w:rsidR="00BA5A73" w:rsidRPr="001E39C1" w:rsidRDefault="00BA5A73" w:rsidP="00BA5A73">
      <w:pPr>
        <w:numPr>
          <w:ilvl w:val="0"/>
          <w:numId w:val="32"/>
        </w:numPr>
        <w:rPr>
          <w:i/>
        </w:rPr>
      </w:pPr>
      <w:r>
        <w:rPr>
          <w:i/>
        </w:rPr>
        <w:t>Think back to Unit 4</w:t>
      </w:r>
      <w:r w:rsidRPr="001E39C1">
        <w:rPr>
          <w:i/>
        </w:rPr>
        <w:t xml:space="preserve"> when we learned about your rights and responsibilities.</w:t>
      </w:r>
      <w:r>
        <w:rPr>
          <w:i/>
        </w:rPr>
        <w:t xml:space="preserve"> </w:t>
      </w:r>
      <w:r w:rsidRPr="001E39C1">
        <w:rPr>
          <w:i/>
        </w:rPr>
        <w:t>Do you have the same rights in postsecondary schools as you do in high school?</w:t>
      </w:r>
    </w:p>
    <w:p w14:paraId="4320F106" w14:textId="77777777" w:rsidR="00BA5A73" w:rsidRDefault="00BA5A73" w:rsidP="00BA5A73"/>
    <w:p w14:paraId="61CB593B" w14:textId="77777777" w:rsidR="00BA5A73" w:rsidRDefault="00BA5A73" w:rsidP="00BA5A73">
      <w:pPr>
        <w:numPr>
          <w:ilvl w:val="1"/>
          <w:numId w:val="32"/>
        </w:numPr>
      </w:pPr>
      <w:r>
        <w:t>No</w:t>
      </w:r>
    </w:p>
    <w:p w14:paraId="512B1568" w14:textId="77777777" w:rsidR="00BA5A73" w:rsidRDefault="00BA5A73" w:rsidP="00BA5A73"/>
    <w:p w14:paraId="7CE122F9" w14:textId="77777777" w:rsidR="00BA5A73" w:rsidRPr="001E39C1" w:rsidRDefault="00BA5A73" w:rsidP="00BA5A73">
      <w:pPr>
        <w:numPr>
          <w:ilvl w:val="0"/>
          <w:numId w:val="32"/>
        </w:numPr>
        <w:rPr>
          <w:i/>
        </w:rPr>
      </w:pPr>
      <w:r w:rsidRPr="001E39C1">
        <w:rPr>
          <w:i/>
        </w:rPr>
        <w:t>What are some of the differences?</w:t>
      </w:r>
    </w:p>
    <w:p w14:paraId="6407B5BF" w14:textId="77777777" w:rsidR="00BA5A73" w:rsidRDefault="00BA5A73" w:rsidP="00BA5A73"/>
    <w:p w14:paraId="16D45401" w14:textId="77777777" w:rsidR="00BA5A73" w:rsidRDefault="00BA5A73" w:rsidP="00BA5A73">
      <w:pPr>
        <w:numPr>
          <w:ilvl w:val="1"/>
          <w:numId w:val="32"/>
        </w:numPr>
      </w:pPr>
      <w:r>
        <w:t>Provide time and opportunity for students to discuss and share. Possible answers include:</w:t>
      </w:r>
    </w:p>
    <w:p w14:paraId="6AA76840" w14:textId="77777777" w:rsidR="00BA5A73" w:rsidRDefault="00BA5A73" w:rsidP="00BA5A7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80"/>
        <w:gridCol w:w="4636"/>
      </w:tblGrid>
      <w:tr w:rsidR="00BA5A73" w14:paraId="636694FB" w14:textId="77777777">
        <w:trPr>
          <w:trHeight w:val="260"/>
        </w:trPr>
        <w:tc>
          <w:tcPr>
            <w:tcW w:w="4775" w:type="dxa"/>
            <w:shd w:val="solid" w:color="A6A6A6" w:fill="auto"/>
          </w:tcPr>
          <w:p w14:paraId="335760CD" w14:textId="77777777" w:rsidR="00BA5A73" w:rsidRPr="008F73E2" w:rsidRDefault="00BA5A73" w:rsidP="00BA5A73">
            <w:pPr>
              <w:jc w:val="center"/>
              <w:rPr>
                <w:b/>
              </w:rPr>
            </w:pPr>
            <w:r w:rsidRPr="008F73E2">
              <w:rPr>
                <w:b/>
              </w:rPr>
              <w:t>High School</w:t>
            </w:r>
          </w:p>
        </w:tc>
        <w:tc>
          <w:tcPr>
            <w:tcW w:w="4775" w:type="dxa"/>
            <w:shd w:val="solid" w:color="A6A6A6" w:fill="auto"/>
          </w:tcPr>
          <w:p w14:paraId="3A29747C" w14:textId="77777777" w:rsidR="00BA5A73" w:rsidRPr="008F73E2" w:rsidRDefault="00BA5A73" w:rsidP="00BA5A73">
            <w:pPr>
              <w:jc w:val="center"/>
              <w:rPr>
                <w:b/>
              </w:rPr>
            </w:pPr>
            <w:r w:rsidRPr="008F73E2">
              <w:rPr>
                <w:b/>
              </w:rPr>
              <w:t>College/University/Tech Center</w:t>
            </w:r>
          </w:p>
        </w:tc>
      </w:tr>
      <w:tr w:rsidR="00BA5A73" w14:paraId="7B6137C8" w14:textId="77777777">
        <w:trPr>
          <w:trHeight w:val="470"/>
        </w:trPr>
        <w:tc>
          <w:tcPr>
            <w:tcW w:w="4775" w:type="dxa"/>
            <w:vAlign w:val="center"/>
          </w:tcPr>
          <w:p w14:paraId="716E5C83" w14:textId="77777777" w:rsidR="00BA5A73" w:rsidRPr="001E39C1" w:rsidRDefault="00BA5A73" w:rsidP="00BA5A73">
            <w:pPr>
              <w:jc w:val="center"/>
              <w:rPr>
                <w:b/>
              </w:rPr>
            </w:pPr>
            <w:r w:rsidRPr="001E39C1">
              <w:rPr>
                <w:b/>
              </w:rPr>
              <w:t>IDEA</w:t>
            </w:r>
          </w:p>
        </w:tc>
        <w:tc>
          <w:tcPr>
            <w:tcW w:w="4775" w:type="dxa"/>
            <w:vAlign w:val="center"/>
          </w:tcPr>
          <w:p w14:paraId="31E00D0B" w14:textId="77777777" w:rsidR="00BA5A73" w:rsidRPr="001E39C1" w:rsidRDefault="00BA5A73" w:rsidP="00BA5A73">
            <w:pPr>
              <w:jc w:val="center"/>
              <w:rPr>
                <w:b/>
              </w:rPr>
            </w:pPr>
            <w:r w:rsidRPr="001E39C1">
              <w:rPr>
                <w:b/>
              </w:rPr>
              <w:t>ADA and Section 504</w:t>
            </w:r>
          </w:p>
        </w:tc>
      </w:tr>
      <w:tr w:rsidR="00BA5A73" w14:paraId="65B024F0" w14:textId="77777777">
        <w:trPr>
          <w:trHeight w:val="470"/>
        </w:trPr>
        <w:tc>
          <w:tcPr>
            <w:tcW w:w="4775" w:type="dxa"/>
          </w:tcPr>
          <w:p w14:paraId="5BA5FD39" w14:textId="77777777" w:rsidR="00BA5A73" w:rsidRDefault="00BA5A73" w:rsidP="00BA5A73">
            <w:r>
              <w:t>Schools identify students with disabilities in the school</w:t>
            </w:r>
          </w:p>
        </w:tc>
        <w:tc>
          <w:tcPr>
            <w:tcW w:w="4775" w:type="dxa"/>
          </w:tcPr>
          <w:p w14:paraId="09F0606E" w14:textId="77777777" w:rsidR="00BA5A73" w:rsidRDefault="00BA5A73" w:rsidP="00BA5A73">
            <w:r>
              <w:t>Students must self-disclose their disability to the school</w:t>
            </w:r>
          </w:p>
        </w:tc>
      </w:tr>
      <w:tr w:rsidR="00BA5A73" w14:paraId="0A8AF2FC" w14:textId="77777777">
        <w:trPr>
          <w:trHeight w:val="940"/>
        </w:trPr>
        <w:tc>
          <w:tcPr>
            <w:tcW w:w="4775" w:type="dxa"/>
          </w:tcPr>
          <w:p w14:paraId="3186083E" w14:textId="77777777" w:rsidR="00BA5A73" w:rsidRDefault="00BA5A73" w:rsidP="00BA5A73">
            <w:r>
              <w:t>Student progress is monitored by the school</w:t>
            </w:r>
          </w:p>
        </w:tc>
        <w:tc>
          <w:tcPr>
            <w:tcW w:w="4775" w:type="dxa"/>
          </w:tcPr>
          <w:p w14:paraId="7DF7126E" w14:textId="77777777" w:rsidR="00BA5A73" w:rsidRDefault="00BA5A73" w:rsidP="00BA5A73">
            <w:r>
              <w:t>Student is responsible for monitoring his/her progress</w:t>
            </w:r>
          </w:p>
        </w:tc>
      </w:tr>
      <w:tr w:rsidR="00BA5A73" w14:paraId="56496067" w14:textId="77777777">
        <w:trPr>
          <w:trHeight w:val="1364"/>
        </w:trPr>
        <w:tc>
          <w:tcPr>
            <w:tcW w:w="4775" w:type="dxa"/>
          </w:tcPr>
          <w:p w14:paraId="0F986C1E" w14:textId="77777777" w:rsidR="00BA5A73" w:rsidRDefault="00BA5A73" w:rsidP="00BA5A73">
            <w:r>
              <w:t>Students have an IEP and IEP Team to make sure they receive accommodations and modifications</w:t>
            </w:r>
          </w:p>
        </w:tc>
        <w:tc>
          <w:tcPr>
            <w:tcW w:w="4775" w:type="dxa"/>
          </w:tcPr>
          <w:p w14:paraId="657861B6" w14:textId="77777777" w:rsidR="00BA5A73" w:rsidRDefault="00BA5A73" w:rsidP="00BA5A73">
            <w:r>
              <w:t>Student is responsible for seeking out accommodations</w:t>
            </w:r>
          </w:p>
        </w:tc>
      </w:tr>
    </w:tbl>
    <w:p w14:paraId="58042EBA" w14:textId="77777777" w:rsidR="00BA5A73" w:rsidRDefault="00BA5A73" w:rsidP="00BA5A73"/>
    <w:p w14:paraId="33817135" w14:textId="77777777" w:rsidR="00BA5A73" w:rsidRDefault="00BA5A73" w:rsidP="00BA5A73"/>
    <w:p w14:paraId="07E0DDB7" w14:textId="77777777" w:rsidR="00BA5A73" w:rsidRPr="00027E2F" w:rsidRDefault="00BA5A73" w:rsidP="006175F7">
      <w:pPr>
        <w:numPr>
          <w:ilvl w:val="0"/>
          <w:numId w:val="31"/>
        </w:numPr>
        <w:ind w:left="360"/>
        <w:rPr>
          <w:i/>
        </w:rPr>
      </w:pPr>
      <w:r>
        <w:rPr>
          <w:i/>
        </w:rPr>
        <w:t>You will</w:t>
      </w:r>
      <w:r w:rsidRPr="00027E2F">
        <w:rPr>
          <w:i/>
        </w:rPr>
        <w:t xml:space="preserve"> not have an IEP or </w:t>
      </w:r>
      <w:r>
        <w:rPr>
          <w:i/>
        </w:rPr>
        <w:t>IEP Team in college. However,</w:t>
      </w:r>
      <w:r w:rsidRPr="00027E2F">
        <w:rPr>
          <w:i/>
        </w:rPr>
        <w:t xml:space="preserve"> there are people who can assist you. These people work in an office called the Office of Disability Support Services. The name of this office varies from school to school</w:t>
      </w:r>
      <w:r w:rsidR="005E4726">
        <w:rPr>
          <w:i/>
        </w:rPr>
        <w:t>,</w:t>
      </w:r>
      <w:r w:rsidRPr="00027E2F">
        <w:rPr>
          <w:i/>
        </w:rPr>
        <w:t xml:space="preserve"> but it is usually named something very similar to Office of Disability Support Services.</w:t>
      </w:r>
    </w:p>
    <w:p w14:paraId="58A678B1" w14:textId="77777777" w:rsidR="00BA5A73" w:rsidRDefault="00BA5A73" w:rsidP="00BA5A73"/>
    <w:p w14:paraId="0570F585" w14:textId="77777777" w:rsidR="00BA5A73" w:rsidRDefault="00BA5A73" w:rsidP="006175F7">
      <w:pPr>
        <w:numPr>
          <w:ilvl w:val="0"/>
          <w:numId w:val="31"/>
        </w:numPr>
        <w:ind w:left="360"/>
        <w:rPr>
          <w:i/>
        </w:rPr>
      </w:pPr>
      <w:r w:rsidRPr="00027E2F">
        <w:rPr>
          <w:i/>
        </w:rPr>
        <w:t>What do you think the Office of Disability Support Services does for students?</w:t>
      </w:r>
    </w:p>
    <w:p w14:paraId="5987B346" w14:textId="77777777" w:rsidR="00BA5A73" w:rsidRDefault="00BA5A73" w:rsidP="00BA5A73"/>
    <w:p w14:paraId="45F57AF7" w14:textId="77777777" w:rsidR="00BA5A73" w:rsidRPr="00FD2B93" w:rsidRDefault="00BA5A73" w:rsidP="00BA5A73">
      <w:pPr>
        <w:numPr>
          <w:ilvl w:val="1"/>
          <w:numId w:val="31"/>
        </w:numPr>
        <w:rPr>
          <w:i/>
        </w:rPr>
      </w:pPr>
      <w:r>
        <w:t>Office of Disability Support Services – The office at postsecondary schools that assists college students with disabilities to ensure that students have access to reasonable accommodations.</w:t>
      </w:r>
    </w:p>
    <w:p w14:paraId="757B3D34" w14:textId="77777777" w:rsidR="00BA5A73" w:rsidRDefault="00BA5A73" w:rsidP="00BA5A73"/>
    <w:p w14:paraId="13E7EE2D" w14:textId="77777777" w:rsidR="00BA5A73" w:rsidRDefault="00F60650" w:rsidP="00BA5A73">
      <w:r>
        <w:rPr>
          <w:b/>
        </w:rPr>
        <w:t xml:space="preserve">Discussion point(s): </w:t>
      </w:r>
      <w:r w:rsidR="00BA5A73">
        <w:t>Use the following questions to guide a class discussion about services for students with disabilities attending college.</w:t>
      </w:r>
    </w:p>
    <w:p w14:paraId="43A8F89C" w14:textId="77777777" w:rsidR="00BA5A73" w:rsidRPr="00F94644" w:rsidRDefault="00BA5A73" w:rsidP="00BA5A73">
      <w:r>
        <w:t xml:space="preserve"> </w:t>
      </w:r>
    </w:p>
    <w:p w14:paraId="44563E5B" w14:textId="77777777" w:rsidR="00BA5A73" w:rsidRPr="00F27BAA" w:rsidRDefault="00BA5A73" w:rsidP="00BA5A73">
      <w:pPr>
        <w:numPr>
          <w:ilvl w:val="0"/>
          <w:numId w:val="33"/>
        </w:numPr>
      </w:pPr>
      <w:r w:rsidRPr="00F27BAA">
        <w:rPr>
          <w:i/>
        </w:rPr>
        <w:t xml:space="preserve">What is something you as the student are responsible for doing in order to get assistance from an Office of Disability Support Services? </w:t>
      </w:r>
    </w:p>
    <w:p w14:paraId="3BA3000D" w14:textId="77777777" w:rsidR="00BA5A73" w:rsidRPr="00F27BAA" w:rsidRDefault="00BA5A73" w:rsidP="00BA5A73">
      <w:pPr>
        <w:ind w:left="360"/>
      </w:pPr>
    </w:p>
    <w:p w14:paraId="7745C823" w14:textId="77777777" w:rsidR="00BA5A73" w:rsidRDefault="00BA5A73" w:rsidP="00BA5A73">
      <w:pPr>
        <w:ind w:left="720"/>
      </w:pPr>
      <w:r>
        <w:t>Possible answers:</w:t>
      </w:r>
    </w:p>
    <w:p w14:paraId="4B1BE99D" w14:textId="77777777" w:rsidR="00BA5A73" w:rsidRDefault="007E6C6B" w:rsidP="00BA5A73">
      <w:pPr>
        <w:numPr>
          <w:ilvl w:val="0"/>
          <w:numId w:val="28"/>
        </w:numPr>
      </w:pPr>
      <w:r>
        <w:t>c</w:t>
      </w:r>
      <w:r w:rsidR="00BA5A73">
        <w:t>ontact the office to register</w:t>
      </w:r>
    </w:p>
    <w:p w14:paraId="08DE1277" w14:textId="77777777" w:rsidR="00BA5A73" w:rsidRDefault="00BA5A73" w:rsidP="00BA5A73">
      <w:pPr>
        <w:numPr>
          <w:ilvl w:val="0"/>
          <w:numId w:val="28"/>
        </w:numPr>
      </w:pPr>
      <w:r>
        <w:t>disclose your disability</w:t>
      </w:r>
    </w:p>
    <w:p w14:paraId="4A771E52" w14:textId="77777777" w:rsidR="00BA5A73" w:rsidRDefault="00BA5A73" w:rsidP="00BA5A73">
      <w:pPr>
        <w:numPr>
          <w:ilvl w:val="0"/>
          <w:numId w:val="28"/>
        </w:numPr>
      </w:pPr>
      <w:r>
        <w:t>provide documentation of your disability</w:t>
      </w:r>
    </w:p>
    <w:p w14:paraId="56D30761" w14:textId="77777777" w:rsidR="00BA5A73" w:rsidRDefault="00BA5A73" w:rsidP="00BA5A73">
      <w:pPr>
        <w:numPr>
          <w:ilvl w:val="0"/>
          <w:numId w:val="28"/>
        </w:numPr>
      </w:pPr>
      <w:r>
        <w:t>explain how your disability impacts your learning</w:t>
      </w:r>
    </w:p>
    <w:p w14:paraId="78CEFB09" w14:textId="77777777" w:rsidR="00BA5A73" w:rsidRDefault="00BA5A73" w:rsidP="00BA5A73">
      <w:pPr>
        <w:numPr>
          <w:ilvl w:val="0"/>
          <w:numId w:val="28"/>
        </w:numPr>
      </w:pPr>
      <w:r>
        <w:t>provide a list of suggested accommodations</w:t>
      </w:r>
    </w:p>
    <w:p w14:paraId="37819091" w14:textId="77777777" w:rsidR="00BA5A73" w:rsidRDefault="00BA5A73" w:rsidP="00BA5A73"/>
    <w:p w14:paraId="0093CDBE" w14:textId="77777777" w:rsidR="00BA5A73" w:rsidRPr="00E70D53" w:rsidRDefault="00BA5A73" w:rsidP="00BA5A73">
      <w:pPr>
        <w:numPr>
          <w:ilvl w:val="0"/>
          <w:numId w:val="34"/>
        </w:numPr>
        <w:rPr>
          <w:i/>
        </w:rPr>
      </w:pPr>
      <w:r w:rsidRPr="00E70D53">
        <w:rPr>
          <w:i/>
        </w:rPr>
        <w:t>What is something you need to know or have before you can contact the Office of Disability at you school of choice?</w:t>
      </w:r>
    </w:p>
    <w:p w14:paraId="414894F1" w14:textId="77777777" w:rsidR="00BA5A73" w:rsidRDefault="00BA5A73" w:rsidP="00BA5A73"/>
    <w:p w14:paraId="1886ADC2" w14:textId="77777777" w:rsidR="00BA5A73" w:rsidRDefault="00BA5A73" w:rsidP="00BA5A73">
      <w:pPr>
        <w:ind w:firstLine="720"/>
      </w:pPr>
      <w:r>
        <w:t>- You need to have the contact information for the office you need to reach.</w:t>
      </w:r>
    </w:p>
    <w:p w14:paraId="01C4A001" w14:textId="77777777" w:rsidR="00BA5A73" w:rsidRDefault="00BA5A73" w:rsidP="00BA5A73"/>
    <w:p w14:paraId="6F3B0680" w14:textId="77777777" w:rsidR="00BA5A73" w:rsidRPr="00E70D53" w:rsidRDefault="00BA5A73" w:rsidP="00BA5A73">
      <w:pPr>
        <w:numPr>
          <w:ilvl w:val="0"/>
          <w:numId w:val="34"/>
        </w:numPr>
        <w:rPr>
          <w:i/>
        </w:rPr>
      </w:pPr>
      <w:r w:rsidRPr="00E70D53">
        <w:rPr>
          <w:i/>
        </w:rPr>
        <w:t>How can you find the contact information?</w:t>
      </w:r>
    </w:p>
    <w:p w14:paraId="467548EC" w14:textId="77777777" w:rsidR="00BA5A73" w:rsidRDefault="00BA5A73" w:rsidP="00BA5A73"/>
    <w:p w14:paraId="1C7B7036" w14:textId="77777777" w:rsidR="00BA5A73" w:rsidRDefault="00BA5A73" w:rsidP="00BA5A73">
      <w:pPr>
        <w:ind w:left="720"/>
      </w:pPr>
      <w:r>
        <w:t>Possible answers:</w:t>
      </w:r>
    </w:p>
    <w:p w14:paraId="468C7F5D" w14:textId="77777777" w:rsidR="00BA5A73" w:rsidRDefault="00BA5A73" w:rsidP="00BA5A73">
      <w:pPr>
        <w:numPr>
          <w:ilvl w:val="0"/>
          <w:numId w:val="29"/>
        </w:numPr>
      </w:pPr>
      <w:r>
        <w:t>internet</w:t>
      </w:r>
    </w:p>
    <w:p w14:paraId="16FEF206" w14:textId="77777777" w:rsidR="00BA5A73" w:rsidRDefault="00BA5A73" w:rsidP="00BA5A73">
      <w:pPr>
        <w:numPr>
          <w:ilvl w:val="0"/>
          <w:numId w:val="29"/>
        </w:numPr>
      </w:pPr>
      <w:r>
        <w:t>school counselor</w:t>
      </w:r>
    </w:p>
    <w:p w14:paraId="4D977E7C" w14:textId="77777777" w:rsidR="00BA5A73" w:rsidRDefault="00BA5A73" w:rsidP="00BA5A73">
      <w:pPr>
        <w:numPr>
          <w:ilvl w:val="0"/>
          <w:numId w:val="29"/>
        </w:numPr>
      </w:pPr>
      <w:r>
        <w:t>parents</w:t>
      </w:r>
    </w:p>
    <w:p w14:paraId="47DC3EA0" w14:textId="77777777" w:rsidR="00BA5A73" w:rsidRDefault="00BA5A73" w:rsidP="00BA5A73">
      <w:pPr>
        <w:numPr>
          <w:ilvl w:val="0"/>
          <w:numId w:val="29"/>
        </w:numPr>
      </w:pPr>
      <w:r>
        <w:t>teachers</w:t>
      </w:r>
    </w:p>
    <w:p w14:paraId="675B6952" w14:textId="77777777" w:rsidR="00BA5A73" w:rsidRDefault="00BA5A73" w:rsidP="00BA5A73">
      <w:pPr>
        <w:numPr>
          <w:ilvl w:val="0"/>
          <w:numId w:val="29"/>
        </w:numPr>
      </w:pPr>
      <w:r>
        <w:t>friend</w:t>
      </w:r>
    </w:p>
    <w:p w14:paraId="38E46FE4" w14:textId="77777777" w:rsidR="00BA5A73" w:rsidRDefault="00BA5A73" w:rsidP="00BA5A73">
      <w:pPr>
        <w:numPr>
          <w:ilvl w:val="0"/>
          <w:numId w:val="29"/>
        </w:numPr>
      </w:pPr>
      <w:r>
        <w:t>phone book</w:t>
      </w:r>
    </w:p>
    <w:p w14:paraId="2EA55665" w14:textId="77777777" w:rsidR="00BA5A73" w:rsidRDefault="00BA5A73" w:rsidP="00BA5A73"/>
    <w:p w14:paraId="17F02EFF" w14:textId="77777777" w:rsidR="00BA5A73" w:rsidRDefault="00BA5A73" w:rsidP="00BA5A73">
      <w:r>
        <w:rPr>
          <w:b/>
        </w:rPr>
        <w:t xml:space="preserve">Activity: </w:t>
      </w:r>
      <w:r>
        <w:t>Have students brainstorm a list of postsecondary schools they are interested in attending after high school. Develop a complete list of the schools identified by students. Divide students into pairs or small groups and have each pair/small group select one or two of the schools.</w:t>
      </w:r>
    </w:p>
    <w:p w14:paraId="744798FE" w14:textId="77777777" w:rsidR="00BA5A73" w:rsidRDefault="00BA5A73" w:rsidP="00BA5A73"/>
    <w:p w14:paraId="79C5367D" w14:textId="77777777" w:rsidR="00BA5A73" w:rsidRDefault="00BA5A73" w:rsidP="00BA5A73">
      <w:r>
        <w:rPr>
          <w:b/>
        </w:rPr>
        <w:t xml:space="preserve">Handout: </w:t>
      </w:r>
      <w:r>
        <w:t>Distribute copies of worksheet 8-2: Requesting Accommodations at Postsecondary Schools</w:t>
      </w:r>
      <w:r w:rsidR="002E377E">
        <w:t>.</w:t>
      </w:r>
    </w:p>
    <w:p w14:paraId="1DC8611C" w14:textId="77777777" w:rsidR="00BA5A73" w:rsidRPr="00356354" w:rsidRDefault="00BA5A73" w:rsidP="00BA5A73"/>
    <w:p w14:paraId="2B4220DA" w14:textId="77777777" w:rsidR="00BA5A73" w:rsidRDefault="00BA5A73" w:rsidP="00BA5A73">
      <w:pPr>
        <w:numPr>
          <w:ilvl w:val="0"/>
          <w:numId w:val="35"/>
        </w:numPr>
      </w:pPr>
      <w:r>
        <w:t>Inform students that they are responsible for locating the contact information for the schools they selected. Once they have the contact information</w:t>
      </w:r>
      <w:r w:rsidR="007E6C6B">
        <w:t>,</w:t>
      </w:r>
      <w:r>
        <w:t xml:space="preserve"> they must contact the school and get answers to the following questions.</w:t>
      </w:r>
    </w:p>
    <w:p w14:paraId="22F30F15" w14:textId="77777777" w:rsidR="00BA5A73" w:rsidRDefault="00BA5A73" w:rsidP="00BA5A73"/>
    <w:p w14:paraId="619661D5" w14:textId="77777777" w:rsidR="00BA5A73" w:rsidRDefault="00BA5A73" w:rsidP="00BA5A73">
      <w:pPr>
        <w:numPr>
          <w:ilvl w:val="0"/>
          <w:numId w:val="30"/>
        </w:numPr>
      </w:pPr>
      <w:r>
        <w:t>What do I need to do to receive accommodations at your school?</w:t>
      </w:r>
    </w:p>
    <w:p w14:paraId="613413F9" w14:textId="77777777" w:rsidR="00BA5A73" w:rsidRDefault="00BA5A73" w:rsidP="00BA5A73">
      <w:pPr>
        <w:numPr>
          <w:ilvl w:val="0"/>
          <w:numId w:val="30"/>
        </w:numPr>
      </w:pPr>
      <w:r>
        <w:t>Who is the person I should speak to if I have questions?</w:t>
      </w:r>
    </w:p>
    <w:p w14:paraId="25EF315E" w14:textId="77777777" w:rsidR="00BA5A73" w:rsidRDefault="00BA5A73" w:rsidP="00BA5A73">
      <w:pPr>
        <w:numPr>
          <w:ilvl w:val="0"/>
          <w:numId w:val="30"/>
        </w:numPr>
      </w:pPr>
      <w:r>
        <w:t>How long does the process take?</w:t>
      </w:r>
    </w:p>
    <w:p w14:paraId="6445AAEE" w14:textId="77777777" w:rsidR="00BA5A73" w:rsidRDefault="00BA5A73" w:rsidP="00BA5A73"/>
    <w:p w14:paraId="5FBB46BF" w14:textId="77777777" w:rsidR="00BA5A73" w:rsidRDefault="00BA5A73" w:rsidP="00BA5A73">
      <w:pPr>
        <w:numPr>
          <w:ilvl w:val="0"/>
          <w:numId w:val="36"/>
        </w:numPr>
      </w:pPr>
      <w:r>
        <w:t xml:space="preserve">Provide time and opportunity for students to work on this task.  Students may need to complete this task as homework or during the next class. </w:t>
      </w:r>
    </w:p>
    <w:p w14:paraId="28D928EB" w14:textId="77777777" w:rsidR="00D84356" w:rsidRDefault="00D84356" w:rsidP="0020461C">
      <w:pPr>
        <w:rPr>
          <w:b/>
        </w:rPr>
      </w:pPr>
    </w:p>
    <w:p w14:paraId="4CDF13AD" w14:textId="4E1F7BB2" w:rsidR="0020461C" w:rsidRDefault="0020461C" w:rsidP="0020461C">
      <w:pPr>
        <w:rPr>
          <w:b/>
        </w:rPr>
      </w:pPr>
      <w:r>
        <w:rPr>
          <w:b/>
        </w:rPr>
        <w:t>LESSON CLOSURE</w:t>
      </w:r>
    </w:p>
    <w:p w14:paraId="2502A453" w14:textId="77777777" w:rsidR="00BA5A73" w:rsidRDefault="00BA5A73" w:rsidP="00BA5A73">
      <w:pPr>
        <w:numPr>
          <w:ilvl w:val="0"/>
          <w:numId w:val="37"/>
        </w:numPr>
      </w:pPr>
      <w:r>
        <w:t>Check each group</w:t>
      </w:r>
      <w:r w:rsidR="007E6C6B">
        <w:t>’</w:t>
      </w:r>
      <w:r>
        <w:t>s progress on obtaining answers to activity questions.</w:t>
      </w:r>
    </w:p>
    <w:p w14:paraId="7166BAC6" w14:textId="77777777" w:rsidR="00BA5A73" w:rsidRDefault="00BA5A73" w:rsidP="00BA5A73">
      <w:pPr>
        <w:numPr>
          <w:ilvl w:val="0"/>
          <w:numId w:val="37"/>
        </w:numPr>
      </w:pPr>
      <w:r>
        <w:t>Have students put papers in their binders.</w:t>
      </w:r>
    </w:p>
    <w:p w14:paraId="0D1827BB" w14:textId="77777777" w:rsidR="00BA5A73" w:rsidRPr="00F27BAA" w:rsidRDefault="00BA5A73" w:rsidP="00BA5A73">
      <w:pPr>
        <w:numPr>
          <w:ilvl w:val="0"/>
          <w:numId w:val="37"/>
        </w:numPr>
      </w:pPr>
      <w:r>
        <w:t>Remind students that each group will present their results to the class during the next session.</w:t>
      </w:r>
    </w:p>
    <w:p w14:paraId="72B8F6B0" w14:textId="77777777" w:rsidR="00BA5A73" w:rsidRPr="00D63578" w:rsidRDefault="00BA5A73" w:rsidP="00BA5A73">
      <w:pPr>
        <w:numPr>
          <w:ilvl w:val="0"/>
          <w:numId w:val="37"/>
        </w:numPr>
      </w:pPr>
      <w:r>
        <w:t>Provide time and opportunity for students to discuss and share.</w:t>
      </w:r>
    </w:p>
    <w:p w14:paraId="3CDCC243" w14:textId="77777777" w:rsidR="00B65531" w:rsidRDefault="00B65531" w:rsidP="0020461C">
      <w:pPr>
        <w:rPr>
          <w:b/>
        </w:rPr>
      </w:pPr>
    </w:p>
    <w:p w14:paraId="7C1555C9" w14:textId="77777777" w:rsidR="0020461C" w:rsidRPr="0073335D" w:rsidRDefault="0020461C" w:rsidP="0020461C">
      <w:r w:rsidRPr="004821AF">
        <w:rPr>
          <w:b/>
        </w:rPr>
        <w:t>STUDENT EVALUATION</w:t>
      </w:r>
    </w:p>
    <w:p w14:paraId="5988EADE" w14:textId="77777777" w:rsidR="00BA5A73" w:rsidRDefault="00BA5A73" w:rsidP="00B65531">
      <w:pPr>
        <w:numPr>
          <w:ilvl w:val="0"/>
          <w:numId w:val="57"/>
        </w:numPr>
      </w:pPr>
      <w:r>
        <w:t>Participation in class discussion</w:t>
      </w:r>
    </w:p>
    <w:p w14:paraId="74A72162" w14:textId="77777777" w:rsidR="00BA5A73" w:rsidRDefault="00BA5A73" w:rsidP="00B65531">
      <w:pPr>
        <w:numPr>
          <w:ilvl w:val="0"/>
          <w:numId w:val="57"/>
        </w:numPr>
      </w:pPr>
      <w:r>
        <w:t>Participation in pairs/small group activities</w:t>
      </w:r>
    </w:p>
    <w:p w14:paraId="4AB8AB88" w14:textId="77777777" w:rsidR="00BA5A73" w:rsidRDefault="00BA5A73" w:rsidP="00B65531">
      <w:pPr>
        <w:numPr>
          <w:ilvl w:val="0"/>
          <w:numId w:val="57"/>
        </w:numPr>
      </w:pPr>
      <w:r>
        <w:t>Completion of worksheet 8-2: Requesting Accommodations at Postsecondary Schools</w:t>
      </w:r>
    </w:p>
    <w:p w14:paraId="29994EDC" w14:textId="77777777" w:rsidR="00BA5A73" w:rsidRDefault="00BA5A73" w:rsidP="00B65531">
      <w:pPr>
        <w:numPr>
          <w:ilvl w:val="0"/>
          <w:numId w:val="57"/>
        </w:numPr>
      </w:pPr>
      <w:r>
        <w:t>Additions to KWL chart as needed</w:t>
      </w:r>
    </w:p>
    <w:p w14:paraId="79730837" w14:textId="77777777" w:rsidR="0020461C" w:rsidRDefault="0020461C" w:rsidP="0020461C">
      <w:pPr>
        <w:rPr>
          <w:b/>
        </w:rPr>
        <w:sectPr w:rsidR="0020461C">
          <w:headerReference w:type="default" r:id="rId26"/>
          <w:pgSz w:w="12240" w:h="15840"/>
          <w:pgMar w:top="1440" w:right="1440" w:bottom="1440" w:left="1800" w:header="720" w:footer="720" w:gutter="0"/>
          <w:cols w:space="720"/>
        </w:sectPr>
      </w:pPr>
    </w:p>
    <w:p w14:paraId="4D0F0BF5" w14:textId="77777777" w:rsidR="0020461C" w:rsidRDefault="00721E64" w:rsidP="0020461C">
      <w:pPr>
        <w:jc w:val="center"/>
        <w:rPr>
          <w:b/>
          <w:sz w:val="32"/>
        </w:rPr>
      </w:pPr>
      <w:r>
        <w:rPr>
          <w:b/>
          <w:noProof/>
          <w:sz w:val="32"/>
        </w:rPr>
        <w:pict w14:anchorId="491F2806">
          <v:roundrect id="AutoShape 12" o:spid="_x0000_s1027" style="position:absolute;left:0;text-align:left;margin-left:6.05pt;margin-top:4.5pt;width:461.2pt;height:67.5pt;z-index:-251656192;visibility:visible;mso-position-horizont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" fillcolor="#d8d8d8" strokeweight="1.5pt">
            <v:shadow on="t" opacity="22938f" offset="0"/>
            <v:textbox inset=",7.2pt,,7.2pt"/>
            <w10:wrap anchorx="margin"/>
          </v:roundrect>
        </w:pict>
      </w:r>
    </w:p>
    <w:p w14:paraId="554A9816" w14:textId="77777777" w:rsidR="0020461C" w:rsidRDefault="0020461C" w:rsidP="0020461C">
      <w:pPr>
        <w:jc w:val="center"/>
        <w:rPr>
          <w:b/>
          <w:sz w:val="32"/>
        </w:rPr>
      </w:pPr>
      <w:r>
        <w:rPr>
          <w:b/>
          <w:sz w:val="32"/>
        </w:rPr>
        <w:t xml:space="preserve">Lesson </w:t>
      </w:r>
      <w:r w:rsidR="008F779E">
        <w:rPr>
          <w:b/>
          <w:sz w:val="32"/>
        </w:rPr>
        <w:t>3</w:t>
      </w:r>
    </w:p>
    <w:p w14:paraId="29B954EB" w14:textId="77777777" w:rsidR="0020461C" w:rsidRPr="00626AA9" w:rsidRDefault="008F779E" w:rsidP="0020461C">
      <w:pPr>
        <w:jc w:val="center"/>
        <w:rPr>
          <w:b/>
          <w:sz w:val="32"/>
        </w:rPr>
      </w:pPr>
      <w:r>
        <w:rPr>
          <w:sz w:val="32"/>
        </w:rPr>
        <w:t>Reporting My Findings</w:t>
      </w:r>
    </w:p>
    <w:p w14:paraId="45FB7571" w14:textId="77777777" w:rsidR="0020461C" w:rsidRDefault="0020461C" w:rsidP="0020461C">
      <w:pPr>
        <w:jc w:val="center"/>
        <w:rPr>
          <w:sz w:val="32"/>
        </w:rPr>
      </w:pPr>
    </w:p>
    <w:p w14:paraId="5AD5411F" w14:textId="77777777" w:rsidR="0020461C" w:rsidRDefault="0020461C" w:rsidP="0020461C">
      <w:pPr>
        <w:rPr>
          <w:b/>
        </w:rPr>
      </w:pPr>
    </w:p>
    <w:p w14:paraId="423030A2" w14:textId="77777777" w:rsidR="0020461C" w:rsidRPr="00682F59" w:rsidRDefault="0020461C" w:rsidP="0020461C">
      <w:pPr>
        <w:rPr>
          <w:b/>
        </w:rPr>
      </w:pPr>
    </w:p>
    <w:p w14:paraId="4DC67FAE" w14:textId="77777777" w:rsidR="0020461C" w:rsidRPr="0073335D" w:rsidRDefault="0020461C" w:rsidP="0020461C">
      <w:r>
        <w:rPr>
          <w:b/>
        </w:rPr>
        <w:t xml:space="preserve">TIME: </w:t>
      </w:r>
      <w:r>
        <w:t>45-60 minutes</w:t>
      </w:r>
    </w:p>
    <w:p w14:paraId="531D2554" w14:textId="77777777" w:rsidR="0020461C" w:rsidRDefault="0020461C" w:rsidP="0020461C">
      <w:pPr>
        <w:rPr>
          <w:b/>
        </w:rPr>
      </w:pPr>
    </w:p>
    <w:p w14:paraId="202DEFAB" w14:textId="77777777" w:rsidR="0020461C" w:rsidRDefault="0020461C" w:rsidP="0020461C">
      <w:r>
        <w:rPr>
          <w:b/>
        </w:rPr>
        <w:t>OBJECTIVES</w:t>
      </w:r>
      <w:r w:rsidRPr="00682F59">
        <w:t xml:space="preserve"> </w:t>
      </w:r>
    </w:p>
    <w:p w14:paraId="1D503908" w14:textId="77777777" w:rsidR="0020461C" w:rsidRDefault="0020461C" w:rsidP="0020461C">
      <w:r>
        <w:t xml:space="preserve">Students will: </w:t>
      </w:r>
    </w:p>
    <w:p w14:paraId="29A8AD71" w14:textId="77777777" w:rsidR="008F779E" w:rsidRDefault="00E668D1" w:rsidP="008B09AD">
      <w:pPr>
        <w:numPr>
          <w:ilvl w:val="0"/>
          <w:numId w:val="53"/>
        </w:numPr>
      </w:pPr>
      <w:r>
        <w:t>Identify the necessary steps for</w:t>
      </w:r>
      <w:r w:rsidR="008F779E">
        <w:t xml:space="preserve"> obtaining accommodations in postsecondary schools</w:t>
      </w:r>
    </w:p>
    <w:p w14:paraId="4712911B" w14:textId="77777777" w:rsidR="0020461C" w:rsidRPr="00682F59" w:rsidRDefault="008F779E" w:rsidP="008F779E">
      <w:pPr>
        <w:numPr>
          <w:ilvl w:val="0"/>
          <w:numId w:val="53"/>
        </w:numPr>
      </w:pPr>
      <w:r>
        <w:t>Demonstrate appropriate communications skills while contacting postsecondary schools</w:t>
      </w:r>
    </w:p>
    <w:p w14:paraId="2E559678" w14:textId="77777777" w:rsidR="008F779E" w:rsidRDefault="008F779E" w:rsidP="0020461C">
      <w:pPr>
        <w:rPr>
          <w:b/>
        </w:rPr>
      </w:pPr>
    </w:p>
    <w:p w14:paraId="247A5562" w14:textId="77777777" w:rsidR="0020461C" w:rsidRPr="00682F59" w:rsidRDefault="0020461C" w:rsidP="0020461C">
      <w:r>
        <w:rPr>
          <w:b/>
        </w:rPr>
        <w:t>MATERIALS</w:t>
      </w:r>
      <w:r w:rsidRPr="00682F59">
        <w:t xml:space="preserve"> </w:t>
      </w:r>
    </w:p>
    <w:p w14:paraId="042A57A3" w14:textId="77777777" w:rsidR="008F779E" w:rsidRDefault="008F779E" w:rsidP="008B09AD">
      <w:pPr>
        <w:numPr>
          <w:ilvl w:val="0"/>
          <w:numId w:val="54"/>
        </w:numPr>
      </w:pPr>
      <w:r>
        <w:t>KWL Chart</w:t>
      </w:r>
    </w:p>
    <w:p w14:paraId="6770C32E" w14:textId="77777777" w:rsidR="008F779E" w:rsidRDefault="008F779E" w:rsidP="008F779E">
      <w:pPr>
        <w:numPr>
          <w:ilvl w:val="0"/>
          <w:numId w:val="54"/>
        </w:numPr>
      </w:pPr>
      <w:r>
        <w:t>ME! Binder</w:t>
      </w:r>
    </w:p>
    <w:p w14:paraId="6BFCBA0A" w14:textId="77777777" w:rsidR="008F779E" w:rsidRDefault="008F779E" w:rsidP="008F779E">
      <w:pPr>
        <w:numPr>
          <w:ilvl w:val="0"/>
          <w:numId w:val="54"/>
        </w:numPr>
      </w:pPr>
      <w:r>
        <w:t>Worksheet 8-2 (completed)</w:t>
      </w:r>
    </w:p>
    <w:p w14:paraId="5979F4E9" w14:textId="77777777" w:rsidR="008F779E" w:rsidRDefault="008F779E" w:rsidP="008F779E">
      <w:pPr>
        <w:numPr>
          <w:ilvl w:val="0"/>
          <w:numId w:val="54"/>
        </w:numPr>
      </w:pPr>
      <w:r>
        <w:t>Internet access, phonebook or other necessary resource to obtain school contact information</w:t>
      </w:r>
    </w:p>
    <w:p w14:paraId="36B58269" w14:textId="77777777" w:rsidR="008F779E" w:rsidRDefault="008F779E" w:rsidP="008F779E">
      <w:pPr>
        <w:numPr>
          <w:ilvl w:val="0"/>
          <w:numId w:val="54"/>
        </w:numPr>
      </w:pPr>
      <w:r>
        <w:t>Phone or email access to contact schools</w:t>
      </w:r>
    </w:p>
    <w:p w14:paraId="6C58C1F8" w14:textId="77777777" w:rsidR="0020461C" w:rsidRDefault="0020461C" w:rsidP="0020461C">
      <w:pPr>
        <w:rPr>
          <w:b/>
          <w:u w:val="single"/>
        </w:rPr>
      </w:pPr>
    </w:p>
    <w:p w14:paraId="24164068" w14:textId="77777777" w:rsidR="0020461C" w:rsidRPr="00117FB3" w:rsidRDefault="0020461C" w:rsidP="0020461C">
      <w:pPr>
        <w:rPr>
          <w:b/>
        </w:rPr>
      </w:pPr>
      <w:r>
        <w:rPr>
          <w:b/>
        </w:rPr>
        <w:t>LESSON OPENING</w:t>
      </w:r>
      <w:r w:rsidRPr="00117FB3">
        <w:t xml:space="preserve"> </w:t>
      </w:r>
    </w:p>
    <w:p w14:paraId="04B18C42" w14:textId="77777777" w:rsidR="008F779E" w:rsidRPr="008F779E" w:rsidRDefault="008F779E" w:rsidP="008F779E">
      <w:pPr>
        <w:numPr>
          <w:ilvl w:val="0"/>
          <w:numId w:val="40"/>
        </w:numPr>
      </w:pPr>
      <w:r>
        <w:t xml:space="preserve">Begin with student KWL charts. Review information from lesson 2 with an emphasis on accessing accommodations in postsecondary schools.  </w:t>
      </w:r>
    </w:p>
    <w:p w14:paraId="2A5E757A" w14:textId="77777777" w:rsidR="008F779E" w:rsidRPr="008F779E" w:rsidRDefault="008F779E" w:rsidP="008F779E">
      <w:pPr>
        <w:ind w:left="360"/>
      </w:pPr>
    </w:p>
    <w:p w14:paraId="04CD9753" w14:textId="77777777" w:rsidR="008F779E" w:rsidRDefault="008F779E" w:rsidP="008F779E">
      <w:pPr>
        <w:numPr>
          <w:ilvl w:val="0"/>
          <w:numId w:val="40"/>
        </w:numPr>
      </w:pPr>
      <w:r>
        <w:t>Bring students’ attention to the list of schools they identified during the last lesson. Remind students of who they are paired/grouped with and the schools they are responsible for contacting.</w:t>
      </w:r>
    </w:p>
    <w:p w14:paraId="5E330200" w14:textId="77777777" w:rsidR="0020461C" w:rsidRDefault="0020461C" w:rsidP="0020461C">
      <w:pPr>
        <w:rPr>
          <w:b/>
        </w:rPr>
      </w:pPr>
    </w:p>
    <w:p w14:paraId="65E09257" w14:textId="77777777" w:rsidR="008F779E" w:rsidRDefault="0020461C" w:rsidP="008F779E">
      <w:pPr>
        <w:tabs>
          <w:tab w:val="left" w:pos="2282"/>
        </w:tabs>
        <w:rPr>
          <w:b/>
        </w:rPr>
      </w:pPr>
      <w:r>
        <w:rPr>
          <w:b/>
        </w:rPr>
        <w:t>PROCEDURE</w:t>
      </w:r>
    </w:p>
    <w:p w14:paraId="735AF35C" w14:textId="77777777" w:rsidR="008F779E" w:rsidRDefault="008F779E" w:rsidP="008F779E">
      <w:pPr>
        <w:numPr>
          <w:ilvl w:val="0"/>
          <w:numId w:val="36"/>
        </w:numPr>
      </w:pPr>
      <w:r>
        <w:t xml:space="preserve">Have students proceed with </w:t>
      </w:r>
      <w:r w:rsidR="00E668D1">
        <w:t xml:space="preserve">the </w:t>
      </w:r>
      <w:r>
        <w:t>activity from lesson 2 as needed. Once students have obtained the required information</w:t>
      </w:r>
      <w:r w:rsidR="00E668D1">
        <w:t>,</w:t>
      </w:r>
      <w:r>
        <w:t xml:space="preserve"> they must present the information to the class.</w:t>
      </w:r>
    </w:p>
    <w:p w14:paraId="033715E0" w14:textId="77777777" w:rsidR="008F779E" w:rsidRDefault="008F779E" w:rsidP="008F779E"/>
    <w:p w14:paraId="734ED2D1" w14:textId="77777777" w:rsidR="008F779E" w:rsidRDefault="008F779E" w:rsidP="006175F7">
      <w:pPr>
        <w:numPr>
          <w:ilvl w:val="0"/>
          <w:numId w:val="41"/>
        </w:numPr>
        <w:ind w:left="360"/>
      </w:pPr>
      <w:r>
        <w:t>Have each pair/small group present their findings to the class. Provide time and opportunity for class discussion about similarities and differences among the schools.</w:t>
      </w:r>
    </w:p>
    <w:p w14:paraId="31FA8EB8" w14:textId="77777777" w:rsidR="008F779E" w:rsidRDefault="008F779E" w:rsidP="008F779E"/>
    <w:p w14:paraId="7441FDE2" w14:textId="77777777" w:rsidR="008F779E" w:rsidRDefault="008F779E" w:rsidP="006175F7">
      <w:pPr>
        <w:numPr>
          <w:ilvl w:val="0"/>
          <w:numId w:val="41"/>
        </w:numPr>
        <w:ind w:left="360"/>
      </w:pPr>
      <w:r>
        <w:t>Have each pair/small group add their information to a master list to be shared with the entire class.</w:t>
      </w:r>
      <w:r w:rsidRPr="003C4712">
        <w:t xml:space="preserve"> </w:t>
      </w:r>
      <w:r>
        <w:t>This can be done as time permits during and after the lesson. The purpose of the master list is to provide each student a hard</w:t>
      </w:r>
      <w:r w:rsidR="00E668D1">
        <w:t xml:space="preserve"> </w:t>
      </w:r>
      <w:r>
        <w:t>copy of the information from each group. This information should be included in each students’ ME! binder.</w:t>
      </w:r>
    </w:p>
    <w:p w14:paraId="22B5CD86" w14:textId="77777777" w:rsidR="0020461C" w:rsidRDefault="008F779E" w:rsidP="008F779E">
      <w:pPr>
        <w:tabs>
          <w:tab w:val="left" w:pos="2282"/>
        </w:tabs>
        <w:rPr>
          <w:b/>
        </w:rPr>
      </w:pPr>
      <w:r>
        <w:rPr>
          <w:b/>
        </w:rPr>
        <w:tab/>
      </w:r>
    </w:p>
    <w:p w14:paraId="339A626D" w14:textId="77777777" w:rsidR="0020461C" w:rsidRDefault="0020461C" w:rsidP="0020461C">
      <w:pPr>
        <w:rPr>
          <w:b/>
        </w:rPr>
      </w:pPr>
    </w:p>
    <w:p w14:paraId="44BEB3C8" w14:textId="77777777" w:rsidR="0020461C" w:rsidRDefault="003D563A" w:rsidP="0020461C">
      <w:pPr>
        <w:rPr>
          <w:b/>
        </w:rPr>
      </w:pPr>
      <w:r>
        <w:rPr>
          <w:b/>
        </w:rPr>
        <w:br w:type="page"/>
      </w:r>
      <w:r w:rsidR="0020461C">
        <w:rPr>
          <w:b/>
        </w:rPr>
        <w:t>LESSON CLOSURE</w:t>
      </w:r>
    </w:p>
    <w:p w14:paraId="6303E4BC" w14:textId="77777777" w:rsidR="008F779E" w:rsidRDefault="008F779E" w:rsidP="006175F7">
      <w:pPr>
        <w:numPr>
          <w:ilvl w:val="0"/>
          <w:numId w:val="42"/>
        </w:numPr>
        <w:ind w:left="360"/>
      </w:pPr>
      <w:r>
        <w:t>Guide students to their KWL charts and the information they have added during this unit.</w:t>
      </w:r>
    </w:p>
    <w:p w14:paraId="276ADB69" w14:textId="77777777" w:rsidR="008F779E" w:rsidRPr="003C4712" w:rsidRDefault="008F779E" w:rsidP="008F779E"/>
    <w:p w14:paraId="49702030" w14:textId="77777777" w:rsidR="00B24F8E" w:rsidRDefault="008F779E" w:rsidP="006175F7">
      <w:pPr>
        <w:numPr>
          <w:ilvl w:val="0"/>
          <w:numId w:val="42"/>
        </w:numPr>
        <w:ind w:left="360"/>
      </w:pPr>
      <w:r>
        <w:t>Provide time and opportunity for students to discuss, share, and update the information on their charts.</w:t>
      </w:r>
    </w:p>
    <w:p w14:paraId="6D8FB17E" w14:textId="77777777" w:rsidR="00B24F8E" w:rsidRDefault="00B24F8E" w:rsidP="00B24F8E"/>
    <w:p w14:paraId="3C9929BB" w14:textId="77777777" w:rsidR="008F779E" w:rsidRPr="00B41C35" w:rsidRDefault="00B24F8E" w:rsidP="00B24F8E">
      <w:r w:rsidRPr="00B24F8E">
        <w:rPr>
          <w:b/>
        </w:rPr>
        <w:t xml:space="preserve">Handout: </w:t>
      </w:r>
      <w:r>
        <w:t>Distribute Unit 8 Knowledge Quiz for completion.</w:t>
      </w:r>
    </w:p>
    <w:p w14:paraId="5AE2C79E" w14:textId="77777777" w:rsidR="0020461C" w:rsidRDefault="0020461C" w:rsidP="0020461C">
      <w:pPr>
        <w:rPr>
          <w:b/>
        </w:rPr>
      </w:pPr>
    </w:p>
    <w:p w14:paraId="4910ECB0" w14:textId="77777777" w:rsidR="0020461C" w:rsidRPr="008F779E" w:rsidRDefault="0020461C" w:rsidP="0020461C">
      <w:r w:rsidRPr="004821AF">
        <w:rPr>
          <w:b/>
        </w:rPr>
        <w:t>STUDENT EVALUATION</w:t>
      </w:r>
    </w:p>
    <w:p w14:paraId="2954F22F" w14:textId="77777777" w:rsidR="00B24F8E" w:rsidRDefault="00B24F8E" w:rsidP="00B24F8E">
      <w:pPr>
        <w:numPr>
          <w:ilvl w:val="0"/>
          <w:numId w:val="58"/>
        </w:numPr>
      </w:pPr>
      <w:r>
        <w:t>Participation in class discussion</w:t>
      </w:r>
    </w:p>
    <w:p w14:paraId="3ADBAB2C" w14:textId="77777777" w:rsidR="00B24F8E" w:rsidRDefault="00B24F8E" w:rsidP="00B24F8E">
      <w:pPr>
        <w:numPr>
          <w:ilvl w:val="0"/>
          <w:numId w:val="58"/>
        </w:numPr>
      </w:pPr>
      <w:r>
        <w:t>Participation in pair/small group activities</w:t>
      </w:r>
    </w:p>
    <w:p w14:paraId="1842965F" w14:textId="77777777" w:rsidR="00B24F8E" w:rsidRDefault="00B24F8E" w:rsidP="00B24F8E">
      <w:pPr>
        <w:numPr>
          <w:ilvl w:val="0"/>
          <w:numId w:val="58"/>
        </w:numPr>
      </w:pPr>
      <w:r>
        <w:t>Additions to KWL chart as needed</w:t>
      </w:r>
    </w:p>
    <w:p w14:paraId="4D8F76C1" w14:textId="77777777" w:rsidR="00B24F8E" w:rsidRDefault="00B24F8E">
      <w:pPr>
        <w:rPr>
          <w:rFonts w:ascii="Cambria" w:eastAsia="Cambria" w:hAnsi="Cambria"/>
        </w:rPr>
      </w:pPr>
    </w:p>
    <w:sectPr w:rsidR="00B24F8E" w:rsidSect="00F156AD">
      <w:headerReference w:type="default" r:id="rId27"/>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CAD1A0A" w14:textId="77777777" w:rsidR="006E6763" w:rsidRDefault="006E6763">
      <w:r>
        <w:separator/>
      </w:r>
    </w:p>
  </w:endnote>
  <w:endnote w:type="continuationSeparator" w:id="0">
    <w:p w14:paraId="4453AD66" w14:textId="77777777" w:rsidR="006E6763" w:rsidRDefault="006E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9E2FE" w14:textId="77777777" w:rsidR="00F810E2" w:rsidRDefault="00F810E2" w:rsidP="00C73EA7">
    <w:pPr>
      <w:pStyle w:val="Footer"/>
      <w:pBdr>
        <w:bottom w:val="single" w:sz="12" w:space="1" w:color="auto"/>
      </w:pBdr>
      <w:jc w:val="center"/>
    </w:pPr>
  </w:p>
  <w:p w14:paraId="3BF5F61A" w14:textId="77777777" w:rsidR="00F810E2" w:rsidRDefault="00F810E2" w:rsidP="00C73EA7">
    <w:pPr>
      <w:pStyle w:val="Footer"/>
      <w:jc w:val="center"/>
    </w:pPr>
    <w:r>
      <w:t>Unit 8: Advocating For My Needs After High School</w:t>
    </w:r>
  </w:p>
  <w:p w14:paraId="65EF1664" w14:textId="77777777" w:rsidR="00F810E2" w:rsidRPr="00830AB3" w:rsidRDefault="002D068D" w:rsidP="00C73EA7">
    <w:pPr>
      <w:pStyle w:val="Footer"/>
      <w:jc w:val="right"/>
    </w:pPr>
    <w:r>
      <w:rPr>
        <w:rStyle w:val="PageNumber"/>
      </w:rPr>
      <w:fldChar w:fldCharType="begin"/>
    </w:r>
    <w:r w:rsidR="00F810E2">
      <w:rPr>
        <w:rStyle w:val="PageNumber"/>
      </w:rPr>
      <w:instrText xml:space="preserve"> PAGE </w:instrText>
    </w:r>
    <w:r>
      <w:rPr>
        <w:rStyle w:val="PageNumber"/>
      </w:rPr>
      <w:fldChar w:fldCharType="separate"/>
    </w:r>
    <w:r w:rsidR="00721E64">
      <w:rPr>
        <w:rStyle w:val="PageNumber"/>
        <w:noProof/>
      </w:rPr>
      <w:t>1</w:t>
    </w:r>
    <w:r>
      <w:rPr>
        <w:rStyle w:val="PageNumber"/>
      </w:rPr>
      <w:fldChar w:fldCharType="end"/>
    </w:r>
  </w:p>
  <w:p w14:paraId="2BBACB70" w14:textId="77777777" w:rsidR="00721E64" w:rsidRPr="00A80502" w:rsidRDefault="00721E64" w:rsidP="00721E64">
    <w:pPr>
      <w:ind w:right="360"/>
      <w:rPr>
        <w:i/>
        <w:sz w:val="18"/>
        <w:szCs w:val="18"/>
      </w:rPr>
    </w:pPr>
    <w:r>
      <w:rPr>
        <w:i/>
        <w:sz w:val="18"/>
        <w:szCs w:val="18"/>
      </w:rPr>
      <w:t>ME! Lessons for Teaching Self-Awareness and Self-Advocacy – Updated 9/14</w:t>
    </w:r>
  </w:p>
  <w:p w14:paraId="381B5A56" w14:textId="77777777" w:rsidR="00721E64" w:rsidRDefault="00721E64" w:rsidP="00721E64">
    <w:pPr>
      <w:pStyle w:val="Footer"/>
    </w:pPr>
    <w:r w:rsidRPr="00A80502">
      <w:rPr>
        <w:i/>
        <w:sz w:val="18"/>
        <w:szCs w:val="18"/>
      </w:rPr>
      <w:t>© 201</w:t>
    </w:r>
    <w:r>
      <w:rPr>
        <w:i/>
        <w:sz w:val="18"/>
        <w:szCs w:val="18"/>
      </w:rPr>
      <w:t>5</w:t>
    </w:r>
    <w:r w:rsidRPr="00A80502">
      <w:rPr>
        <w:i/>
        <w:sz w:val="18"/>
        <w:szCs w:val="18"/>
      </w:rPr>
      <w:t xml:space="preserve"> Board of Regents of The University of Oklahoma</w:t>
    </w:r>
  </w:p>
  <w:p w14:paraId="203AD717" w14:textId="77777777" w:rsidR="00F810E2" w:rsidRDefault="00F810E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B4F4E2A" w14:textId="77777777" w:rsidR="006E6763" w:rsidRDefault="006E6763">
      <w:r>
        <w:separator/>
      </w:r>
    </w:p>
  </w:footnote>
  <w:footnote w:type="continuationSeparator" w:id="0">
    <w:p w14:paraId="2688B4D6" w14:textId="77777777" w:rsidR="006E6763" w:rsidRDefault="006E67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80360" w14:textId="77777777" w:rsidR="00F810E2" w:rsidRDefault="00F810E2" w:rsidP="003D563A">
    <w:pPr>
      <w:pStyle w:val="Header"/>
      <w:jc w:val="right"/>
    </w:pPr>
    <w:r>
      <w:t xml:space="preserve">Lesson 1 – </w:t>
    </w:r>
    <w:r w:rsidRPr="003D563A">
      <w:rPr>
        <w:i/>
      </w:rPr>
      <w:t>Using My New Skills on The Job</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9A232" w14:textId="77777777" w:rsidR="00F810E2" w:rsidRDefault="00F810E2" w:rsidP="003D563A">
    <w:pPr>
      <w:pStyle w:val="Header"/>
      <w:jc w:val="right"/>
    </w:pPr>
    <w:r>
      <w:t xml:space="preserve">Lesson 2 – </w:t>
    </w:r>
    <w:r w:rsidRPr="003D563A">
      <w:rPr>
        <w:i/>
      </w:rPr>
      <w:t xml:space="preserve">Using My New Skills </w:t>
    </w:r>
    <w:r>
      <w:rPr>
        <w:i/>
      </w:rPr>
      <w:t>at a Postsecondary School</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76EC4" w14:textId="77777777" w:rsidR="00F810E2" w:rsidRPr="00144DB7" w:rsidRDefault="00F810E2" w:rsidP="00C73EA7">
    <w:pPr>
      <w:jc w:val="right"/>
      <w:rPr>
        <w:i/>
      </w:rPr>
    </w:pPr>
    <w:r>
      <w:t xml:space="preserve">Lesson 3 – </w:t>
    </w:r>
    <w:r w:rsidRPr="003D563A">
      <w:rPr>
        <w:i/>
      </w:rPr>
      <w:t>Reporting My Findings</w:t>
    </w:r>
  </w:p>
  <w:p w14:paraId="4C912E5E" w14:textId="77777777" w:rsidR="00F810E2" w:rsidRPr="004820FB" w:rsidRDefault="00F810E2" w:rsidP="00C73EA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A8D0695"/>
    <w:multiLevelType w:val="hybridMultilevel"/>
    <w:tmpl w:val="5BE00B4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F16E73"/>
    <w:multiLevelType w:val="hybridMultilevel"/>
    <w:tmpl w:val="6414A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2B2FE3"/>
    <w:multiLevelType w:val="hybridMultilevel"/>
    <w:tmpl w:val="A9A0EAEC"/>
    <w:lvl w:ilvl="0" w:tplc="3BE06760">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E55A2F"/>
    <w:multiLevelType w:val="hybridMultilevel"/>
    <w:tmpl w:val="225CAA3E"/>
    <w:lvl w:ilvl="0" w:tplc="3BE0676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C66C0"/>
    <w:multiLevelType w:val="hybridMultilevel"/>
    <w:tmpl w:val="6414A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877038"/>
    <w:multiLevelType w:val="hybridMultilevel"/>
    <w:tmpl w:val="F828D4BE"/>
    <w:lvl w:ilvl="0" w:tplc="3BE06760">
      <w:start w:val="1"/>
      <w:numFmt w:val="bullet"/>
      <w:lvlText w:val="o"/>
      <w:lvlJc w:val="left"/>
      <w:pPr>
        <w:ind w:left="720" w:hanging="360"/>
      </w:pPr>
      <w:rPr>
        <w:rFonts w:ascii="Courier New" w:hAnsi="Courier New"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75F45"/>
    <w:multiLevelType w:val="hybridMultilevel"/>
    <w:tmpl w:val="5C0CA338"/>
    <w:lvl w:ilvl="0" w:tplc="3BE06760">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43C65DB"/>
    <w:multiLevelType w:val="hybridMultilevel"/>
    <w:tmpl w:val="61E61238"/>
    <w:lvl w:ilvl="0" w:tplc="3BE067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3A1016"/>
    <w:multiLevelType w:val="hybridMultilevel"/>
    <w:tmpl w:val="68D2CFA6"/>
    <w:lvl w:ilvl="0" w:tplc="0409000F">
      <w:start w:val="1"/>
      <w:numFmt w:val="bullet"/>
      <w:lvlText w:val=""/>
      <w:lvlJc w:val="left"/>
      <w:pPr>
        <w:ind w:left="360" w:hanging="360"/>
      </w:pPr>
      <w:rPr>
        <w:rFonts w:ascii="Symbol" w:hAnsi="Symbol"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D27735"/>
    <w:multiLevelType w:val="hybridMultilevel"/>
    <w:tmpl w:val="45007E34"/>
    <w:lvl w:ilvl="0" w:tplc="3BE06760">
      <w:start w:val="1"/>
      <w:numFmt w:val="bullet"/>
      <w:lvlText w:val="o"/>
      <w:lvlJc w:val="left"/>
      <w:pPr>
        <w:ind w:left="720" w:hanging="360"/>
      </w:pPr>
      <w:rPr>
        <w:rFonts w:ascii="Courier New" w:hAnsi="Courier New" w:hint="default"/>
      </w:rPr>
    </w:lvl>
    <w:lvl w:ilvl="1" w:tplc="04090003">
      <w:start w:val="1"/>
      <w:numFmt w:val="bullet"/>
      <w:lvlText w:val=""/>
      <w:lvlJc w:val="left"/>
      <w:pPr>
        <w:ind w:left="1440" w:hanging="360"/>
      </w:pPr>
      <w:rPr>
        <w:rFonts w:ascii="Symbol" w:hAnsi="Symbol"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6D22AD"/>
    <w:multiLevelType w:val="hybridMultilevel"/>
    <w:tmpl w:val="D26642F6"/>
    <w:lvl w:ilvl="0" w:tplc="0409000F">
      <w:start w:val="1"/>
      <w:numFmt w:val="bullet"/>
      <w:lvlText w:val="o"/>
      <w:lvlJc w:val="left"/>
      <w:pPr>
        <w:ind w:left="360" w:hanging="360"/>
      </w:pPr>
      <w:rPr>
        <w:rFonts w:ascii="Courier New" w:hAnsi="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7976CC"/>
    <w:multiLevelType w:val="hybridMultilevel"/>
    <w:tmpl w:val="6414A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8342A3"/>
    <w:multiLevelType w:val="hybridMultilevel"/>
    <w:tmpl w:val="64E8A940"/>
    <w:lvl w:ilvl="0" w:tplc="3BE06760">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EF542E"/>
    <w:multiLevelType w:val="hybridMultilevel"/>
    <w:tmpl w:val="41D28198"/>
    <w:lvl w:ilvl="0" w:tplc="A5DEBAE8">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nsid w:val="27D84076"/>
    <w:multiLevelType w:val="hybridMultilevel"/>
    <w:tmpl w:val="B168669C"/>
    <w:lvl w:ilvl="0" w:tplc="D99E37F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2BF05CB5"/>
    <w:multiLevelType w:val="hybridMultilevel"/>
    <w:tmpl w:val="D93A1668"/>
    <w:lvl w:ilvl="0" w:tplc="3BE0676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C45070E"/>
    <w:multiLevelType w:val="hybridMultilevel"/>
    <w:tmpl w:val="6764DB1A"/>
    <w:lvl w:ilvl="0" w:tplc="A5DEBAE8">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nsid w:val="2E356908"/>
    <w:multiLevelType w:val="hybridMultilevel"/>
    <w:tmpl w:val="6414A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762AEB"/>
    <w:multiLevelType w:val="hybridMultilevel"/>
    <w:tmpl w:val="80EEC328"/>
    <w:lvl w:ilvl="0" w:tplc="3BE0676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199712E"/>
    <w:multiLevelType w:val="hybridMultilevel"/>
    <w:tmpl w:val="40103A5C"/>
    <w:lvl w:ilvl="0" w:tplc="3BE06760">
      <w:start w:val="1"/>
      <w:numFmt w:val="bullet"/>
      <w:lvlText w:val=""/>
      <w:lvlJc w:val="left"/>
      <w:pPr>
        <w:ind w:left="720" w:hanging="360"/>
      </w:pPr>
      <w:rPr>
        <w:rFonts w:ascii="Symbol" w:hAnsi="Symbol" w:hint="default"/>
        <w:sz w:val="28"/>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FA6EF1"/>
    <w:multiLevelType w:val="hybridMultilevel"/>
    <w:tmpl w:val="DDEAE450"/>
    <w:lvl w:ilvl="0" w:tplc="3BE0676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7E91898"/>
    <w:multiLevelType w:val="hybridMultilevel"/>
    <w:tmpl w:val="8D241F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9A5293E"/>
    <w:multiLevelType w:val="hybridMultilevel"/>
    <w:tmpl w:val="04B03D84"/>
    <w:lvl w:ilvl="0" w:tplc="3BE0676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AC3F53"/>
    <w:multiLevelType w:val="hybridMultilevel"/>
    <w:tmpl w:val="024C74D2"/>
    <w:lvl w:ilvl="0" w:tplc="3BE06760">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4C1ECC"/>
    <w:multiLevelType w:val="hybridMultilevel"/>
    <w:tmpl w:val="792E3C36"/>
    <w:lvl w:ilvl="0" w:tplc="0409000F">
      <w:start w:val="1"/>
      <w:numFmt w:val="bullet"/>
      <w:lvlText w:val="o"/>
      <w:lvlJc w:val="left"/>
      <w:pPr>
        <w:ind w:left="360" w:hanging="360"/>
      </w:pPr>
      <w:rPr>
        <w:rFonts w:ascii="Courier New" w:hAnsi="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EAE5787"/>
    <w:multiLevelType w:val="hybridMultilevel"/>
    <w:tmpl w:val="4F5045D8"/>
    <w:lvl w:ilvl="0" w:tplc="3BE0676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1A063BD"/>
    <w:multiLevelType w:val="hybridMultilevel"/>
    <w:tmpl w:val="073AB8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B20F4B"/>
    <w:multiLevelType w:val="multilevel"/>
    <w:tmpl w:val="4030E6BE"/>
    <w:lvl w:ilvl="0">
      <w:start w:val="1"/>
      <w:numFmt w:val="bullet"/>
      <w:lvlText w:val=""/>
      <w:lvlJc w:val="left"/>
      <w:pPr>
        <w:ind w:left="360" w:hanging="360"/>
      </w:pPr>
      <w:rPr>
        <w:rFonts w:ascii="Symbol" w:hAnsi="Symbol" w:hint="default"/>
      </w:rPr>
    </w:lvl>
    <w:lvl w:ilvl="1">
      <w:start w:val="1"/>
      <w:numFmt w:val="bullet"/>
      <w:lvlText w:val="o"/>
      <w:lvlJc w:val="left"/>
      <w:pPr>
        <w:tabs>
          <w:tab w:val="num" w:pos="720"/>
        </w:tabs>
        <w:ind w:left="1152" w:hanging="432"/>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45FE6554"/>
    <w:multiLevelType w:val="hybridMultilevel"/>
    <w:tmpl w:val="68D2CFA6"/>
    <w:lvl w:ilvl="0" w:tplc="0409000F">
      <w:start w:val="1"/>
      <w:numFmt w:val="bullet"/>
      <w:lvlText w:val=""/>
      <w:lvlJc w:val="left"/>
      <w:pPr>
        <w:ind w:left="360" w:hanging="360"/>
      </w:pPr>
      <w:rPr>
        <w:rFonts w:ascii="Symbol" w:hAnsi="Symbol"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EE27E51"/>
    <w:multiLevelType w:val="hybridMultilevel"/>
    <w:tmpl w:val="90907BD2"/>
    <w:lvl w:ilvl="0" w:tplc="0409000F">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2717011"/>
    <w:multiLevelType w:val="hybridMultilevel"/>
    <w:tmpl w:val="6414A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433020C"/>
    <w:multiLevelType w:val="hybridMultilevel"/>
    <w:tmpl w:val="6414A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43C36E5"/>
    <w:multiLevelType w:val="hybridMultilevel"/>
    <w:tmpl w:val="4DC8457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6361850"/>
    <w:multiLevelType w:val="hybridMultilevel"/>
    <w:tmpl w:val="BC2C6578"/>
    <w:lvl w:ilvl="0" w:tplc="3BE06760">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B76208"/>
    <w:multiLevelType w:val="hybridMultilevel"/>
    <w:tmpl w:val="384C33AC"/>
    <w:lvl w:ilvl="0" w:tplc="3BE06760">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82B2CFD"/>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94B6945"/>
    <w:multiLevelType w:val="hybridMultilevel"/>
    <w:tmpl w:val="7B84E0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E53224"/>
    <w:multiLevelType w:val="hybridMultilevel"/>
    <w:tmpl w:val="9482BDF8"/>
    <w:lvl w:ilvl="0" w:tplc="3BE067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6059B7"/>
    <w:multiLevelType w:val="hybridMultilevel"/>
    <w:tmpl w:val="F8E4E2F0"/>
    <w:lvl w:ilvl="0" w:tplc="3BE0676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34A69A9"/>
    <w:multiLevelType w:val="hybridMultilevel"/>
    <w:tmpl w:val="ADA0400A"/>
    <w:lvl w:ilvl="0" w:tplc="3BE0676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43812E3"/>
    <w:multiLevelType w:val="hybridMultilevel"/>
    <w:tmpl w:val="9C2E14A2"/>
    <w:lvl w:ilvl="0" w:tplc="3BE06760">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6464F16"/>
    <w:multiLevelType w:val="hybridMultilevel"/>
    <w:tmpl w:val="6414A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8096665"/>
    <w:multiLevelType w:val="hybridMultilevel"/>
    <w:tmpl w:val="F684E490"/>
    <w:lvl w:ilvl="0" w:tplc="3BE06760">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8CE057C"/>
    <w:multiLevelType w:val="hybridMultilevel"/>
    <w:tmpl w:val="4080DD2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nsid w:val="717C6D1C"/>
    <w:multiLevelType w:val="hybridMultilevel"/>
    <w:tmpl w:val="6414A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33203DE"/>
    <w:multiLevelType w:val="hybridMultilevel"/>
    <w:tmpl w:val="40103A5C"/>
    <w:lvl w:ilvl="0" w:tplc="3BE06760">
      <w:start w:val="1"/>
      <w:numFmt w:val="bullet"/>
      <w:lvlText w:val=""/>
      <w:lvlJc w:val="left"/>
      <w:pPr>
        <w:ind w:left="72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BA05D5"/>
    <w:multiLevelType w:val="hybridMultilevel"/>
    <w:tmpl w:val="BAB2C2C0"/>
    <w:lvl w:ilvl="0" w:tplc="0409000F">
      <w:start w:val="1"/>
      <w:numFmt w:val="bullet"/>
      <w:lvlText w:val=""/>
      <w:lvlJc w:val="left"/>
      <w:pPr>
        <w:ind w:left="360" w:hanging="360"/>
      </w:pPr>
      <w:rPr>
        <w:rFonts w:ascii="Symbol" w:hAnsi="Symbol"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42B5671"/>
    <w:multiLevelType w:val="hybridMultilevel"/>
    <w:tmpl w:val="AC781222"/>
    <w:lvl w:ilvl="0" w:tplc="3BE06760">
      <w:start w:val="1"/>
      <w:numFmt w:val="bullet"/>
      <w:lvlText w:val="o"/>
      <w:lvlJc w:val="left"/>
      <w:pPr>
        <w:ind w:left="144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183A87"/>
    <w:multiLevelType w:val="hybridMultilevel"/>
    <w:tmpl w:val="2DCC58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62377CF"/>
    <w:multiLevelType w:val="hybridMultilevel"/>
    <w:tmpl w:val="A8F68F7C"/>
    <w:lvl w:ilvl="0" w:tplc="D99E37FE">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111232"/>
    <w:multiLevelType w:val="hybridMultilevel"/>
    <w:tmpl w:val="82486D9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76F2D78"/>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7AB2180"/>
    <w:multiLevelType w:val="hybridMultilevel"/>
    <w:tmpl w:val="8138A88E"/>
    <w:lvl w:ilvl="0" w:tplc="3BE06760">
      <w:start w:val="1"/>
      <w:numFmt w:val="bullet"/>
      <w:lvlText w:val="o"/>
      <w:lvlJc w:val="left"/>
      <w:pPr>
        <w:ind w:left="720" w:hanging="360"/>
      </w:pPr>
      <w:rPr>
        <w:rFonts w:ascii="Courier New" w:hAnsi="Courier New"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A0A1D75"/>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B0F4BAC"/>
    <w:multiLevelType w:val="hybridMultilevel"/>
    <w:tmpl w:val="A72CAF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DB860E7"/>
    <w:multiLevelType w:val="hybridMultilevel"/>
    <w:tmpl w:val="79542EF2"/>
    <w:lvl w:ilvl="0" w:tplc="0409000F">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7DCC3C71"/>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DF60AF4"/>
    <w:multiLevelType w:val="hybridMultilevel"/>
    <w:tmpl w:val="A25C489A"/>
    <w:lvl w:ilvl="0" w:tplc="3BE067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E7E057F"/>
    <w:multiLevelType w:val="hybridMultilevel"/>
    <w:tmpl w:val="D37CE3D2"/>
    <w:lvl w:ilvl="0" w:tplc="3BE0676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FB52160"/>
    <w:multiLevelType w:val="hybridMultilevel"/>
    <w:tmpl w:val="4718C198"/>
    <w:lvl w:ilvl="0" w:tplc="3BE06760">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5"/>
  </w:num>
  <w:num w:numId="2">
    <w:abstractNumId w:val="53"/>
  </w:num>
  <w:num w:numId="3">
    <w:abstractNumId w:val="46"/>
  </w:num>
  <w:num w:numId="4">
    <w:abstractNumId w:val="14"/>
  </w:num>
  <w:num w:numId="5">
    <w:abstractNumId w:val="29"/>
  </w:num>
  <w:num w:numId="6">
    <w:abstractNumId w:val="22"/>
  </w:num>
  <w:num w:numId="7">
    <w:abstractNumId w:val="55"/>
  </w:num>
  <w:num w:numId="8">
    <w:abstractNumId w:val="25"/>
  </w:num>
  <w:num w:numId="9">
    <w:abstractNumId w:val="20"/>
  </w:num>
  <w:num w:numId="10">
    <w:abstractNumId w:val="18"/>
  </w:num>
  <w:num w:numId="11">
    <w:abstractNumId w:val="15"/>
  </w:num>
  <w:num w:numId="12">
    <w:abstractNumId w:val="39"/>
  </w:num>
  <w:num w:numId="13">
    <w:abstractNumId w:val="37"/>
  </w:num>
  <w:num w:numId="14">
    <w:abstractNumId w:val="58"/>
  </w:num>
  <w:num w:numId="15">
    <w:abstractNumId w:val="3"/>
  </w:num>
  <w:num w:numId="16">
    <w:abstractNumId w:val="34"/>
  </w:num>
  <w:num w:numId="17">
    <w:abstractNumId w:val="40"/>
  </w:num>
  <w:num w:numId="18">
    <w:abstractNumId w:val="47"/>
  </w:num>
  <w:num w:numId="19">
    <w:abstractNumId w:val="59"/>
  </w:num>
  <w:num w:numId="20">
    <w:abstractNumId w:val="33"/>
  </w:num>
  <w:num w:numId="21">
    <w:abstractNumId w:val="21"/>
  </w:num>
  <w:num w:numId="22">
    <w:abstractNumId w:val="57"/>
  </w:num>
  <w:num w:numId="23">
    <w:abstractNumId w:val="12"/>
  </w:num>
  <w:num w:numId="24">
    <w:abstractNumId w:val="8"/>
  </w:num>
  <w:num w:numId="25">
    <w:abstractNumId w:val="31"/>
  </w:num>
  <w:num w:numId="26">
    <w:abstractNumId w:val="1"/>
  </w:num>
  <w:num w:numId="27">
    <w:abstractNumId w:val="52"/>
  </w:num>
  <w:num w:numId="28">
    <w:abstractNumId w:val="38"/>
  </w:num>
  <w:num w:numId="29">
    <w:abstractNumId w:val="6"/>
  </w:num>
  <w:num w:numId="30">
    <w:abstractNumId w:val="45"/>
  </w:num>
  <w:num w:numId="31">
    <w:abstractNumId w:val="9"/>
  </w:num>
  <w:num w:numId="32">
    <w:abstractNumId w:val="5"/>
  </w:num>
  <w:num w:numId="33">
    <w:abstractNumId w:val="2"/>
  </w:num>
  <w:num w:numId="34">
    <w:abstractNumId w:val="23"/>
  </w:num>
  <w:num w:numId="35">
    <w:abstractNumId w:val="42"/>
  </w:num>
  <w:num w:numId="36">
    <w:abstractNumId w:val="7"/>
  </w:num>
  <w:num w:numId="37">
    <w:abstractNumId w:val="28"/>
  </w:num>
  <w:num w:numId="38">
    <w:abstractNumId w:val="4"/>
  </w:num>
  <w:num w:numId="39">
    <w:abstractNumId w:val="44"/>
  </w:num>
  <w:num w:numId="40">
    <w:abstractNumId w:val="27"/>
  </w:num>
  <w:num w:numId="41">
    <w:abstractNumId w:val="19"/>
  </w:num>
  <w:num w:numId="42">
    <w:abstractNumId w:val="49"/>
  </w:num>
  <w:num w:numId="43">
    <w:abstractNumId w:val="16"/>
  </w:num>
  <w:num w:numId="44">
    <w:abstractNumId w:val="24"/>
  </w:num>
  <w:num w:numId="45">
    <w:abstractNumId w:val="10"/>
  </w:num>
  <w:num w:numId="46">
    <w:abstractNumId w:val="13"/>
  </w:num>
  <w:num w:numId="47">
    <w:abstractNumId w:val="51"/>
  </w:num>
  <w:num w:numId="48">
    <w:abstractNumId w:val="56"/>
  </w:num>
  <w:num w:numId="49">
    <w:abstractNumId w:val="50"/>
  </w:num>
  <w:num w:numId="50">
    <w:abstractNumId w:val="41"/>
  </w:num>
  <w:num w:numId="51">
    <w:abstractNumId w:val="30"/>
  </w:num>
  <w:num w:numId="52">
    <w:abstractNumId w:val="54"/>
  </w:num>
  <w:num w:numId="53">
    <w:abstractNumId w:val="17"/>
  </w:num>
  <w:num w:numId="54">
    <w:abstractNumId w:val="11"/>
  </w:num>
  <w:num w:numId="55">
    <w:abstractNumId w:val="32"/>
  </w:num>
  <w:num w:numId="56">
    <w:abstractNumId w:val="0"/>
  </w:num>
  <w:num w:numId="57">
    <w:abstractNumId w:val="43"/>
  </w:num>
  <w:num w:numId="58">
    <w:abstractNumId w:val="48"/>
  </w:num>
  <w:num w:numId="59">
    <w:abstractNumId w:val="26"/>
  </w:num>
  <w:num w:numId="60">
    <w:abstractNumId w:val="3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335"/>
    <w:rsid w:val="00007A42"/>
    <w:rsid w:val="00047A57"/>
    <w:rsid w:val="00080B74"/>
    <w:rsid w:val="000B5CD5"/>
    <w:rsid w:val="001D6838"/>
    <w:rsid w:val="0020461C"/>
    <w:rsid w:val="00207F82"/>
    <w:rsid w:val="002201D7"/>
    <w:rsid w:val="00220C92"/>
    <w:rsid w:val="00235C30"/>
    <w:rsid w:val="002810EE"/>
    <w:rsid w:val="002A691A"/>
    <w:rsid w:val="002B3EEE"/>
    <w:rsid w:val="002D068D"/>
    <w:rsid w:val="002E377E"/>
    <w:rsid w:val="003027B4"/>
    <w:rsid w:val="003053BA"/>
    <w:rsid w:val="00313967"/>
    <w:rsid w:val="0037072C"/>
    <w:rsid w:val="00380E6A"/>
    <w:rsid w:val="003B77FD"/>
    <w:rsid w:val="003C3823"/>
    <w:rsid w:val="003D563A"/>
    <w:rsid w:val="00464CDA"/>
    <w:rsid w:val="004808BC"/>
    <w:rsid w:val="004E3335"/>
    <w:rsid w:val="004F4ADB"/>
    <w:rsid w:val="00562F2B"/>
    <w:rsid w:val="005E4726"/>
    <w:rsid w:val="006175F7"/>
    <w:rsid w:val="00626DE8"/>
    <w:rsid w:val="006733F8"/>
    <w:rsid w:val="006978B5"/>
    <w:rsid w:val="006E6763"/>
    <w:rsid w:val="006F3658"/>
    <w:rsid w:val="00721E64"/>
    <w:rsid w:val="007B10F9"/>
    <w:rsid w:val="007E6C6B"/>
    <w:rsid w:val="008108DD"/>
    <w:rsid w:val="008115BB"/>
    <w:rsid w:val="008B09AD"/>
    <w:rsid w:val="008F779E"/>
    <w:rsid w:val="00913B23"/>
    <w:rsid w:val="009320C3"/>
    <w:rsid w:val="00955BE4"/>
    <w:rsid w:val="009B2639"/>
    <w:rsid w:val="00A335E9"/>
    <w:rsid w:val="00A91699"/>
    <w:rsid w:val="00AE0238"/>
    <w:rsid w:val="00AE3BDE"/>
    <w:rsid w:val="00AF0AAD"/>
    <w:rsid w:val="00B07C2F"/>
    <w:rsid w:val="00B24F8E"/>
    <w:rsid w:val="00B35DB6"/>
    <w:rsid w:val="00B54F9F"/>
    <w:rsid w:val="00B65531"/>
    <w:rsid w:val="00B6795E"/>
    <w:rsid w:val="00B947BE"/>
    <w:rsid w:val="00BA28F8"/>
    <w:rsid w:val="00BA5A73"/>
    <w:rsid w:val="00BB440E"/>
    <w:rsid w:val="00C73EA7"/>
    <w:rsid w:val="00C978ED"/>
    <w:rsid w:val="00CA2578"/>
    <w:rsid w:val="00CF3E3C"/>
    <w:rsid w:val="00D05E61"/>
    <w:rsid w:val="00D62AE8"/>
    <w:rsid w:val="00D66B9D"/>
    <w:rsid w:val="00D84356"/>
    <w:rsid w:val="00DF7425"/>
    <w:rsid w:val="00E668D1"/>
    <w:rsid w:val="00F156AD"/>
    <w:rsid w:val="00F25EF4"/>
    <w:rsid w:val="00F37791"/>
    <w:rsid w:val="00F60650"/>
    <w:rsid w:val="00F810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00191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footer"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83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38"/>
    <w:pPr>
      <w:ind w:left="720"/>
      <w:contextualSpacing/>
    </w:pPr>
  </w:style>
  <w:style w:type="paragraph" w:styleId="Header">
    <w:name w:val="header"/>
    <w:basedOn w:val="Normal"/>
    <w:link w:val="HeaderChar"/>
    <w:uiPriority w:val="99"/>
    <w:unhideWhenUsed/>
    <w:rsid w:val="008F779E"/>
    <w:pPr>
      <w:tabs>
        <w:tab w:val="center" w:pos="4320"/>
        <w:tab w:val="right" w:pos="8640"/>
      </w:tabs>
    </w:pPr>
    <w:rPr>
      <w:rFonts w:eastAsia="Cambria"/>
    </w:rPr>
  </w:style>
  <w:style w:type="character" w:customStyle="1" w:styleId="HeaderChar">
    <w:name w:val="Header Char"/>
    <w:link w:val="Header"/>
    <w:uiPriority w:val="99"/>
    <w:rsid w:val="008F779E"/>
    <w:rPr>
      <w:rFonts w:ascii="Times New Roman" w:eastAsia="Cambria" w:hAnsi="Times New Roman" w:cs="Times New Roman"/>
    </w:rPr>
  </w:style>
  <w:style w:type="paragraph" w:styleId="Footer">
    <w:name w:val="footer"/>
    <w:basedOn w:val="Normal"/>
    <w:link w:val="FooterChar"/>
    <w:uiPriority w:val="99"/>
    <w:rsid w:val="00C73EA7"/>
    <w:pPr>
      <w:tabs>
        <w:tab w:val="center" w:pos="4320"/>
        <w:tab w:val="right" w:pos="8640"/>
      </w:tabs>
    </w:pPr>
  </w:style>
  <w:style w:type="character" w:customStyle="1" w:styleId="FooterChar">
    <w:name w:val="Footer Char"/>
    <w:link w:val="Footer"/>
    <w:uiPriority w:val="99"/>
    <w:rsid w:val="00C73EA7"/>
    <w:rPr>
      <w:rFonts w:ascii="Times New Roman" w:eastAsia="Times New Roman" w:hAnsi="Times New Roman" w:cs="Times New Roman"/>
    </w:rPr>
  </w:style>
  <w:style w:type="character" w:styleId="PageNumber">
    <w:name w:val="page number"/>
    <w:basedOn w:val="DefaultParagraphFont"/>
    <w:uiPriority w:val="99"/>
    <w:unhideWhenUsed/>
    <w:rsid w:val="00C73E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L/9-10/1/" TargetMode="External"/><Relationship Id="rId20" Type="http://schemas.openxmlformats.org/officeDocument/2006/relationships/hyperlink" Target="http://www.corestandards.org/ELA-Literacy/SL/9-10/4/" TargetMode="External"/><Relationship Id="rId21" Type="http://schemas.openxmlformats.org/officeDocument/2006/relationships/hyperlink" Target="http://www.corestandards.org/ELA-Literacy/SL/9-10/6/" TargetMode="External"/><Relationship Id="rId22" Type="http://schemas.openxmlformats.org/officeDocument/2006/relationships/hyperlink" Target="http://www.corestandards.org/ELA-Literacy/RL/9-10/7/" TargetMode="External"/><Relationship Id="rId23" Type="http://schemas.openxmlformats.org/officeDocument/2006/relationships/hyperlink" Target="http://www.corestandards.org/ELA-Literacy/W/9-10/6/" TargetMode="External"/><Relationship Id="rId24" Type="http://schemas.openxmlformats.org/officeDocument/2006/relationships/hyperlink" Target="http://www.corestandards.org/ELA-Literacy/W/9-10/8/"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corestandards.org/ELA-Literacy/L/9-10/1/a/" TargetMode="External"/><Relationship Id="rId11" Type="http://schemas.openxmlformats.org/officeDocument/2006/relationships/hyperlink" Target="http://www.corestandards.org/ELA-Literacy/L/9-10/2/" TargetMode="External"/><Relationship Id="rId12" Type="http://schemas.openxmlformats.org/officeDocument/2006/relationships/hyperlink" Target="http://www.corestandards.org/ELA-Literacy/L/9-10/2/a/" TargetMode="External"/><Relationship Id="rId13" Type="http://schemas.openxmlformats.org/officeDocument/2006/relationships/hyperlink" Target="http://www.corestandards.org/ELA-Literacy/L/9-10/2/b/" TargetMode="External"/><Relationship Id="rId14" Type="http://schemas.openxmlformats.org/officeDocument/2006/relationships/hyperlink" Target="http://www.corestandards.org/ELA-Literacy/SL/9-10/1/" TargetMode="External"/><Relationship Id="rId15" Type="http://schemas.openxmlformats.org/officeDocument/2006/relationships/hyperlink" Target="http://www.corestandards.org/ELA-Literacy/SL/9-10/1/b/" TargetMode="External"/><Relationship Id="rId16" Type="http://schemas.openxmlformats.org/officeDocument/2006/relationships/hyperlink" Target="http://www.corestandards.org/ELA-Literacy/SL/9-10/1/c/" TargetMode="External"/><Relationship Id="rId17" Type="http://schemas.openxmlformats.org/officeDocument/2006/relationships/hyperlink" Target="http://www.corestandards.org/ELA-Literacy/SL/9-10/1/d/" TargetMode="External"/><Relationship Id="rId18" Type="http://schemas.openxmlformats.org/officeDocument/2006/relationships/hyperlink" Target="http://www.corestandards.org/ELA-Literacy/SL/9-10/2/" TargetMode="External"/><Relationship Id="rId19" Type="http://schemas.openxmlformats.org/officeDocument/2006/relationships/hyperlink" Target="http://www.corestandards.org/ELA-Literacy/SL/9-10/3/"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4286</Words>
  <Characters>24433</Characters>
  <Application>Microsoft Macintosh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OU</Company>
  <LinksUpToDate>false</LinksUpToDate>
  <CharactersWithSpaces>28662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Cantley</dc:creator>
  <cp:keywords/>
  <cp:lastModifiedBy>Donna Willis</cp:lastModifiedBy>
  <cp:revision>2</cp:revision>
  <cp:lastPrinted>2010-07-13T17:36:00Z</cp:lastPrinted>
  <dcterms:created xsi:type="dcterms:W3CDTF">2014-10-17T20:26:00Z</dcterms:created>
  <dcterms:modified xsi:type="dcterms:W3CDTF">2014-10-17T20:26:00Z</dcterms:modified>
</cp:coreProperties>
</file>