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492" w:rsidRPr="007D1A1C" w:rsidRDefault="00D72492" w:rsidP="003D71B7">
      <w:pPr>
        <w:jc w:val="center"/>
        <w:rPr>
          <w:b/>
        </w:rPr>
      </w:pPr>
      <w:r w:rsidRPr="009A58B3">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OU Image" style="width:176.25pt;height:69pt;visibility:visible">
            <v:imagedata r:id="rId5" o:title=""/>
          </v:shape>
        </w:pict>
      </w:r>
    </w:p>
    <w:p w:rsidR="00D72492" w:rsidRPr="007D1A1C" w:rsidRDefault="00D72492" w:rsidP="003D71B7">
      <w:pPr>
        <w:jc w:val="center"/>
        <w:rPr>
          <w:b/>
        </w:rPr>
      </w:pPr>
    </w:p>
    <w:p w:rsidR="00D72492" w:rsidRPr="007D1A1C" w:rsidRDefault="00D72492" w:rsidP="00470A25">
      <w:pPr>
        <w:jc w:val="center"/>
        <w:outlineLvl w:val="0"/>
        <w:rPr>
          <w:rFonts w:ascii="Arial (W1)" w:hAnsi="Arial (W1)" w:cs="Arial"/>
          <w:b/>
          <w:sz w:val="22"/>
        </w:rPr>
      </w:pPr>
      <w:smartTag w:uri="urn:schemas-microsoft-com:office:smarttags" w:element="City">
        <w:smartTag w:uri="urn:schemas-microsoft-com:office:smarttags" w:element="place">
          <w:r w:rsidRPr="007D1A1C">
            <w:rPr>
              <w:rFonts w:ascii="Arial (W1)" w:hAnsi="Arial (W1)" w:cs="Arial"/>
              <w:b/>
              <w:sz w:val="22"/>
            </w:rPr>
            <w:t>TULSA</w:t>
          </w:r>
        </w:smartTag>
      </w:smartTag>
      <w:r w:rsidRPr="007D1A1C">
        <w:rPr>
          <w:rFonts w:ascii="Arial (W1)" w:hAnsi="Arial (W1)" w:cs="Arial"/>
          <w:b/>
          <w:sz w:val="22"/>
        </w:rPr>
        <w:t xml:space="preserve"> STAFF SENATE</w:t>
      </w:r>
    </w:p>
    <w:p w:rsidR="00D72492" w:rsidRPr="007D1A1C" w:rsidRDefault="00D72492" w:rsidP="003D71B7">
      <w:pPr>
        <w:jc w:val="center"/>
        <w:rPr>
          <w:rFonts w:ascii="Arial (W1)" w:hAnsi="Arial (W1)" w:cs="Arial"/>
          <w:b/>
          <w:sz w:val="22"/>
        </w:rPr>
      </w:pPr>
      <w:r w:rsidRPr="007D1A1C">
        <w:rPr>
          <w:rFonts w:ascii="Arial (W1)" w:hAnsi="Arial (W1)" w:cs="Arial"/>
          <w:b/>
          <w:sz w:val="22"/>
        </w:rPr>
        <w:t xml:space="preserve">Tuesday, August 10, 2010   </w:t>
      </w:r>
    </w:p>
    <w:p w:rsidR="00D72492" w:rsidRPr="007D1A1C" w:rsidRDefault="00D72492" w:rsidP="00470A25">
      <w:pPr>
        <w:jc w:val="center"/>
        <w:outlineLvl w:val="0"/>
        <w:rPr>
          <w:rFonts w:ascii="Arial (W1)" w:hAnsi="Arial (W1)" w:cs="Arial"/>
          <w:b/>
          <w:sz w:val="22"/>
        </w:rPr>
      </w:pPr>
      <w:r>
        <w:rPr>
          <w:rFonts w:ascii="Arial (W1)" w:hAnsi="Arial (W1)" w:cs="Arial"/>
          <w:b/>
          <w:sz w:val="22"/>
        </w:rPr>
        <w:t>Room 2D34</w:t>
      </w:r>
    </w:p>
    <w:p w:rsidR="00D72492" w:rsidRPr="007D1A1C" w:rsidRDefault="00D72492" w:rsidP="003D71B7">
      <w:pPr>
        <w:jc w:val="center"/>
        <w:rPr>
          <w:rFonts w:ascii="Arial (W1)" w:hAnsi="Arial (W1)" w:cs="Arial"/>
          <w:b/>
          <w:sz w:val="22"/>
        </w:rPr>
      </w:pPr>
    </w:p>
    <w:p w:rsidR="00D72492" w:rsidRPr="007D1A1C" w:rsidRDefault="00D72492" w:rsidP="00470A25">
      <w:pPr>
        <w:jc w:val="center"/>
        <w:outlineLvl w:val="0"/>
        <w:rPr>
          <w:rFonts w:ascii="Arial (W1)" w:hAnsi="Arial (W1)" w:cs="Arial"/>
          <w:b/>
          <w:sz w:val="22"/>
        </w:rPr>
      </w:pPr>
      <w:r w:rsidRPr="007D1A1C">
        <w:rPr>
          <w:rFonts w:ascii="Arial (W1)" w:hAnsi="Arial (W1)" w:cs="Arial"/>
          <w:b/>
          <w:sz w:val="22"/>
        </w:rPr>
        <w:t>CALL TO ORDER</w:t>
      </w:r>
    </w:p>
    <w:p w:rsidR="00D72492" w:rsidRPr="007D1A1C" w:rsidRDefault="00D72492" w:rsidP="003D67A4">
      <w:pPr>
        <w:rPr>
          <w:rFonts w:ascii="Arial (W1)" w:hAnsi="Arial (W1)" w:cs="Arial"/>
          <w:b/>
          <w:sz w:val="22"/>
        </w:rPr>
      </w:pPr>
      <w:r w:rsidRPr="007D1A1C">
        <w:rPr>
          <w:rFonts w:ascii="Arial (W1)" w:hAnsi="Arial (W1)" w:cs="Arial"/>
          <w:b/>
          <w:sz w:val="22"/>
        </w:rPr>
        <w:t>Chair Yolonda Sampson called the regular meeting of the Staff Senate to order at 10:00 a.m. in room 2D34.</w:t>
      </w:r>
    </w:p>
    <w:p w:rsidR="00D72492" w:rsidRPr="007D1A1C" w:rsidRDefault="00D72492" w:rsidP="003D67A4">
      <w:pPr>
        <w:rPr>
          <w:rFonts w:ascii="Arial (W1)" w:hAnsi="Arial (W1)" w:cs="Arial"/>
          <w:b/>
          <w:sz w:val="22"/>
        </w:rPr>
      </w:pPr>
    </w:p>
    <w:p w:rsidR="00D72492" w:rsidRPr="007D1A1C" w:rsidRDefault="00D72492" w:rsidP="003D67A4">
      <w:pPr>
        <w:rPr>
          <w:rFonts w:ascii="Arial (W1)" w:hAnsi="Arial (W1)" w:cs="Arial"/>
          <w:b/>
          <w:sz w:val="22"/>
        </w:rPr>
      </w:pPr>
      <w:r w:rsidRPr="007D1A1C">
        <w:rPr>
          <w:rFonts w:ascii="Arial (W1)" w:hAnsi="Arial (W1)" w:cs="Arial"/>
          <w:b/>
          <w:sz w:val="22"/>
        </w:rPr>
        <w:t xml:space="preserve">REPRESENTATIVES, ALTERNATES, OFFICERS, AND EX-OFFICIO </w:t>
      </w:r>
      <w:r w:rsidRPr="007D1A1C">
        <w:rPr>
          <w:rFonts w:ascii="Arial (W1)" w:hAnsi="Arial (W1)" w:cs="Arial"/>
          <w:b/>
          <w:i/>
          <w:sz w:val="22"/>
        </w:rPr>
        <w:t>PRESENT</w:t>
      </w:r>
      <w:r>
        <w:rPr>
          <w:rFonts w:ascii="Arial (W1)" w:hAnsi="Arial (W1)" w:cs="Arial"/>
          <w:b/>
          <w:sz w:val="22"/>
        </w:rPr>
        <w:t xml:space="preserve"> (BY GROUP)</w:t>
      </w:r>
    </w:p>
    <w:p w:rsidR="00D72492" w:rsidRPr="007D1A1C" w:rsidRDefault="00D72492" w:rsidP="003D67A4">
      <w:pPr>
        <w:rPr>
          <w:rFonts w:ascii="Arial (W1)" w:hAnsi="Arial (W1)" w:cs="Arial"/>
          <w:b/>
          <w:sz w:val="22"/>
        </w:rPr>
      </w:pPr>
    </w:p>
    <w:p w:rsidR="00D72492" w:rsidRDefault="00D72492" w:rsidP="005E5BDE">
      <w:pPr>
        <w:ind w:left="2880" w:hanging="2880"/>
        <w:rPr>
          <w:rFonts w:ascii="Arial (W1)" w:hAnsi="Arial (W1)" w:cs="Arial"/>
          <w:sz w:val="22"/>
        </w:rPr>
      </w:pPr>
      <w:r>
        <w:rPr>
          <w:rFonts w:ascii="Arial (W1)" w:hAnsi="Arial (W1)" w:cs="Arial"/>
          <w:b/>
          <w:sz w:val="22"/>
        </w:rPr>
        <w:t>Officers</w:t>
      </w:r>
      <w:r w:rsidRPr="007D1A1C">
        <w:rPr>
          <w:rFonts w:ascii="Arial (W1)" w:hAnsi="Arial (W1)" w:cs="Arial"/>
          <w:b/>
          <w:sz w:val="22"/>
        </w:rPr>
        <w:tab/>
      </w:r>
      <w:r w:rsidRPr="00401E8B">
        <w:rPr>
          <w:rFonts w:ascii="Arial (W1)" w:hAnsi="Arial (W1)" w:cs="Arial"/>
          <w:sz w:val="22"/>
        </w:rPr>
        <w:t>Yolonda Sampson, Brenda Treseder, Debbie Grant, Khanh Luong</w:t>
      </w:r>
      <w:r>
        <w:rPr>
          <w:rFonts w:ascii="Arial (W1)" w:hAnsi="Arial (W1)" w:cs="Arial"/>
          <w:sz w:val="22"/>
        </w:rPr>
        <w:t>, Nancy Volavka</w:t>
      </w:r>
    </w:p>
    <w:p w:rsidR="00D72492" w:rsidRDefault="00D72492" w:rsidP="005E5BDE">
      <w:pPr>
        <w:ind w:left="2880" w:hanging="2880"/>
        <w:rPr>
          <w:rFonts w:ascii="Arial (W1)" w:hAnsi="Arial (W1)" w:cs="Arial"/>
          <w:b/>
          <w:sz w:val="22"/>
        </w:rPr>
      </w:pPr>
    </w:p>
    <w:p w:rsidR="00D72492" w:rsidRPr="007D1A1C" w:rsidRDefault="00D72492" w:rsidP="005E5BDE">
      <w:pPr>
        <w:ind w:left="2880" w:hanging="2880"/>
        <w:rPr>
          <w:rFonts w:ascii="Arial (W1)" w:hAnsi="Arial (W1)" w:cs="Arial"/>
          <w:b/>
          <w:sz w:val="22"/>
        </w:rPr>
      </w:pPr>
      <w:r w:rsidRPr="007D1A1C">
        <w:rPr>
          <w:rFonts w:ascii="Arial (W1)" w:hAnsi="Arial (W1)" w:cs="Arial"/>
          <w:b/>
          <w:sz w:val="22"/>
        </w:rPr>
        <w:t>Ex-Officio Memb</w:t>
      </w:r>
      <w:r>
        <w:rPr>
          <w:rFonts w:ascii="Arial (W1)" w:hAnsi="Arial (W1)" w:cs="Arial"/>
          <w:b/>
          <w:sz w:val="22"/>
        </w:rPr>
        <w:t>ers</w:t>
      </w:r>
      <w:r>
        <w:rPr>
          <w:rFonts w:ascii="Arial (W1)" w:hAnsi="Arial (W1)" w:cs="Arial"/>
          <w:b/>
          <w:sz w:val="22"/>
        </w:rPr>
        <w:tab/>
      </w:r>
      <w:r w:rsidRPr="00401E8B">
        <w:rPr>
          <w:rFonts w:ascii="Arial (W1)" w:hAnsi="Arial (W1)" w:cs="Arial"/>
          <w:sz w:val="22"/>
        </w:rPr>
        <w:t>Rick Koo</w:t>
      </w:r>
      <w:r>
        <w:rPr>
          <w:rFonts w:ascii="Arial (W1)" w:hAnsi="Arial (W1)" w:cs="Arial"/>
          <w:sz w:val="22"/>
        </w:rPr>
        <w:t xml:space="preserve">ntz, </w:t>
      </w:r>
      <w:r w:rsidRPr="00401E8B">
        <w:rPr>
          <w:rFonts w:ascii="Arial (W1)" w:hAnsi="Arial (W1)" w:cs="Arial"/>
          <w:sz w:val="22"/>
        </w:rPr>
        <w:t>Barbara Abercrombie</w:t>
      </w:r>
    </w:p>
    <w:p w:rsidR="00D72492" w:rsidRPr="007D1A1C" w:rsidRDefault="00D72492" w:rsidP="003D67A4">
      <w:pPr>
        <w:ind w:left="2880" w:hanging="2880"/>
        <w:rPr>
          <w:rFonts w:ascii="Arial (W1)" w:hAnsi="Arial (W1)" w:cs="Arial"/>
          <w:b/>
          <w:sz w:val="22"/>
        </w:rPr>
      </w:pPr>
    </w:p>
    <w:p w:rsidR="00D72492" w:rsidRPr="007D1A1C" w:rsidRDefault="00D72492" w:rsidP="00470A25">
      <w:pPr>
        <w:outlineLvl w:val="0"/>
        <w:rPr>
          <w:rFonts w:ascii="Arial (W1)" w:hAnsi="Arial (W1)" w:cs="Arial"/>
          <w:b/>
          <w:sz w:val="22"/>
        </w:rPr>
      </w:pPr>
      <w:r w:rsidRPr="007D1A1C">
        <w:rPr>
          <w:rFonts w:ascii="Arial (W1)" w:hAnsi="Arial (W1)" w:cs="Arial"/>
          <w:b/>
          <w:sz w:val="22"/>
        </w:rPr>
        <w:t>Representatives/Alternates</w:t>
      </w:r>
    </w:p>
    <w:p w:rsidR="00D72492" w:rsidRPr="007D1A1C" w:rsidRDefault="00D72492" w:rsidP="003D67A4">
      <w:pPr>
        <w:ind w:left="2880" w:hanging="2880"/>
        <w:rPr>
          <w:rFonts w:ascii="Arial (W1)" w:hAnsi="Arial (W1)" w:cs="Arial"/>
          <w:b/>
          <w:sz w:val="22"/>
        </w:rPr>
      </w:pPr>
      <w:r w:rsidRPr="007D1A1C">
        <w:rPr>
          <w:rFonts w:ascii="Arial (W1)" w:hAnsi="Arial (W1)" w:cs="Arial"/>
          <w:b/>
          <w:sz w:val="22"/>
        </w:rPr>
        <w:tab/>
      </w:r>
    </w:p>
    <w:p w:rsidR="00D72492" w:rsidRPr="007D1A1C" w:rsidRDefault="00D72492" w:rsidP="00186C45">
      <w:pPr>
        <w:ind w:left="1440" w:hanging="2880"/>
        <w:rPr>
          <w:rFonts w:ascii="Arial (W1)" w:hAnsi="Arial (W1)" w:cs="Arial"/>
          <w:b/>
          <w:sz w:val="22"/>
        </w:rPr>
      </w:pPr>
      <w:r w:rsidRPr="007D1A1C">
        <w:rPr>
          <w:rFonts w:ascii="Arial (W1)" w:hAnsi="Arial (W1)" w:cs="Arial"/>
          <w:b/>
          <w:sz w:val="22"/>
        </w:rPr>
        <w:tab/>
        <w:t xml:space="preserve">Group I </w:t>
      </w:r>
      <w:r w:rsidRPr="007D1A1C">
        <w:rPr>
          <w:rFonts w:ascii="Arial (W1)" w:hAnsi="Arial (W1)" w:cs="Arial"/>
          <w:b/>
          <w:sz w:val="22"/>
        </w:rPr>
        <w:tab/>
      </w:r>
      <w:r w:rsidRPr="00401E8B">
        <w:rPr>
          <w:rFonts w:ascii="Arial (W1)" w:hAnsi="Arial (W1)" w:cs="Arial"/>
          <w:sz w:val="22"/>
        </w:rPr>
        <w:t>Heather Allphin, Melissa Riley</w:t>
      </w:r>
      <w:r>
        <w:rPr>
          <w:rFonts w:ascii="Arial (W1)" w:hAnsi="Arial (W1)" w:cs="Arial"/>
          <w:sz w:val="22"/>
        </w:rPr>
        <w:t>, Freida Craig</w:t>
      </w:r>
    </w:p>
    <w:p w:rsidR="00D72492" w:rsidRPr="007D1A1C" w:rsidRDefault="00D72492" w:rsidP="00186C45">
      <w:pPr>
        <w:ind w:left="1440" w:hanging="2880"/>
        <w:rPr>
          <w:rFonts w:ascii="Arial (W1)" w:hAnsi="Arial (W1)" w:cs="Arial"/>
          <w:b/>
          <w:sz w:val="22"/>
        </w:rPr>
      </w:pPr>
    </w:p>
    <w:p w:rsidR="00D72492" w:rsidRPr="007D1A1C" w:rsidRDefault="00D72492" w:rsidP="00186C45">
      <w:pPr>
        <w:ind w:left="1440" w:hanging="2880"/>
        <w:rPr>
          <w:rFonts w:ascii="Arial (W1)" w:hAnsi="Arial (W1)" w:cs="Arial"/>
          <w:b/>
          <w:sz w:val="22"/>
        </w:rPr>
      </w:pPr>
      <w:r w:rsidRPr="007D1A1C">
        <w:rPr>
          <w:rFonts w:ascii="Arial (W1)" w:hAnsi="Arial (W1)" w:cs="Arial"/>
          <w:b/>
          <w:sz w:val="22"/>
        </w:rPr>
        <w:tab/>
        <w:t>Group II</w:t>
      </w:r>
      <w:r>
        <w:rPr>
          <w:rFonts w:ascii="Arial (W1)" w:hAnsi="Arial (W1)" w:cs="Arial"/>
          <w:b/>
          <w:sz w:val="22"/>
        </w:rPr>
        <w:tab/>
      </w:r>
      <w:r w:rsidRPr="00401E8B">
        <w:rPr>
          <w:rFonts w:ascii="Arial (W1)" w:hAnsi="Arial (W1)" w:cs="Arial"/>
          <w:sz w:val="22"/>
        </w:rPr>
        <w:t>Michelle Bickle</w:t>
      </w:r>
    </w:p>
    <w:p w:rsidR="00D72492" w:rsidRPr="007D1A1C" w:rsidRDefault="00D72492" w:rsidP="00186C45">
      <w:pPr>
        <w:ind w:left="1440" w:hanging="2880"/>
        <w:rPr>
          <w:rFonts w:ascii="Arial (W1)" w:hAnsi="Arial (W1)" w:cs="Arial"/>
          <w:b/>
          <w:sz w:val="22"/>
        </w:rPr>
      </w:pPr>
    </w:p>
    <w:p w:rsidR="00D72492" w:rsidRPr="00401E8B" w:rsidRDefault="00D72492" w:rsidP="00186C45">
      <w:pPr>
        <w:ind w:left="1440" w:hanging="2880"/>
        <w:rPr>
          <w:rFonts w:ascii="Arial (W1)" w:hAnsi="Arial (W1)" w:cs="Arial"/>
          <w:sz w:val="22"/>
        </w:rPr>
      </w:pPr>
      <w:r w:rsidRPr="007D1A1C">
        <w:rPr>
          <w:rFonts w:ascii="Arial (W1)" w:hAnsi="Arial (W1)" w:cs="Arial"/>
          <w:b/>
          <w:sz w:val="22"/>
        </w:rPr>
        <w:tab/>
        <w:t>Group III</w:t>
      </w:r>
      <w:r>
        <w:rPr>
          <w:rFonts w:ascii="Arial (W1)" w:hAnsi="Arial (W1)" w:cs="Arial"/>
          <w:b/>
          <w:sz w:val="22"/>
        </w:rPr>
        <w:tab/>
      </w:r>
      <w:r w:rsidRPr="00401E8B">
        <w:rPr>
          <w:rFonts w:ascii="Arial (W1)" w:hAnsi="Arial (W1)" w:cs="Arial"/>
          <w:sz w:val="22"/>
        </w:rPr>
        <w:t xml:space="preserve">Sandra Arnett, April Melillo </w:t>
      </w:r>
    </w:p>
    <w:p w:rsidR="00D72492" w:rsidRPr="007D1A1C" w:rsidRDefault="00D72492" w:rsidP="00186C45">
      <w:pPr>
        <w:ind w:left="1440" w:hanging="2880"/>
        <w:rPr>
          <w:rFonts w:ascii="Arial (W1)" w:hAnsi="Arial (W1)" w:cs="Arial"/>
          <w:b/>
          <w:sz w:val="22"/>
        </w:rPr>
      </w:pPr>
    </w:p>
    <w:p w:rsidR="00D72492" w:rsidRPr="007D1A1C" w:rsidRDefault="00D72492" w:rsidP="00186C45">
      <w:pPr>
        <w:ind w:left="1440" w:hanging="2880"/>
        <w:rPr>
          <w:rFonts w:ascii="Arial (W1)" w:hAnsi="Arial (W1)" w:cs="Arial"/>
          <w:b/>
          <w:sz w:val="22"/>
        </w:rPr>
      </w:pPr>
      <w:r w:rsidRPr="007D1A1C">
        <w:rPr>
          <w:rFonts w:ascii="Arial (W1)" w:hAnsi="Arial (W1)" w:cs="Arial"/>
          <w:b/>
          <w:sz w:val="22"/>
        </w:rPr>
        <w:tab/>
        <w:t>Group IV</w:t>
      </w:r>
      <w:r>
        <w:rPr>
          <w:rFonts w:ascii="Arial (W1)" w:hAnsi="Arial (W1)" w:cs="Arial"/>
          <w:b/>
          <w:sz w:val="22"/>
        </w:rPr>
        <w:tab/>
      </w:r>
      <w:r w:rsidRPr="00401E8B">
        <w:rPr>
          <w:rFonts w:ascii="Arial (W1)" w:hAnsi="Arial (W1)" w:cs="Arial"/>
          <w:sz w:val="22"/>
        </w:rPr>
        <w:t>Jessica Rackley, Stephanie Ramos</w:t>
      </w:r>
    </w:p>
    <w:p w:rsidR="00D72492" w:rsidRPr="007D1A1C" w:rsidRDefault="00D72492" w:rsidP="00186C45">
      <w:pPr>
        <w:ind w:left="1440" w:hanging="2880"/>
        <w:rPr>
          <w:rFonts w:ascii="Arial (W1)" w:hAnsi="Arial (W1)" w:cs="Arial"/>
          <w:b/>
          <w:sz w:val="22"/>
        </w:rPr>
      </w:pPr>
    </w:p>
    <w:p w:rsidR="00D72492" w:rsidRPr="007D1A1C" w:rsidRDefault="00D72492" w:rsidP="00470A25">
      <w:pPr>
        <w:ind w:left="1440" w:hanging="2880"/>
        <w:outlineLvl w:val="0"/>
        <w:rPr>
          <w:rFonts w:ascii="Arial (W1)" w:hAnsi="Arial (W1)" w:cs="Arial"/>
          <w:b/>
          <w:sz w:val="22"/>
        </w:rPr>
      </w:pPr>
      <w:r w:rsidRPr="007D1A1C">
        <w:rPr>
          <w:rFonts w:ascii="Arial (W1)" w:hAnsi="Arial (W1)" w:cs="Arial"/>
          <w:b/>
          <w:sz w:val="22"/>
        </w:rPr>
        <w:tab/>
        <w:t>Group V</w:t>
      </w:r>
    </w:p>
    <w:p w:rsidR="00D72492" w:rsidRPr="007D1A1C" w:rsidRDefault="00D72492" w:rsidP="00186C45">
      <w:pPr>
        <w:ind w:left="1440" w:hanging="2880"/>
        <w:rPr>
          <w:rFonts w:ascii="Arial (W1)" w:hAnsi="Arial (W1)" w:cs="Arial"/>
          <w:b/>
          <w:sz w:val="22"/>
        </w:rPr>
      </w:pPr>
    </w:p>
    <w:p w:rsidR="00D72492" w:rsidRDefault="00D72492" w:rsidP="00186C45">
      <w:pPr>
        <w:ind w:left="1440" w:hanging="2880"/>
        <w:rPr>
          <w:rFonts w:ascii="Arial (W1)" w:hAnsi="Arial (W1)" w:cs="Arial"/>
          <w:sz w:val="22"/>
        </w:rPr>
      </w:pPr>
      <w:r w:rsidRPr="007D1A1C">
        <w:rPr>
          <w:rFonts w:ascii="Arial (W1)" w:hAnsi="Arial (W1)" w:cs="Arial"/>
          <w:b/>
          <w:sz w:val="22"/>
        </w:rPr>
        <w:tab/>
        <w:t>Group VI</w:t>
      </w:r>
      <w:r>
        <w:rPr>
          <w:rFonts w:ascii="Arial (W1)" w:hAnsi="Arial (W1)" w:cs="Arial"/>
          <w:b/>
          <w:sz w:val="22"/>
        </w:rPr>
        <w:tab/>
      </w:r>
      <w:r>
        <w:rPr>
          <w:rFonts w:ascii="Arial (W1)" w:hAnsi="Arial (W1)" w:cs="Arial"/>
          <w:sz w:val="22"/>
        </w:rPr>
        <w:t>Linda Smith</w:t>
      </w:r>
      <w:r w:rsidRPr="00401E8B">
        <w:rPr>
          <w:rFonts w:ascii="Arial (W1)" w:hAnsi="Arial (W1)" w:cs="Arial"/>
          <w:sz w:val="22"/>
        </w:rPr>
        <w:t xml:space="preserve"> </w:t>
      </w:r>
    </w:p>
    <w:p w:rsidR="00D72492" w:rsidRDefault="00D72492" w:rsidP="00186C45">
      <w:pPr>
        <w:ind w:left="1440" w:hanging="2880"/>
        <w:rPr>
          <w:rFonts w:ascii="Arial (W1)" w:hAnsi="Arial (W1)" w:cs="Arial"/>
          <w:sz w:val="22"/>
        </w:rPr>
      </w:pPr>
    </w:p>
    <w:p w:rsidR="00D72492" w:rsidRPr="009E0854" w:rsidRDefault="00D72492" w:rsidP="00470A25">
      <w:pPr>
        <w:ind w:left="1440" w:hanging="2880"/>
        <w:outlineLvl w:val="0"/>
        <w:rPr>
          <w:rFonts w:ascii="Arial (W1)" w:hAnsi="Arial (W1)" w:cs="Arial"/>
          <w:b/>
          <w:sz w:val="22"/>
        </w:rPr>
      </w:pPr>
      <w:r>
        <w:rPr>
          <w:rFonts w:ascii="Arial (W1)" w:hAnsi="Arial (W1)" w:cs="Arial"/>
          <w:sz w:val="22"/>
        </w:rPr>
        <w:tab/>
      </w:r>
      <w:r w:rsidRPr="009E0854">
        <w:rPr>
          <w:rFonts w:ascii="Arial (W1)" w:hAnsi="Arial (W1)" w:cs="Arial"/>
          <w:b/>
          <w:sz w:val="22"/>
        </w:rPr>
        <w:t>GUEST</w:t>
      </w:r>
      <w:r>
        <w:rPr>
          <w:rFonts w:ascii="Arial (W1)" w:hAnsi="Arial (W1)" w:cs="Arial"/>
          <w:b/>
          <w:sz w:val="22"/>
        </w:rPr>
        <w:t>(</w:t>
      </w:r>
      <w:r w:rsidRPr="009E0854">
        <w:rPr>
          <w:rFonts w:ascii="Arial (W1)" w:hAnsi="Arial (W1)" w:cs="Arial"/>
          <w:b/>
          <w:sz w:val="22"/>
        </w:rPr>
        <w:t>S</w:t>
      </w:r>
      <w:r>
        <w:rPr>
          <w:rFonts w:ascii="Arial (W1)" w:hAnsi="Arial (W1)" w:cs="Arial"/>
          <w:b/>
          <w:sz w:val="22"/>
        </w:rPr>
        <w:t>)</w:t>
      </w:r>
      <w:r>
        <w:rPr>
          <w:rFonts w:ascii="Arial (W1)" w:hAnsi="Arial (W1)" w:cs="Arial"/>
          <w:b/>
          <w:sz w:val="22"/>
        </w:rPr>
        <w:tab/>
      </w:r>
      <w:r w:rsidRPr="00470A25">
        <w:rPr>
          <w:rFonts w:ascii="Arial (W1)" w:hAnsi="Arial (W1)" w:cs="Arial"/>
          <w:sz w:val="22"/>
        </w:rPr>
        <w:t>Bob Farringer, Karen Harmon, Marsha Dinnebier</w:t>
      </w:r>
    </w:p>
    <w:p w:rsidR="00D72492" w:rsidRPr="007D1A1C" w:rsidRDefault="00D72492" w:rsidP="00186C45">
      <w:pPr>
        <w:ind w:left="1440" w:hanging="2880"/>
        <w:rPr>
          <w:rFonts w:ascii="Arial (W1)" w:hAnsi="Arial (W1)" w:cs="Arial"/>
          <w:b/>
          <w:sz w:val="22"/>
        </w:rPr>
      </w:pPr>
      <w:r w:rsidRPr="007D1A1C">
        <w:rPr>
          <w:rFonts w:ascii="Arial (W1)" w:hAnsi="Arial (W1)" w:cs="Arial"/>
          <w:b/>
          <w:sz w:val="22"/>
        </w:rPr>
        <w:tab/>
      </w:r>
    </w:p>
    <w:p w:rsidR="00D72492" w:rsidRPr="007D1A1C" w:rsidRDefault="00D72492" w:rsidP="00186C45">
      <w:pPr>
        <w:ind w:left="1440" w:hanging="2880"/>
        <w:rPr>
          <w:rFonts w:ascii="Arial (W1)" w:hAnsi="Arial (W1)" w:cs="Arial"/>
          <w:b/>
          <w:sz w:val="22"/>
        </w:rPr>
      </w:pPr>
    </w:p>
    <w:p w:rsidR="00D72492" w:rsidRPr="007D1A1C" w:rsidRDefault="00D72492" w:rsidP="00DD3075">
      <w:pPr>
        <w:rPr>
          <w:rFonts w:ascii="Arial (W1)" w:hAnsi="Arial (W1)" w:cs="Arial"/>
          <w:b/>
          <w:sz w:val="22"/>
        </w:rPr>
      </w:pPr>
      <w:r w:rsidRPr="007D1A1C">
        <w:rPr>
          <w:rFonts w:ascii="Arial (W1)" w:hAnsi="Arial (W1)" w:cs="Arial"/>
          <w:b/>
          <w:sz w:val="22"/>
        </w:rPr>
        <w:t xml:space="preserve">REPRESENTATIVES, ALTERNATES, OFFICERS, AND EX-OFFICIO </w:t>
      </w:r>
      <w:r w:rsidRPr="007D1A1C">
        <w:rPr>
          <w:rFonts w:ascii="Arial (W1)" w:hAnsi="Arial (W1)" w:cs="Arial"/>
          <w:b/>
          <w:i/>
          <w:sz w:val="22"/>
        </w:rPr>
        <w:t>ABSENT</w:t>
      </w:r>
      <w:r>
        <w:rPr>
          <w:rFonts w:ascii="Arial (W1)" w:hAnsi="Arial (W1)" w:cs="Arial"/>
          <w:b/>
          <w:sz w:val="22"/>
        </w:rPr>
        <w:t xml:space="preserve"> (BY GROUP)</w:t>
      </w:r>
    </w:p>
    <w:p w:rsidR="00D72492" w:rsidRPr="007D1A1C" w:rsidRDefault="00D72492" w:rsidP="00DD3075">
      <w:pPr>
        <w:rPr>
          <w:rFonts w:ascii="Arial (W1)" w:hAnsi="Arial (W1)" w:cs="Arial"/>
          <w:b/>
          <w:sz w:val="22"/>
        </w:rPr>
      </w:pPr>
    </w:p>
    <w:p w:rsidR="00D72492" w:rsidRPr="007D1A1C" w:rsidRDefault="00D72492" w:rsidP="00470A25">
      <w:pPr>
        <w:outlineLvl w:val="0"/>
        <w:rPr>
          <w:rFonts w:ascii="Arial (W1)" w:hAnsi="Arial (W1)" w:cs="Arial"/>
          <w:b/>
          <w:sz w:val="22"/>
        </w:rPr>
      </w:pPr>
      <w:r w:rsidRPr="007D1A1C">
        <w:rPr>
          <w:rFonts w:ascii="Arial (W1)" w:hAnsi="Arial (W1)" w:cs="Arial"/>
          <w:b/>
          <w:sz w:val="22"/>
        </w:rPr>
        <w:t>Ex-Officio Members</w:t>
      </w:r>
      <w:r w:rsidRPr="007D1A1C">
        <w:rPr>
          <w:rFonts w:ascii="Arial (W1)" w:hAnsi="Arial (W1)" w:cs="Arial"/>
          <w:b/>
          <w:sz w:val="22"/>
        </w:rPr>
        <w:tab/>
      </w:r>
      <w:r w:rsidRPr="007D1A1C">
        <w:rPr>
          <w:rFonts w:ascii="Arial (W1)" w:hAnsi="Arial (W1)" w:cs="Arial"/>
          <w:b/>
          <w:sz w:val="22"/>
        </w:rPr>
        <w:tab/>
      </w:r>
    </w:p>
    <w:p w:rsidR="00D72492" w:rsidRPr="007D1A1C" w:rsidRDefault="00D72492" w:rsidP="00DD3075">
      <w:pPr>
        <w:rPr>
          <w:rFonts w:ascii="Arial (W1)" w:hAnsi="Arial (W1)" w:cs="Arial"/>
          <w:b/>
          <w:sz w:val="22"/>
        </w:rPr>
      </w:pPr>
    </w:p>
    <w:p w:rsidR="00D72492" w:rsidRPr="007D1A1C" w:rsidRDefault="00D72492" w:rsidP="005C4B18">
      <w:pPr>
        <w:rPr>
          <w:rFonts w:ascii="Arial (W1)" w:hAnsi="Arial (W1)" w:cs="Arial"/>
          <w:b/>
          <w:sz w:val="22"/>
        </w:rPr>
      </w:pPr>
      <w:r>
        <w:rPr>
          <w:rFonts w:ascii="Arial (W1)" w:hAnsi="Arial (W1)" w:cs="Arial"/>
          <w:b/>
          <w:sz w:val="22"/>
        </w:rPr>
        <w:t>Officers</w:t>
      </w:r>
      <w:r>
        <w:rPr>
          <w:rFonts w:ascii="Arial (W1)" w:hAnsi="Arial (W1)" w:cs="Arial"/>
          <w:b/>
          <w:sz w:val="22"/>
        </w:rPr>
        <w:tab/>
      </w:r>
      <w:r>
        <w:rPr>
          <w:rFonts w:ascii="Arial (W1)" w:hAnsi="Arial (W1)" w:cs="Arial"/>
          <w:b/>
          <w:sz w:val="22"/>
        </w:rPr>
        <w:tab/>
      </w:r>
      <w:r>
        <w:rPr>
          <w:rFonts w:ascii="Arial (W1)" w:hAnsi="Arial (W1)" w:cs="Arial"/>
          <w:b/>
          <w:sz w:val="22"/>
        </w:rPr>
        <w:tab/>
      </w:r>
      <w:r w:rsidRPr="00EC4D2A">
        <w:rPr>
          <w:rFonts w:ascii="Arial (W1)" w:hAnsi="Arial (W1)" w:cs="Arial"/>
          <w:sz w:val="22"/>
        </w:rPr>
        <w:t>Nancy Volavka</w:t>
      </w:r>
      <w:r w:rsidRPr="00EC4D2A">
        <w:rPr>
          <w:rFonts w:ascii="Arial (W1)" w:hAnsi="Arial (W1)" w:cs="Arial"/>
          <w:sz w:val="22"/>
        </w:rPr>
        <w:tab/>
      </w:r>
    </w:p>
    <w:p w:rsidR="00D72492" w:rsidRPr="007D1A1C" w:rsidRDefault="00D72492" w:rsidP="00186C45">
      <w:pPr>
        <w:ind w:left="1440" w:hanging="2880"/>
        <w:rPr>
          <w:rFonts w:ascii="Arial (W1)" w:hAnsi="Arial (W1)" w:cs="Arial"/>
          <w:b/>
          <w:sz w:val="22"/>
        </w:rPr>
      </w:pPr>
      <w:r w:rsidRPr="007D1A1C">
        <w:rPr>
          <w:rFonts w:ascii="Arial (W1)" w:hAnsi="Arial (W1)" w:cs="Arial"/>
          <w:b/>
          <w:sz w:val="22"/>
        </w:rPr>
        <w:tab/>
      </w:r>
    </w:p>
    <w:p w:rsidR="00D72492" w:rsidRPr="007D1A1C" w:rsidRDefault="00D72492" w:rsidP="00470A25">
      <w:pPr>
        <w:outlineLvl w:val="0"/>
        <w:rPr>
          <w:rFonts w:ascii="Arial (W1)" w:hAnsi="Arial (W1)" w:cs="Arial"/>
          <w:b/>
          <w:sz w:val="22"/>
        </w:rPr>
      </w:pPr>
      <w:r w:rsidRPr="007D1A1C">
        <w:rPr>
          <w:rFonts w:ascii="Arial (W1)" w:hAnsi="Arial (W1)" w:cs="Arial"/>
          <w:b/>
          <w:sz w:val="22"/>
        </w:rPr>
        <w:t>Representatives/Alternates</w:t>
      </w:r>
    </w:p>
    <w:p w:rsidR="00D72492" w:rsidRPr="007D1A1C" w:rsidRDefault="00D72492" w:rsidP="00DD3075">
      <w:pPr>
        <w:ind w:left="2880" w:hanging="2880"/>
        <w:rPr>
          <w:rFonts w:ascii="Arial (W1)" w:hAnsi="Arial (W1)" w:cs="Arial"/>
          <w:b/>
          <w:sz w:val="22"/>
        </w:rPr>
      </w:pPr>
      <w:r w:rsidRPr="007D1A1C">
        <w:rPr>
          <w:rFonts w:ascii="Arial (W1)" w:hAnsi="Arial (W1)" w:cs="Arial"/>
          <w:b/>
          <w:sz w:val="22"/>
        </w:rPr>
        <w:tab/>
      </w:r>
    </w:p>
    <w:p w:rsidR="00D72492" w:rsidRPr="007D1A1C" w:rsidRDefault="00D72492" w:rsidP="00DD3075">
      <w:pPr>
        <w:ind w:left="1440" w:hanging="2880"/>
        <w:rPr>
          <w:rFonts w:ascii="Arial (W1)" w:hAnsi="Arial (W1)" w:cs="Arial"/>
          <w:b/>
          <w:sz w:val="22"/>
        </w:rPr>
      </w:pPr>
      <w:r w:rsidRPr="007D1A1C">
        <w:rPr>
          <w:rFonts w:ascii="Arial (W1)" w:hAnsi="Arial (W1)" w:cs="Arial"/>
          <w:b/>
          <w:sz w:val="22"/>
        </w:rPr>
        <w:tab/>
        <w:t xml:space="preserve">Group I </w:t>
      </w:r>
      <w:r w:rsidRPr="007D1A1C">
        <w:rPr>
          <w:rFonts w:ascii="Arial (W1)" w:hAnsi="Arial (W1)" w:cs="Arial"/>
          <w:b/>
          <w:sz w:val="22"/>
        </w:rPr>
        <w:tab/>
      </w:r>
      <w:r w:rsidRPr="00401E8B">
        <w:rPr>
          <w:rFonts w:ascii="Arial (W1)" w:hAnsi="Arial (W1)" w:cs="Arial"/>
          <w:sz w:val="22"/>
        </w:rPr>
        <w:t>Kathy Briggs</w:t>
      </w:r>
      <w:r>
        <w:rPr>
          <w:rFonts w:ascii="Arial (W1)" w:hAnsi="Arial (W1)" w:cs="Arial"/>
          <w:b/>
          <w:sz w:val="22"/>
        </w:rPr>
        <w:t xml:space="preserve"> </w:t>
      </w:r>
    </w:p>
    <w:p w:rsidR="00D72492" w:rsidRPr="007D1A1C" w:rsidRDefault="00D72492" w:rsidP="00DD3075">
      <w:pPr>
        <w:ind w:left="1440" w:hanging="2880"/>
        <w:rPr>
          <w:rFonts w:ascii="Arial (W1)" w:hAnsi="Arial (W1)" w:cs="Arial"/>
          <w:b/>
          <w:sz w:val="22"/>
        </w:rPr>
      </w:pPr>
    </w:p>
    <w:p w:rsidR="00D72492" w:rsidRPr="007D1A1C" w:rsidRDefault="00D72492" w:rsidP="00DD3075">
      <w:pPr>
        <w:ind w:left="1440" w:hanging="2880"/>
        <w:rPr>
          <w:rFonts w:ascii="Arial (W1)" w:hAnsi="Arial (W1)" w:cs="Arial"/>
          <w:b/>
          <w:sz w:val="22"/>
        </w:rPr>
      </w:pPr>
      <w:r w:rsidRPr="007D1A1C">
        <w:rPr>
          <w:rFonts w:ascii="Arial (W1)" w:hAnsi="Arial (W1)" w:cs="Arial"/>
          <w:b/>
          <w:sz w:val="22"/>
        </w:rPr>
        <w:tab/>
        <w:t>Group II</w:t>
      </w:r>
      <w:r>
        <w:rPr>
          <w:rFonts w:ascii="Arial (W1)" w:hAnsi="Arial (W1)" w:cs="Arial"/>
          <w:b/>
          <w:sz w:val="22"/>
        </w:rPr>
        <w:tab/>
      </w:r>
      <w:r w:rsidRPr="00401E8B">
        <w:rPr>
          <w:rFonts w:ascii="Arial (W1)" w:hAnsi="Arial (W1)" w:cs="Arial"/>
          <w:sz w:val="22"/>
        </w:rPr>
        <w:t>Joe Holderman</w:t>
      </w:r>
      <w:r>
        <w:rPr>
          <w:rFonts w:ascii="Arial (W1)" w:hAnsi="Arial (W1)" w:cs="Arial"/>
          <w:b/>
          <w:sz w:val="22"/>
        </w:rPr>
        <w:t xml:space="preserve"> </w:t>
      </w:r>
    </w:p>
    <w:p w:rsidR="00D72492" w:rsidRPr="007D1A1C" w:rsidRDefault="00D72492" w:rsidP="00DD3075">
      <w:pPr>
        <w:ind w:left="1440" w:hanging="2880"/>
        <w:rPr>
          <w:rFonts w:ascii="Arial (W1)" w:hAnsi="Arial (W1)" w:cs="Arial"/>
          <w:b/>
          <w:sz w:val="22"/>
        </w:rPr>
      </w:pPr>
    </w:p>
    <w:p w:rsidR="00D72492" w:rsidRPr="007D1A1C" w:rsidRDefault="00D72492" w:rsidP="00470A25">
      <w:pPr>
        <w:ind w:left="1440" w:hanging="2880"/>
        <w:outlineLvl w:val="0"/>
        <w:rPr>
          <w:rFonts w:ascii="Arial (W1)" w:hAnsi="Arial (W1)" w:cs="Arial"/>
          <w:b/>
          <w:sz w:val="22"/>
        </w:rPr>
      </w:pPr>
      <w:r w:rsidRPr="007D1A1C">
        <w:rPr>
          <w:rFonts w:ascii="Arial (W1)" w:hAnsi="Arial (W1)" w:cs="Arial"/>
          <w:b/>
          <w:sz w:val="22"/>
        </w:rPr>
        <w:tab/>
        <w:t>Group III</w:t>
      </w:r>
      <w:r>
        <w:rPr>
          <w:rFonts w:ascii="Arial (W1)" w:hAnsi="Arial (W1)" w:cs="Arial"/>
          <w:b/>
          <w:sz w:val="22"/>
        </w:rPr>
        <w:tab/>
      </w:r>
    </w:p>
    <w:p w:rsidR="00D72492" w:rsidRPr="007D1A1C" w:rsidRDefault="00D72492" w:rsidP="00DD3075">
      <w:pPr>
        <w:ind w:left="1440" w:hanging="2880"/>
        <w:rPr>
          <w:rFonts w:ascii="Arial (W1)" w:hAnsi="Arial (W1)" w:cs="Arial"/>
          <w:b/>
          <w:sz w:val="22"/>
        </w:rPr>
      </w:pPr>
    </w:p>
    <w:p w:rsidR="00D72492" w:rsidRPr="007D1A1C" w:rsidRDefault="00D72492" w:rsidP="00DD3075">
      <w:pPr>
        <w:ind w:left="1440" w:hanging="2880"/>
        <w:rPr>
          <w:rFonts w:ascii="Arial (W1)" w:hAnsi="Arial (W1)" w:cs="Arial"/>
          <w:b/>
          <w:sz w:val="22"/>
        </w:rPr>
      </w:pPr>
      <w:r w:rsidRPr="007D1A1C">
        <w:rPr>
          <w:rFonts w:ascii="Arial (W1)" w:hAnsi="Arial (W1)" w:cs="Arial"/>
          <w:b/>
          <w:sz w:val="22"/>
        </w:rPr>
        <w:tab/>
        <w:t>Group IV</w:t>
      </w:r>
      <w:r>
        <w:rPr>
          <w:rFonts w:ascii="Arial (W1)" w:hAnsi="Arial (W1)" w:cs="Arial"/>
          <w:b/>
          <w:sz w:val="22"/>
        </w:rPr>
        <w:tab/>
      </w:r>
      <w:r w:rsidRPr="00401E8B">
        <w:rPr>
          <w:rFonts w:ascii="Arial (W1)" w:hAnsi="Arial (W1)" w:cs="Arial"/>
          <w:sz w:val="22"/>
        </w:rPr>
        <w:t>Aimee Duboise</w:t>
      </w:r>
      <w:r>
        <w:rPr>
          <w:rFonts w:ascii="Arial (W1)" w:hAnsi="Arial (W1)" w:cs="Arial"/>
          <w:b/>
          <w:sz w:val="22"/>
        </w:rPr>
        <w:t xml:space="preserve"> </w:t>
      </w:r>
    </w:p>
    <w:p w:rsidR="00D72492" w:rsidRPr="007D1A1C" w:rsidRDefault="00D72492" w:rsidP="00DD3075">
      <w:pPr>
        <w:ind w:left="1440" w:hanging="2880"/>
        <w:rPr>
          <w:rFonts w:ascii="Arial (W1)" w:hAnsi="Arial (W1)" w:cs="Arial"/>
          <w:b/>
          <w:sz w:val="22"/>
        </w:rPr>
      </w:pPr>
    </w:p>
    <w:p w:rsidR="00D72492" w:rsidRPr="007D1A1C" w:rsidRDefault="00D72492" w:rsidP="00DD3075">
      <w:pPr>
        <w:ind w:left="1440" w:hanging="2880"/>
        <w:rPr>
          <w:rFonts w:ascii="Arial (W1)" w:hAnsi="Arial (W1)" w:cs="Arial"/>
          <w:b/>
          <w:sz w:val="22"/>
        </w:rPr>
      </w:pPr>
      <w:r w:rsidRPr="007D1A1C">
        <w:rPr>
          <w:rFonts w:ascii="Arial (W1)" w:hAnsi="Arial (W1)" w:cs="Arial"/>
          <w:b/>
          <w:sz w:val="22"/>
        </w:rPr>
        <w:tab/>
        <w:t>Group V</w:t>
      </w:r>
      <w:r>
        <w:rPr>
          <w:rFonts w:ascii="Arial (W1)" w:hAnsi="Arial (W1)" w:cs="Arial"/>
          <w:b/>
          <w:sz w:val="22"/>
        </w:rPr>
        <w:tab/>
      </w:r>
      <w:r w:rsidRPr="00401E8B">
        <w:rPr>
          <w:rFonts w:ascii="Arial (W1)" w:hAnsi="Arial (W1)" w:cs="Arial"/>
          <w:sz w:val="22"/>
        </w:rPr>
        <w:t>Charlotte Johnson</w:t>
      </w:r>
      <w:r>
        <w:rPr>
          <w:rFonts w:ascii="Arial (W1)" w:hAnsi="Arial (W1)" w:cs="Arial"/>
          <w:sz w:val="22"/>
        </w:rPr>
        <w:t xml:space="preserve">, Autumn Aneshansley </w:t>
      </w:r>
      <w:r>
        <w:rPr>
          <w:rFonts w:ascii="Arial (W1)" w:hAnsi="Arial (W1)" w:cs="Arial"/>
          <w:b/>
          <w:sz w:val="22"/>
        </w:rPr>
        <w:t xml:space="preserve"> </w:t>
      </w:r>
    </w:p>
    <w:p w:rsidR="00D72492" w:rsidRPr="007D1A1C" w:rsidRDefault="00D72492" w:rsidP="00DD3075">
      <w:pPr>
        <w:ind w:left="1440" w:hanging="2880"/>
        <w:rPr>
          <w:rFonts w:ascii="Arial (W1)" w:hAnsi="Arial (W1)" w:cs="Arial"/>
          <w:b/>
          <w:sz w:val="22"/>
        </w:rPr>
      </w:pPr>
    </w:p>
    <w:p w:rsidR="00D72492" w:rsidRPr="007D1A1C" w:rsidRDefault="00D72492" w:rsidP="00470A25">
      <w:pPr>
        <w:ind w:left="1440" w:hanging="2880"/>
        <w:outlineLvl w:val="0"/>
        <w:rPr>
          <w:rFonts w:ascii="Arial (W1)" w:hAnsi="Arial (W1)" w:cs="Arial"/>
          <w:b/>
          <w:sz w:val="22"/>
        </w:rPr>
      </w:pPr>
      <w:r w:rsidRPr="007D1A1C">
        <w:rPr>
          <w:rFonts w:ascii="Arial (W1)" w:hAnsi="Arial (W1)" w:cs="Arial"/>
          <w:b/>
          <w:sz w:val="22"/>
        </w:rPr>
        <w:tab/>
        <w:t>Group VI</w:t>
      </w:r>
    </w:p>
    <w:p w:rsidR="00D72492" w:rsidRPr="007D1A1C" w:rsidRDefault="00D72492" w:rsidP="00186C45">
      <w:pPr>
        <w:ind w:left="1440" w:hanging="2880"/>
        <w:rPr>
          <w:rFonts w:ascii="Arial (W1)" w:hAnsi="Arial (W1)" w:cs="Arial"/>
          <w:b/>
          <w:sz w:val="22"/>
        </w:rPr>
      </w:pPr>
      <w:r w:rsidRPr="007D1A1C">
        <w:rPr>
          <w:rFonts w:ascii="Arial (W1)" w:hAnsi="Arial (W1)" w:cs="Arial"/>
          <w:b/>
          <w:sz w:val="22"/>
        </w:rPr>
        <w:tab/>
      </w:r>
    </w:p>
    <w:p w:rsidR="00D72492" w:rsidRPr="007D1A1C" w:rsidRDefault="00D72492" w:rsidP="003D71B7">
      <w:pPr>
        <w:jc w:val="center"/>
        <w:rPr>
          <w:rFonts w:ascii="Arial (W1)" w:hAnsi="Arial (W1)" w:cs="Arial"/>
          <w:b/>
          <w:sz w:val="22"/>
        </w:rPr>
      </w:pPr>
    </w:p>
    <w:p w:rsidR="00D72492" w:rsidRPr="007D1A1C" w:rsidRDefault="00D72492" w:rsidP="00470A25">
      <w:pPr>
        <w:outlineLvl w:val="0"/>
        <w:rPr>
          <w:rFonts w:ascii="Arial (W1)" w:hAnsi="Arial (W1)" w:cs="Arial"/>
          <w:b/>
          <w:sz w:val="22"/>
        </w:rPr>
      </w:pPr>
      <w:r w:rsidRPr="007D1A1C">
        <w:rPr>
          <w:rFonts w:ascii="Arial (W1)" w:hAnsi="Arial (W1)" w:cs="Arial"/>
          <w:b/>
          <w:sz w:val="22"/>
        </w:rPr>
        <w:t xml:space="preserve">I.  </w:t>
      </w:r>
      <w:r>
        <w:rPr>
          <w:rFonts w:ascii="Arial (W1)" w:hAnsi="Arial (W1)" w:cs="Arial"/>
          <w:b/>
          <w:sz w:val="22"/>
        </w:rPr>
        <w:tab/>
        <w:t>SPECIAL SPEAKER</w:t>
      </w:r>
    </w:p>
    <w:p w:rsidR="00D72492" w:rsidRPr="00CF4DC3" w:rsidRDefault="00D72492" w:rsidP="003D71B7">
      <w:pPr>
        <w:rPr>
          <w:rFonts w:ascii="Arial (W1)" w:hAnsi="Arial (W1)" w:cs="Arial"/>
          <w:sz w:val="22"/>
        </w:rPr>
      </w:pPr>
    </w:p>
    <w:p w:rsidR="00D72492" w:rsidRPr="00CF4DC3" w:rsidRDefault="00D72492" w:rsidP="000160B7">
      <w:pPr>
        <w:rPr>
          <w:rFonts w:ascii="Arial (W1)" w:hAnsi="Arial (W1)" w:cs="Arial"/>
          <w:b/>
          <w:sz w:val="22"/>
        </w:rPr>
      </w:pPr>
      <w:r w:rsidRPr="00CF4DC3">
        <w:rPr>
          <w:rFonts w:ascii="Arial (W1)" w:hAnsi="Arial (W1)" w:cs="Arial"/>
          <w:b/>
          <w:sz w:val="22"/>
        </w:rPr>
        <w:t xml:space="preserve">II. </w:t>
      </w:r>
      <w:r w:rsidRPr="00CF4DC3">
        <w:rPr>
          <w:rFonts w:ascii="Arial (W1)" w:hAnsi="Arial (W1)" w:cs="Arial"/>
          <w:b/>
          <w:sz w:val="22"/>
        </w:rPr>
        <w:tab/>
        <w:t xml:space="preserve">APPROVAL OF </w:t>
      </w:r>
      <w:r>
        <w:rPr>
          <w:rFonts w:ascii="Arial (W1)" w:hAnsi="Arial (W1)" w:cs="Arial"/>
          <w:b/>
          <w:sz w:val="22"/>
        </w:rPr>
        <w:t xml:space="preserve">MINUTES </w:t>
      </w:r>
      <w:r>
        <w:rPr>
          <w:rFonts w:ascii="Arial (W1)" w:hAnsi="Arial (W1)" w:cs="Arial"/>
          <w:b/>
          <w:sz w:val="22"/>
        </w:rPr>
        <w:tab/>
      </w:r>
      <w:r w:rsidRPr="00401E8B">
        <w:rPr>
          <w:rFonts w:ascii="Arial (W1)" w:hAnsi="Arial (W1)" w:cs="Arial"/>
          <w:sz w:val="22"/>
        </w:rPr>
        <w:t>J</w:t>
      </w:r>
      <w:r>
        <w:rPr>
          <w:rFonts w:ascii="Arial (W1)" w:hAnsi="Arial (W1)" w:cs="Arial"/>
          <w:sz w:val="22"/>
        </w:rPr>
        <w:t>une</w:t>
      </w:r>
      <w:r w:rsidRPr="00401E8B">
        <w:rPr>
          <w:rFonts w:ascii="Arial (W1)" w:hAnsi="Arial (W1)" w:cs="Arial"/>
          <w:sz w:val="22"/>
        </w:rPr>
        <w:t xml:space="preserve"> &amp; J</w:t>
      </w:r>
      <w:r>
        <w:rPr>
          <w:rFonts w:ascii="Arial (W1)" w:hAnsi="Arial (W1)" w:cs="Arial"/>
          <w:sz w:val="22"/>
        </w:rPr>
        <w:t>uly</w:t>
      </w:r>
      <w:r>
        <w:rPr>
          <w:rFonts w:ascii="Arial (W1)" w:hAnsi="Arial (W1)" w:cs="Arial"/>
          <w:b/>
          <w:sz w:val="22"/>
        </w:rPr>
        <w:t xml:space="preserve"> </w:t>
      </w:r>
    </w:p>
    <w:p w:rsidR="00D72492" w:rsidRPr="00CF4DC3" w:rsidRDefault="00D72492" w:rsidP="000160B7">
      <w:pPr>
        <w:rPr>
          <w:rFonts w:ascii="Arial (W1)" w:hAnsi="Arial (W1)" w:cs="Arial"/>
          <w:b/>
          <w:sz w:val="22"/>
        </w:rPr>
      </w:pPr>
    </w:p>
    <w:p w:rsidR="00D72492" w:rsidRDefault="00D72492" w:rsidP="00470A25">
      <w:pPr>
        <w:outlineLvl w:val="0"/>
        <w:rPr>
          <w:rFonts w:ascii="Arial (W1)" w:hAnsi="Arial (W1)" w:cs="Arial"/>
          <w:b/>
          <w:sz w:val="22"/>
        </w:rPr>
      </w:pPr>
      <w:r w:rsidRPr="00CF4DC3">
        <w:rPr>
          <w:rFonts w:ascii="Arial (W1)" w:hAnsi="Arial (W1)" w:cs="Arial"/>
          <w:b/>
          <w:sz w:val="22"/>
        </w:rPr>
        <w:t xml:space="preserve">III. </w:t>
      </w:r>
      <w:r w:rsidRPr="00CF4DC3">
        <w:rPr>
          <w:rFonts w:ascii="Arial (W1)" w:hAnsi="Arial (W1)" w:cs="Arial"/>
          <w:b/>
          <w:sz w:val="22"/>
        </w:rPr>
        <w:tab/>
        <w:t>CHAIR</w:t>
      </w:r>
      <w:r>
        <w:rPr>
          <w:rFonts w:ascii="Arial (W1)" w:hAnsi="Arial (W1)" w:cs="Arial"/>
          <w:b/>
          <w:sz w:val="22"/>
        </w:rPr>
        <w:t xml:space="preserve">’S </w:t>
      </w:r>
      <w:r w:rsidRPr="00CF4DC3">
        <w:rPr>
          <w:rFonts w:ascii="Arial (W1)" w:hAnsi="Arial (W1)" w:cs="Arial"/>
          <w:b/>
          <w:sz w:val="22"/>
        </w:rPr>
        <w:t>REPORT</w:t>
      </w:r>
      <w:r>
        <w:rPr>
          <w:rFonts w:ascii="Arial (W1)" w:hAnsi="Arial (W1)" w:cs="Arial"/>
          <w:b/>
          <w:sz w:val="22"/>
        </w:rPr>
        <w:tab/>
      </w:r>
    </w:p>
    <w:p w:rsidR="00D72492" w:rsidRPr="00CF4DC3" w:rsidRDefault="00D72492" w:rsidP="00950E17">
      <w:pPr>
        <w:rPr>
          <w:rFonts w:ascii="Arial (W1)" w:hAnsi="Arial (W1)" w:cs="Arial"/>
          <w:b/>
          <w:sz w:val="22"/>
        </w:rPr>
      </w:pPr>
    </w:p>
    <w:p w:rsidR="00D72492" w:rsidRDefault="00D72492" w:rsidP="00950E17">
      <w:pPr>
        <w:rPr>
          <w:rFonts w:ascii="Arial (W1)" w:hAnsi="Arial (W1)" w:cs="Arial"/>
          <w:b/>
          <w:sz w:val="22"/>
        </w:rPr>
      </w:pPr>
      <w:r w:rsidRPr="00CF4DC3">
        <w:rPr>
          <w:rFonts w:ascii="Arial (W1)" w:hAnsi="Arial (W1)" w:cs="Arial"/>
          <w:b/>
          <w:sz w:val="22"/>
        </w:rPr>
        <w:t>IV.</w:t>
      </w:r>
      <w:r w:rsidRPr="00CF4DC3">
        <w:rPr>
          <w:rFonts w:ascii="Arial (W1)" w:hAnsi="Arial (W1)" w:cs="Arial"/>
          <w:b/>
          <w:sz w:val="22"/>
        </w:rPr>
        <w:tab/>
        <w:t>TREASURERS REPORT</w:t>
      </w:r>
      <w:r>
        <w:rPr>
          <w:rFonts w:ascii="Arial (W1)" w:hAnsi="Arial (W1)" w:cs="Arial"/>
          <w:b/>
          <w:sz w:val="22"/>
        </w:rPr>
        <w:tab/>
      </w:r>
      <w:smartTag w:uri="urn:schemas-microsoft-com:office:smarttags" w:element="City">
        <w:r w:rsidRPr="00B2064C">
          <w:rPr>
            <w:rFonts w:ascii="Arial (W1)" w:hAnsi="Arial (W1)" w:cs="Arial"/>
            <w:sz w:val="22"/>
          </w:rPr>
          <w:t>Tulsa</w:t>
        </w:r>
      </w:smartTag>
      <w:r w:rsidRPr="00B2064C">
        <w:rPr>
          <w:rFonts w:ascii="Arial (W1)" w:hAnsi="Arial (W1)" w:cs="Arial"/>
          <w:sz w:val="22"/>
        </w:rPr>
        <w:t xml:space="preserve"> $4,121.65/Foundation $6,142.33</w:t>
      </w:r>
    </w:p>
    <w:p w:rsidR="00D72492" w:rsidRPr="00CF4DC3" w:rsidRDefault="00D72492" w:rsidP="00950E17">
      <w:pPr>
        <w:rPr>
          <w:rFonts w:ascii="Arial (W1)" w:hAnsi="Arial (W1)" w:cs="Arial"/>
          <w:b/>
          <w:sz w:val="22"/>
        </w:rPr>
      </w:pPr>
    </w:p>
    <w:p w:rsidR="00D72492" w:rsidRDefault="00D72492" w:rsidP="00950E17">
      <w:pPr>
        <w:rPr>
          <w:rFonts w:ascii="Arial (W1)" w:hAnsi="Arial (W1)" w:cs="Arial"/>
          <w:b/>
          <w:sz w:val="22"/>
        </w:rPr>
      </w:pPr>
      <w:r w:rsidRPr="00CF4DC3">
        <w:rPr>
          <w:rFonts w:ascii="Arial (W1)" w:hAnsi="Arial (W1)" w:cs="Arial"/>
          <w:b/>
          <w:sz w:val="22"/>
        </w:rPr>
        <w:t>V.</w:t>
      </w:r>
      <w:r>
        <w:rPr>
          <w:rFonts w:ascii="Arial (W1)" w:hAnsi="Arial (W1)" w:cs="Arial"/>
          <w:b/>
          <w:sz w:val="22"/>
        </w:rPr>
        <w:tab/>
        <w:t>CAMPUS REPORT</w:t>
      </w:r>
      <w:r>
        <w:rPr>
          <w:rFonts w:ascii="Arial (W1)" w:hAnsi="Arial (W1)" w:cs="Arial"/>
          <w:b/>
          <w:sz w:val="22"/>
        </w:rPr>
        <w:tab/>
      </w:r>
      <w:r>
        <w:rPr>
          <w:rFonts w:ascii="Arial (W1)" w:hAnsi="Arial (W1)" w:cs="Arial"/>
          <w:b/>
          <w:sz w:val="22"/>
        </w:rPr>
        <w:tab/>
      </w:r>
      <w:r w:rsidRPr="00401E8B">
        <w:rPr>
          <w:rFonts w:ascii="Arial (W1)" w:hAnsi="Arial (W1)" w:cs="Arial"/>
          <w:sz w:val="22"/>
        </w:rPr>
        <w:t>No report</w:t>
      </w:r>
      <w:r>
        <w:rPr>
          <w:rFonts w:ascii="Arial (W1)" w:hAnsi="Arial (W1)" w:cs="Arial"/>
          <w:b/>
          <w:sz w:val="22"/>
        </w:rPr>
        <w:t xml:space="preserve"> </w:t>
      </w:r>
    </w:p>
    <w:p w:rsidR="00D72492" w:rsidRDefault="00D72492" w:rsidP="00950E17">
      <w:pPr>
        <w:rPr>
          <w:rFonts w:ascii="Arial (W1)" w:hAnsi="Arial (W1)" w:cs="Arial"/>
          <w:b/>
          <w:sz w:val="22"/>
        </w:rPr>
      </w:pPr>
    </w:p>
    <w:p w:rsidR="00D72492" w:rsidRDefault="00D72492" w:rsidP="00950E17">
      <w:pPr>
        <w:rPr>
          <w:rFonts w:ascii="Arial (W1)" w:hAnsi="Arial (W1)" w:cs="Arial"/>
          <w:b/>
          <w:sz w:val="22"/>
        </w:rPr>
      </w:pPr>
      <w:r>
        <w:rPr>
          <w:rFonts w:ascii="Arial (W1)" w:hAnsi="Arial (W1)" w:cs="Arial"/>
          <w:b/>
          <w:sz w:val="22"/>
        </w:rPr>
        <w:t>VI.</w:t>
      </w:r>
      <w:r>
        <w:rPr>
          <w:rFonts w:ascii="Arial (W1)" w:hAnsi="Arial (W1)" w:cs="Arial"/>
          <w:b/>
          <w:sz w:val="22"/>
        </w:rPr>
        <w:tab/>
        <w:t>GEORGE NIGH REPORT</w:t>
      </w:r>
      <w:r>
        <w:rPr>
          <w:rFonts w:ascii="Arial (W1)" w:hAnsi="Arial (W1)" w:cs="Arial"/>
          <w:b/>
          <w:sz w:val="22"/>
        </w:rPr>
        <w:tab/>
      </w:r>
      <w:r w:rsidRPr="00401E8B">
        <w:rPr>
          <w:rFonts w:ascii="Arial (W1)" w:hAnsi="Arial (W1)" w:cs="Arial"/>
          <w:sz w:val="22"/>
        </w:rPr>
        <w:t>No report</w:t>
      </w:r>
      <w:r>
        <w:rPr>
          <w:rFonts w:ascii="Arial (W1)" w:hAnsi="Arial (W1)" w:cs="Arial"/>
          <w:b/>
          <w:sz w:val="22"/>
        </w:rPr>
        <w:t xml:space="preserve"> </w:t>
      </w:r>
    </w:p>
    <w:p w:rsidR="00D72492" w:rsidRDefault="00D72492" w:rsidP="00950E17">
      <w:pPr>
        <w:rPr>
          <w:rFonts w:ascii="Arial (W1)" w:hAnsi="Arial (W1)" w:cs="Arial"/>
          <w:b/>
          <w:sz w:val="22"/>
        </w:rPr>
      </w:pPr>
    </w:p>
    <w:p w:rsidR="00D72492" w:rsidRDefault="00D72492" w:rsidP="00950E17">
      <w:pPr>
        <w:rPr>
          <w:rFonts w:ascii="Arial (W1)" w:hAnsi="Arial (W1)" w:cs="Arial"/>
          <w:b/>
          <w:sz w:val="22"/>
        </w:rPr>
      </w:pPr>
      <w:r>
        <w:rPr>
          <w:rFonts w:ascii="Arial (W1)" w:hAnsi="Arial (W1)" w:cs="Arial"/>
          <w:b/>
          <w:sz w:val="22"/>
        </w:rPr>
        <w:t>VII.</w:t>
      </w:r>
      <w:r>
        <w:rPr>
          <w:rFonts w:ascii="Arial (W1)" w:hAnsi="Arial (W1)" w:cs="Arial"/>
          <w:b/>
          <w:sz w:val="22"/>
        </w:rPr>
        <w:tab/>
        <w:t>COMMITTEE REPORTS</w:t>
      </w:r>
      <w:r>
        <w:rPr>
          <w:rFonts w:ascii="Arial (W1)" w:hAnsi="Arial (W1)" w:cs="Arial"/>
          <w:b/>
          <w:sz w:val="22"/>
        </w:rPr>
        <w:tab/>
      </w:r>
    </w:p>
    <w:p w:rsidR="00D72492" w:rsidRDefault="00D72492" w:rsidP="00950E17">
      <w:pPr>
        <w:rPr>
          <w:rFonts w:ascii="Arial (W1)" w:hAnsi="Arial (W1)" w:cs="Arial"/>
          <w:b/>
          <w:sz w:val="22"/>
        </w:rPr>
      </w:pPr>
      <w:r>
        <w:rPr>
          <w:rFonts w:ascii="Arial (W1)" w:hAnsi="Arial (W1)" w:cs="Arial"/>
          <w:b/>
          <w:sz w:val="22"/>
        </w:rPr>
        <w:tab/>
      </w:r>
    </w:p>
    <w:p w:rsidR="00D72492" w:rsidRPr="00B2064C" w:rsidRDefault="00D72492" w:rsidP="00401E8B">
      <w:pPr>
        <w:ind w:left="720"/>
        <w:rPr>
          <w:rFonts w:ascii="Arial (W1)" w:hAnsi="Arial (W1)" w:cs="Arial"/>
          <w:sz w:val="22"/>
        </w:rPr>
      </w:pPr>
      <w:r>
        <w:rPr>
          <w:rFonts w:ascii="Arial (W1)" w:hAnsi="Arial (W1)" w:cs="Arial"/>
          <w:b/>
          <w:sz w:val="22"/>
        </w:rPr>
        <w:t>SHARED LEAVE REPORT</w:t>
      </w:r>
      <w:r>
        <w:rPr>
          <w:rFonts w:ascii="Arial (W1)" w:hAnsi="Arial (W1)" w:cs="Arial"/>
          <w:b/>
          <w:sz w:val="22"/>
        </w:rPr>
        <w:tab/>
      </w:r>
      <w:r>
        <w:rPr>
          <w:rFonts w:ascii="Arial (W1)" w:hAnsi="Arial (W1)" w:cs="Arial"/>
          <w:sz w:val="22"/>
        </w:rPr>
        <w:t xml:space="preserve">Barbara Abercrombie explained Shared Leave.  Hours donated by employees and money from President Boren’s office make up the Shared Leave Plan.  The Committee reviews all Shared Leave requests and selects employees who meet the requirements for assistance.  Joe Kennedy is the staff representative and Vince Lepak represents the faculty.  </w:t>
      </w:r>
    </w:p>
    <w:p w:rsidR="00D72492" w:rsidRDefault="00D72492" w:rsidP="00950E17">
      <w:pPr>
        <w:rPr>
          <w:rFonts w:ascii="Arial (W1)" w:hAnsi="Arial (W1)" w:cs="Arial"/>
          <w:b/>
          <w:sz w:val="22"/>
        </w:rPr>
      </w:pPr>
    </w:p>
    <w:p w:rsidR="00D72492" w:rsidRDefault="00D72492" w:rsidP="000D630F">
      <w:pPr>
        <w:ind w:firstLine="720"/>
        <w:rPr>
          <w:rFonts w:ascii="Arial (W1)" w:hAnsi="Arial (W1)" w:cs="Arial"/>
          <w:b/>
          <w:sz w:val="22"/>
        </w:rPr>
      </w:pPr>
      <w:r>
        <w:rPr>
          <w:rFonts w:ascii="Arial (W1)" w:hAnsi="Arial (W1)" w:cs="Arial"/>
          <w:b/>
          <w:sz w:val="22"/>
        </w:rPr>
        <w:t>BENEFITS COMMITTEE</w:t>
      </w:r>
      <w:r>
        <w:rPr>
          <w:rFonts w:ascii="Arial (W1)" w:hAnsi="Arial (W1)" w:cs="Arial"/>
          <w:b/>
          <w:sz w:val="22"/>
        </w:rPr>
        <w:tab/>
      </w:r>
      <w:r w:rsidRPr="00401E8B">
        <w:rPr>
          <w:rFonts w:ascii="Arial (W1)" w:hAnsi="Arial (W1)" w:cs="Arial"/>
          <w:sz w:val="22"/>
        </w:rPr>
        <w:t>No report</w:t>
      </w:r>
      <w:r>
        <w:rPr>
          <w:rFonts w:ascii="Arial (W1)" w:hAnsi="Arial (W1)" w:cs="Arial"/>
          <w:b/>
          <w:sz w:val="22"/>
        </w:rPr>
        <w:t xml:space="preserve"> </w:t>
      </w:r>
    </w:p>
    <w:p w:rsidR="00D72492" w:rsidRDefault="00D72492" w:rsidP="00950E17">
      <w:pPr>
        <w:rPr>
          <w:rFonts w:ascii="Arial (W1)" w:hAnsi="Arial (W1)" w:cs="Arial"/>
          <w:b/>
          <w:sz w:val="22"/>
        </w:rPr>
      </w:pPr>
    </w:p>
    <w:p w:rsidR="00D72492" w:rsidRPr="00401E8B" w:rsidRDefault="00D72492" w:rsidP="007D5522">
      <w:pPr>
        <w:tabs>
          <w:tab w:val="left" w:pos="5580"/>
        </w:tabs>
        <w:ind w:left="720"/>
        <w:rPr>
          <w:rFonts w:ascii="Arial (W1)" w:hAnsi="Arial (W1)" w:cs="Arial"/>
          <w:sz w:val="22"/>
        </w:rPr>
      </w:pPr>
      <w:r>
        <w:rPr>
          <w:rFonts w:ascii="Arial (W1)" w:hAnsi="Arial (W1)" w:cs="Arial"/>
          <w:b/>
          <w:sz w:val="22"/>
        </w:rPr>
        <w:t xml:space="preserve">EMPLOYEE OF THE MONTH COMMITTEE </w:t>
      </w:r>
      <w:r>
        <w:rPr>
          <w:rFonts w:ascii="Arial (W1)" w:hAnsi="Arial (W1)" w:cs="Arial"/>
          <w:sz w:val="22"/>
        </w:rPr>
        <w:t>A</w:t>
      </w:r>
      <w:r w:rsidRPr="00401E8B">
        <w:rPr>
          <w:rFonts w:ascii="Arial (W1)" w:hAnsi="Arial (W1)" w:cs="Arial"/>
          <w:sz w:val="22"/>
        </w:rPr>
        <w:t xml:space="preserve"> meeting </w:t>
      </w:r>
      <w:r>
        <w:rPr>
          <w:rFonts w:ascii="Arial (W1)" w:hAnsi="Arial (W1)" w:cs="Arial"/>
          <w:sz w:val="22"/>
        </w:rPr>
        <w:t xml:space="preserve">will be </w:t>
      </w:r>
      <w:r w:rsidRPr="00401E8B">
        <w:rPr>
          <w:rFonts w:ascii="Arial (W1)" w:hAnsi="Arial (W1)" w:cs="Arial"/>
          <w:sz w:val="22"/>
        </w:rPr>
        <w:t xml:space="preserve">held today to </w:t>
      </w:r>
      <w:r>
        <w:rPr>
          <w:rFonts w:ascii="Arial (W1)" w:hAnsi="Arial (W1)" w:cs="Arial"/>
          <w:sz w:val="22"/>
        </w:rPr>
        <w:t>review and discuss the new employee of the quarter applications and a decision will be made at that time.</w:t>
      </w:r>
    </w:p>
    <w:p w:rsidR="00D72492" w:rsidRDefault="00D72492" w:rsidP="00950E17">
      <w:pPr>
        <w:rPr>
          <w:rFonts w:ascii="Arial (W1)" w:hAnsi="Arial (W1)" w:cs="Arial"/>
          <w:b/>
          <w:sz w:val="22"/>
        </w:rPr>
      </w:pPr>
    </w:p>
    <w:p w:rsidR="00D72492" w:rsidRPr="00401E8B" w:rsidRDefault="00D72492" w:rsidP="007D5522">
      <w:pPr>
        <w:ind w:left="720" w:hanging="720"/>
        <w:rPr>
          <w:rFonts w:ascii="Arial (W1)" w:hAnsi="Arial (W1)" w:cs="Arial"/>
          <w:sz w:val="22"/>
        </w:rPr>
      </w:pPr>
      <w:r>
        <w:rPr>
          <w:rFonts w:ascii="Arial (W1)" w:hAnsi="Arial (W1)" w:cs="Arial"/>
          <w:b/>
          <w:sz w:val="22"/>
        </w:rPr>
        <w:tab/>
      </w:r>
      <w:smartTag w:uri="urn:schemas-microsoft-com:office:smarttags" w:element="City">
        <w:r>
          <w:rPr>
            <w:rFonts w:ascii="Arial (W1)" w:hAnsi="Arial (W1)" w:cs="Arial"/>
            <w:b/>
            <w:sz w:val="22"/>
          </w:rPr>
          <w:t>TULSA</w:t>
        </w:r>
      </w:smartTag>
      <w:r>
        <w:rPr>
          <w:rFonts w:ascii="Arial (W1)" w:hAnsi="Arial (W1)" w:cs="Arial"/>
          <w:b/>
          <w:sz w:val="22"/>
        </w:rPr>
        <w:t xml:space="preserve"> ACTIVITIES COMMITTEE (TAC)</w:t>
      </w:r>
      <w:r>
        <w:rPr>
          <w:rFonts w:ascii="Arial (W1)" w:hAnsi="Arial (W1)" w:cs="Arial"/>
          <w:b/>
          <w:sz w:val="22"/>
        </w:rPr>
        <w:tab/>
      </w:r>
      <w:r>
        <w:rPr>
          <w:rFonts w:ascii="Arial (W1)" w:hAnsi="Arial (W1)" w:cs="Arial"/>
          <w:sz w:val="22"/>
        </w:rPr>
        <w:t xml:space="preserve">Michelle Bickle is the new TAC Chair.  She is looking at previous activities and may bring back the successful activities.  She is also asking for suggestions and committee members.  </w:t>
      </w:r>
    </w:p>
    <w:p w:rsidR="00D72492" w:rsidRDefault="00D72492" w:rsidP="000D630F">
      <w:pPr>
        <w:rPr>
          <w:rFonts w:ascii="Arial (W1)" w:hAnsi="Arial (W1)" w:cs="Arial"/>
          <w:b/>
          <w:sz w:val="22"/>
        </w:rPr>
      </w:pPr>
    </w:p>
    <w:p w:rsidR="00D72492" w:rsidRDefault="00D72492" w:rsidP="000D630F">
      <w:pPr>
        <w:rPr>
          <w:rFonts w:ascii="Arial (W1)" w:hAnsi="Arial (W1)" w:cs="Arial"/>
          <w:b/>
          <w:sz w:val="22"/>
        </w:rPr>
      </w:pPr>
      <w:r>
        <w:rPr>
          <w:rFonts w:ascii="Arial (W1)" w:hAnsi="Arial (W1)" w:cs="Arial"/>
          <w:b/>
          <w:sz w:val="22"/>
        </w:rPr>
        <w:t>VIII.</w:t>
      </w:r>
      <w:r>
        <w:rPr>
          <w:rFonts w:ascii="Arial (W1)" w:hAnsi="Arial (W1)" w:cs="Arial"/>
          <w:b/>
          <w:sz w:val="22"/>
        </w:rPr>
        <w:tab/>
        <w:t>UNFINISHED BUSINESS</w:t>
      </w:r>
    </w:p>
    <w:p w:rsidR="00D72492" w:rsidRDefault="00D72492" w:rsidP="000D630F">
      <w:pPr>
        <w:rPr>
          <w:rFonts w:ascii="Arial (W1)" w:hAnsi="Arial (W1)" w:cs="Arial"/>
          <w:b/>
          <w:sz w:val="22"/>
        </w:rPr>
      </w:pPr>
    </w:p>
    <w:p w:rsidR="00D72492" w:rsidRDefault="00D72492" w:rsidP="000D630F">
      <w:pPr>
        <w:rPr>
          <w:rFonts w:ascii="Arial (W1)" w:hAnsi="Arial (W1)" w:cs="Arial"/>
          <w:b/>
          <w:sz w:val="22"/>
        </w:rPr>
      </w:pPr>
      <w:r>
        <w:rPr>
          <w:rFonts w:ascii="Arial (W1)" w:hAnsi="Arial (W1)" w:cs="Arial"/>
          <w:b/>
          <w:sz w:val="22"/>
        </w:rPr>
        <w:t>IX.</w:t>
      </w:r>
      <w:r>
        <w:rPr>
          <w:rFonts w:ascii="Arial (W1)" w:hAnsi="Arial (W1)" w:cs="Arial"/>
          <w:b/>
          <w:sz w:val="22"/>
        </w:rPr>
        <w:tab/>
        <w:t>NEW BUSINESS</w:t>
      </w:r>
    </w:p>
    <w:p w:rsidR="00D72492" w:rsidRDefault="00D72492" w:rsidP="000D630F">
      <w:pPr>
        <w:rPr>
          <w:rFonts w:ascii="Arial (W1)" w:hAnsi="Arial (W1)" w:cs="Arial"/>
          <w:b/>
          <w:sz w:val="22"/>
        </w:rPr>
      </w:pPr>
    </w:p>
    <w:p w:rsidR="00D72492" w:rsidRDefault="00D72492" w:rsidP="000D630F">
      <w:pPr>
        <w:rPr>
          <w:rFonts w:ascii="Arial (W1)" w:hAnsi="Arial (W1)" w:cs="Arial"/>
          <w:b/>
          <w:sz w:val="22"/>
        </w:rPr>
      </w:pPr>
      <w:r>
        <w:rPr>
          <w:rFonts w:ascii="Arial (W1)" w:hAnsi="Arial (W1)" w:cs="Arial"/>
          <w:b/>
          <w:sz w:val="22"/>
        </w:rPr>
        <w:t>X.</w:t>
      </w:r>
      <w:r>
        <w:rPr>
          <w:rFonts w:ascii="Arial (W1)" w:hAnsi="Arial (W1)" w:cs="Arial"/>
          <w:b/>
          <w:sz w:val="22"/>
        </w:rPr>
        <w:tab/>
        <w:t>ANNOUNCMENTS</w:t>
      </w:r>
    </w:p>
    <w:p w:rsidR="00D72492" w:rsidRDefault="00D72492" w:rsidP="000D630F">
      <w:pPr>
        <w:rPr>
          <w:rFonts w:ascii="Arial (W1)" w:hAnsi="Arial (W1)" w:cs="Arial"/>
          <w:b/>
          <w:sz w:val="22"/>
        </w:rPr>
      </w:pPr>
    </w:p>
    <w:p w:rsidR="00D72492" w:rsidRPr="003D6490" w:rsidRDefault="00D72492" w:rsidP="000D630F">
      <w:pPr>
        <w:rPr>
          <w:rFonts w:ascii="Arial (W1)" w:hAnsi="Arial (W1)" w:cs="Arial"/>
          <w:b/>
          <w:sz w:val="22"/>
        </w:rPr>
      </w:pPr>
      <w:r>
        <w:rPr>
          <w:rFonts w:ascii="Arial (W1)" w:hAnsi="Arial (W1)" w:cs="Arial"/>
          <w:b/>
          <w:sz w:val="22"/>
        </w:rPr>
        <w:t>XI.</w:t>
      </w:r>
      <w:r>
        <w:rPr>
          <w:rFonts w:ascii="Arial (W1)" w:hAnsi="Arial (W1)" w:cs="Arial"/>
          <w:b/>
          <w:sz w:val="22"/>
        </w:rPr>
        <w:tab/>
        <w:t xml:space="preserve">ADJOURNMENT – </w:t>
      </w:r>
      <w:r w:rsidRPr="003D6490">
        <w:rPr>
          <w:rFonts w:ascii="Arial (W1)" w:hAnsi="Arial (W1)" w:cs="Arial"/>
          <w:b/>
          <w:sz w:val="22"/>
        </w:rPr>
        <w:t xml:space="preserve">10:35 a.m. </w:t>
      </w:r>
    </w:p>
    <w:p w:rsidR="00D72492" w:rsidRDefault="00D72492" w:rsidP="000D630F">
      <w:pPr>
        <w:rPr>
          <w:rFonts w:ascii="Arial (W1)" w:hAnsi="Arial (W1)" w:cs="Arial"/>
          <w:b/>
          <w:sz w:val="22"/>
        </w:rPr>
      </w:pPr>
    </w:p>
    <w:p w:rsidR="00D72492" w:rsidRDefault="00D72492" w:rsidP="000D630F">
      <w:pPr>
        <w:rPr>
          <w:rFonts w:ascii="Arial (W1)" w:hAnsi="Arial (W1)" w:cs="Arial"/>
          <w:b/>
          <w:sz w:val="22"/>
        </w:rPr>
      </w:pPr>
    </w:p>
    <w:p w:rsidR="00D72492" w:rsidRDefault="00D72492" w:rsidP="000D630F">
      <w:pPr>
        <w:rPr>
          <w:rFonts w:ascii="Arial (W1)" w:hAnsi="Arial (W1)" w:cs="Arial"/>
          <w:b/>
          <w:sz w:val="22"/>
        </w:rPr>
      </w:pPr>
      <w:r>
        <w:rPr>
          <w:rFonts w:ascii="Arial (W1)" w:hAnsi="Arial (W1)" w:cs="Arial"/>
          <w:b/>
          <w:sz w:val="22"/>
        </w:rPr>
        <w:t>______________________</w:t>
      </w:r>
      <w:r>
        <w:rPr>
          <w:rFonts w:ascii="Arial (W1)" w:hAnsi="Arial (W1)" w:cs="Arial"/>
          <w:b/>
          <w:sz w:val="22"/>
        </w:rPr>
        <w:tab/>
      </w:r>
      <w:r>
        <w:rPr>
          <w:rFonts w:ascii="Arial (W1)" w:hAnsi="Arial (W1)" w:cs="Arial"/>
          <w:b/>
          <w:sz w:val="22"/>
        </w:rPr>
        <w:tab/>
      </w:r>
      <w:r>
        <w:rPr>
          <w:rFonts w:ascii="Arial (W1)" w:hAnsi="Arial (W1)" w:cs="Arial"/>
          <w:b/>
          <w:sz w:val="22"/>
        </w:rPr>
        <w:tab/>
      </w:r>
      <w:r>
        <w:rPr>
          <w:rFonts w:ascii="Arial (W1)" w:hAnsi="Arial (W1)" w:cs="Arial"/>
          <w:b/>
          <w:sz w:val="22"/>
        </w:rPr>
        <w:tab/>
      </w:r>
      <w:r>
        <w:rPr>
          <w:rFonts w:ascii="Arial (W1)" w:hAnsi="Arial (W1)" w:cs="Arial"/>
          <w:b/>
          <w:sz w:val="22"/>
        </w:rPr>
        <w:tab/>
        <w:t>_______________________</w:t>
      </w:r>
    </w:p>
    <w:p w:rsidR="00D72492" w:rsidRDefault="00D72492" w:rsidP="000D630F">
      <w:pPr>
        <w:rPr>
          <w:rFonts w:ascii="Arial (W1)" w:hAnsi="Arial (W1)" w:cs="Arial"/>
          <w:b/>
          <w:sz w:val="22"/>
        </w:rPr>
      </w:pPr>
      <w:r>
        <w:rPr>
          <w:rFonts w:ascii="Arial (W1)" w:hAnsi="Arial (W1)" w:cs="Arial"/>
          <w:b/>
          <w:sz w:val="22"/>
        </w:rPr>
        <w:t>Debbie Grant, Secretary</w:t>
      </w:r>
      <w:r>
        <w:rPr>
          <w:rFonts w:ascii="Arial (W1)" w:hAnsi="Arial (W1)" w:cs="Arial"/>
          <w:b/>
          <w:sz w:val="22"/>
        </w:rPr>
        <w:tab/>
      </w:r>
      <w:r>
        <w:rPr>
          <w:rFonts w:ascii="Arial (W1)" w:hAnsi="Arial (W1)" w:cs="Arial"/>
          <w:b/>
          <w:sz w:val="22"/>
        </w:rPr>
        <w:tab/>
      </w:r>
      <w:r>
        <w:rPr>
          <w:rFonts w:ascii="Arial (W1)" w:hAnsi="Arial (W1)" w:cs="Arial"/>
          <w:b/>
          <w:sz w:val="22"/>
        </w:rPr>
        <w:tab/>
      </w:r>
      <w:r>
        <w:rPr>
          <w:rFonts w:ascii="Arial (W1)" w:hAnsi="Arial (W1)" w:cs="Arial"/>
          <w:b/>
          <w:sz w:val="22"/>
        </w:rPr>
        <w:tab/>
      </w:r>
      <w:r>
        <w:rPr>
          <w:rFonts w:ascii="Arial (W1)" w:hAnsi="Arial (W1)" w:cs="Arial"/>
          <w:b/>
          <w:sz w:val="22"/>
        </w:rPr>
        <w:tab/>
        <w:t>Date Approved</w:t>
      </w:r>
      <w:r>
        <w:rPr>
          <w:rFonts w:ascii="Arial (W1)" w:hAnsi="Arial (W1)" w:cs="Arial"/>
          <w:b/>
          <w:sz w:val="22"/>
        </w:rPr>
        <w:tab/>
      </w:r>
      <w:r>
        <w:rPr>
          <w:rFonts w:ascii="Arial (W1)" w:hAnsi="Arial (W1)" w:cs="Arial"/>
          <w:b/>
          <w:sz w:val="22"/>
        </w:rPr>
        <w:tab/>
      </w:r>
    </w:p>
    <w:p w:rsidR="00D72492" w:rsidRDefault="00D72492" w:rsidP="00470A25">
      <w:pPr>
        <w:outlineLvl w:val="0"/>
        <w:rPr>
          <w:rFonts w:ascii="Arial (W1)" w:hAnsi="Arial (W1)" w:cs="Arial"/>
          <w:b/>
          <w:sz w:val="22"/>
        </w:rPr>
      </w:pPr>
      <w:r>
        <w:rPr>
          <w:rFonts w:ascii="Arial (W1)" w:hAnsi="Arial (W1)" w:cs="Arial"/>
          <w:b/>
          <w:sz w:val="22"/>
        </w:rPr>
        <w:t>OU-Tulsa Staff Senate</w:t>
      </w:r>
    </w:p>
    <w:p w:rsidR="00D72492" w:rsidRDefault="00D72492" w:rsidP="000D630F">
      <w:pPr>
        <w:rPr>
          <w:rFonts w:ascii="Arial (W1)" w:hAnsi="Arial (W1)" w:cs="Arial"/>
          <w:b/>
          <w:sz w:val="22"/>
        </w:rPr>
      </w:pPr>
    </w:p>
    <w:p w:rsidR="00D72492" w:rsidRDefault="00D72492" w:rsidP="00470A25">
      <w:pPr>
        <w:outlineLvl w:val="0"/>
        <w:rPr>
          <w:rFonts w:ascii="Arial (W1)" w:hAnsi="Arial (W1)" w:cs="Arial"/>
          <w:b/>
          <w:sz w:val="22"/>
        </w:rPr>
      </w:pPr>
      <w:r>
        <w:rPr>
          <w:rFonts w:ascii="Arial (W1)" w:hAnsi="Arial (W1)" w:cs="Arial"/>
          <w:b/>
          <w:sz w:val="22"/>
        </w:rPr>
        <w:t>ONLINE:</w:t>
      </w:r>
    </w:p>
    <w:p w:rsidR="00D72492" w:rsidRDefault="00D72492" w:rsidP="00470A25">
      <w:pPr>
        <w:outlineLvl w:val="0"/>
        <w:rPr>
          <w:rFonts w:ascii="Arial (W1)" w:hAnsi="Arial (W1)" w:cs="Arial"/>
          <w:b/>
          <w:sz w:val="22"/>
        </w:rPr>
      </w:pPr>
      <w:r>
        <w:rPr>
          <w:rFonts w:ascii="Arial (W1)" w:hAnsi="Arial (W1)" w:cs="Arial"/>
          <w:b/>
          <w:sz w:val="22"/>
        </w:rPr>
        <w:t>June 2010 minutes</w:t>
      </w:r>
    </w:p>
    <w:p w:rsidR="00D72492" w:rsidRDefault="00D72492" w:rsidP="000D630F">
      <w:pPr>
        <w:rPr>
          <w:rFonts w:ascii="Arial (W1)" w:hAnsi="Arial (W1)" w:cs="Arial"/>
          <w:b/>
          <w:sz w:val="22"/>
        </w:rPr>
      </w:pPr>
    </w:p>
    <w:p w:rsidR="00D72492" w:rsidRDefault="00D72492" w:rsidP="00470A25">
      <w:pPr>
        <w:outlineLvl w:val="0"/>
        <w:rPr>
          <w:rFonts w:ascii="Arial (W1)" w:hAnsi="Arial (W1)" w:cs="Arial"/>
          <w:b/>
          <w:sz w:val="22"/>
        </w:rPr>
      </w:pPr>
      <w:r>
        <w:rPr>
          <w:rFonts w:ascii="Arial (W1)" w:hAnsi="Arial (W1)" w:cs="Arial"/>
          <w:b/>
          <w:sz w:val="22"/>
        </w:rPr>
        <w:t>Handouts:</w:t>
      </w:r>
      <w:r>
        <w:rPr>
          <w:rFonts w:ascii="Arial (W1)" w:hAnsi="Arial (W1)" w:cs="Arial"/>
          <w:b/>
          <w:sz w:val="22"/>
        </w:rPr>
        <w:tab/>
      </w:r>
      <w:r>
        <w:rPr>
          <w:rFonts w:ascii="Arial (W1)" w:hAnsi="Arial (W1)" w:cs="Arial"/>
          <w:b/>
          <w:sz w:val="22"/>
        </w:rPr>
        <w:tab/>
      </w:r>
      <w:r>
        <w:rPr>
          <w:rFonts w:ascii="Arial (W1)" w:hAnsi="Arial (W1)" w:cs="Arial"/>
          <w:b/>
          <w:sz w:val="22"/>
        </w:rPr>
        <w:tab/>
      </w:r>
      <w:r>
        <w:rPr>
          <w:rFonts w:ascii="Arial (W1)" w:hAnsi="Arial (W1)" w:cs="Arial"/>
          <w:b/>
          <w:sz w:val="22"/>
        </w:rPr>
        <w:tab/>
      </w:r>
      <w:r>
        <w:rPr>
          <w:rFonts w:ascii="Arial (W1)" w:hAnsi="Arial (W1)" w:cs="Arial"/>
          <w:b/>
          <w:sz w:val="22"/>
        </w:rPr>
        <w:tab/>
      </w:r>
      <w:r>
        <w:rPr>
          <w:rFonts w:ascii="Arial (W1)" w:hAnsi="Arial (W1)" w:cs="Arial"/>
          <w:b/>
          <w:sz w:val="22"/>
        </w:rPr>
        <w:tab/>
      </w:r>
      <w:r>
        <w:rPr>
          <w:rFonts w:ascii="Arial (W1)" w:hAnsi="Arial (W1)" w:cs="Arial"/>
          <w:b/>
          <w:sz w:val="22"/>
        </w:rPr>
        <w:tab/>
      </w:r>
      <w:r>
        <w:rPr>
          <w:rFonts w:ascii="Arial (W1)" w:hAnsi="Arial (W1)" w:cs="Arial"/>
          <w:b/>
          <w:sz w:val="22"/>
        </w:rPr>
        <w:tab/>
      </w:r>
      <w:r>
        <w:rPr>
          <w:rFonts w:ascii="Arial (W1)" w:hAnsi="Arial (W1)" w:cs="Arial"/>
          <w:b/>
          <w:sz w:val="22"/>
        </w:rPr>
        <w:tab/>
      </w:r>
    </w:p>
    <w:p w:rsidR="00D72492" w:rsidRDefault="00D72492" w:rsidP="00470A25">
      <w:pPr>
        <w:outlineLvl w:val="0"/>
        <w:rPr>
          <w:rFonts w:ascii="Arial (W1)" w:hAnsi="Arial (W1)" w:cs="Arial"/>
          <w:b/>
          <w:sz w:val="22"/>
        </w:rPr>
      </w:pPr>
      <w:r>
        <w:rPr>
          <w:rFonts w:ascii="Arial (W1)" w:hAnsi="Arial (W1)" w:cs="Arial"/>
          <w:b/>
          <w:sz w:val="22"/>
        </w:rPr>
        <w:t>OU-Tulsa Staff Senate 2010-2011 Roster</w:t>
      </w:r>
    </w:p>
    <w:p w:rsidR="00D72492" w:rsidRDefault="00D72492" w:rsidP="00470A25">
      <w:pPr>
        <w:outlineLvl w:val="0"/>
        <w:rPr>
          <w:rFonts w:ascii="Arial (W1)" w:hAnsi="Arial (W1)" w:cs="Arial"/>
          <w:b/>
          <w:sz w:val="22"/>
        </w:rPr>
      </w:pPr>
      <w:r>
        <w:rPr>
          <w:rFonts w:ascii="Arial (W1)" w:hAnsi="Arial (W1)" w:cs="Arial"/>
          <w:b/>
          <w:sz w:val="22"/>
        </w:rPr>
        <w:t>Staff Senate Constitution</w:t>
      </w:r>
    </w:p>
    <w:p w:rsidR="00D72492" w:rsidRDefault="00D72492" w:rsidP="00470A25">
      <w:pPr>
        <w:outlineLvl w:val="0"/>
        <w:rPr>
          <w:rFonts w:ascii="Arial (W1)" w:hAnsi="Arial (W1)" w:cs="Arial"/>
          <w:b/>
          <w:sz w:val="22"/>
        </w:rPr>
      </w:pPr>
      <w:r>
        <w:rPr>
          <w:rFonts w:ascii="Arial (W1)" w:hAnsi="Arial (W1)" w:cs="Arial"/>
          <w:b/>
          <w:sz w:val="22"/>
        </w:rPr>
        <w:t>Staff Senate By-Laws</w:t>
      </w:r>
    </w:p>
    <w:sectPr w:rsidR="00D72492" w:rsidSect="007F7BC8">
      <w:pgSz w:w="12240" w:h="15840"/>
      <w:pgMar w:top="360" w:right="1800" w:bottom="3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1)">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7151C"/>
    <w:multiLevelType w:val="hybridMultilevel"/>
    <w:tmpl w:val="CEC87004"/>
    <w:lvl w:ilvl="0" w:tplc="CF9C3314">
      <w:start w:val="2"/>
      <w:numFmt w:val="bullet"/>
      <w:lvlText w:val="-"/>
      <w:lvlJc w:val="left"/>
      <w:pPr>
        <w:tabs>
          <w:tab w:val="num" w:pos="2520"/>
        </w:tabs>
        <w:ind w:left="2520" w:hanging="360"/>
      </w:pPr>
      <w:rPr>
        <w:rFonts w:ascii="Arial" w:eastAsia="Times New Roman" w:hAnsi="Aria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792C6C20"/>
    <w:multiLevelType w:val="hybridMultilevel"/>
    <w:tmpl w:val="26A87CAA"/>
    <w:lvl w:ilvl="0" w:tplc="03367FC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71B7"/>
    <w:rsid w:val="0000196D"/>
    <w:rsid w:val="000160B7"/>
    <w:rsid w:val="00040A2D"/>
    <w:rsid w:val="0006410B"/>
    <w:rsid w:val="000662E6"/>
    <w:rsid w:val="00071D00"/>
    <w:rsid w:val="00094066"/>
    <w:rsid w:val="000945FD"/>
    <w:rsid w:val="000D630F"/>
    <w:rsid w:val="00133B92"/>
    <w:rsid w:val="00157E8C"/>
    <w:rsid w:val="00186C45"/>
    <w:rsid w:val="001C1000"/>
    <w:rsid w:val="001D492C"/>
    <w:rsid w:val="001E467D"/>
    <w:rsid w:val="00222E45"/>
    <w:rsid w:val="00244CA8"/>
    <w:rsid w:val="00244CC2"/>
    <w:rsid w:val="002577AE"/>
    <w:rsid w:val="00264233"/>
    <w:rsid w:val="00271B03"/>
    <w:rsid w:val="002A514B"/>
    <w:rsid w:val="002D4ECB"/>
    <w:rsid w:val="002F0B6C"/>
    <w:rsid w:val="00304ED3"/>
    <w:rsid w:val="0033131C"/>
    <w:rsid w:val="00376851"/>
    <w:rsid w:val="0039672B"/>
    <w:rsid w:val="003D6490"/>
    <w:rsid w:val="003D67A4"/>
    <w:rsid w:val="003D71B7"/>
    <w:rsid w:val="00401E8B"/>
    <w:rsid w:val="00470A25"/>
    <w:rsid w:val="00487774"/>
    <w:rsid w:val="00533649"/>
    <w:rsid w:val="00542F26"/>
    <w:rsid w:val="005516EA"/>
    <w:rsid w:val="00552383"/>
    <w:rsid w:val="00554CCA"/>
    <w:rsid w:val="0056273B"/>
    <w:rsid w:val="005A0E6F"/>
    <w:rsid w:val="005B08E7"/>
    <w:rsid w:val="005B3158"/>
    <w:rsid w:val="005B3679"/>
    <w:rsid w:val="005C4B18"/>
    <w:rsid w:val="005D4435"/>
    <w:rsid w:val="005D743D"/>
    <w:rsid w:val="005E5BDE"/>
    <w:rsid w:val="00635BE7"/>
    <w:rsid w:val="00643759"/>
    <w:rsid w:val="0066773F"/>
    <w:rsid w:val="00696232"/>
    <w:rsid w:val="006B5F9D"/>
    <w:rsid w:val="006D18F2"/>
    <w:rsid w:val="006F7BE0"/>
    <w:rsid w:val="00741CA9"/>
    <w:rsid w:val="007522E7"/>
    <w:rsid w:val="00765DEE"/>
    <w:rsid w:val="00774A05"/>
    <w:rsid w:val="00775B9E"/>
    <w:rsid w:val="007D0EE1"/>
    <w:rsid w:val="007D1A1C"/>
    <w:rsid w:val="007D5522"/>
    <w:rsid w:val="007D7208"/>
    <w:rsid w:val="007F7BC8"/>
    <w:rsid w:val="00851AEB"/>
    <w:rsid w:val="00863A32"/>
    <w:rsid w:val="008673F6"/>
    <w:rsid w:val="00870558"/>
    <w:rsid w:val="008830FA"/>
    <w:rsid w:val="008A57EC"/>
    <w:rsid w:val="008A7ED1"/>
    <w:rsid w:val="008B3B54"/>
    <w:rsid w:val="008B52A4"/>
    <w:rsid w:val="009023E4"/>
    <w:rsid w:val="00937707"/>
    <w:rsid w:val="00950E17"/>
    <w:rsid w:val="00974EE9"/>
    <w:rsid w:val="00985A89"/>
    <w:rsid w:val="009A58B3"/>
    <w:rsid w:val="009A6CEE"/>
    <w:rsid w:val="009E0854"/>
    <w:rsid w:val="009F2F08"/>
    <w:rsid w:val="00A01C73"/>
    <w:rsid w:val="00A17615"/>
    <w:rsid w:val="00A46DFA"/>
    <w:rsid w:val="00A71709"/>
    <w:rsid w:val="00A87AA6"/>
    <w:rsid w:val="00AC4279"/>
    <w:rsid w:val="00B00E0D"/>
    <w:rsid w:val="00B06CC5"/>
    <w:rsid w:val="00B2064C"/>
    <w:rsid w:val="00B6569F"/>
    <w:rsid w:val="00BC7660"/>
    <w:rsid w:val="00BD3D84"/>
    <w:rsid w:val="00C219DB"/>
    <w:rsid w:val="00C47CC3"/>
    <w:rsid w:val="00C7578C"/>
    <w:rsid w:val="00CB701F"/>
    <w:rsid w:val="00CD326B"/>
    <w:rsid w:val="00CD4E3F"/>
    <w:rsid w:val="00CD5926"/>
    <w:rsid w:val="00CE73EF"/>
    <w:rsid w:val="00CF4DC3"/>
    <w:rsid w:val="00D30463"/>
    <w:rsid w:val="00D30892"/>
    <w:rsid w:val="00D347B6"/>
    <w:rsid w:val="00D72492"/>
    <w:rsid w:val="00D974E0"/>
    <w:rsid w:val="00DA7913"/>
    <w:rsid w:val="00DD3075"/>
    <w:rsid w:val="00DE1717"/>
    <w:rsid w:val="00E10BB1"/>
    <w:rsid w:val="00E45A41"/>
    <w:rsid w:val="00E93406"/>
    <w:rsid w:val="00EA32DD"/>
    <w:rsid w:val="00EA49BE"/>
    <w:rsid w:val="00EC4D2A"/>
    <w:rsid w:val="00F047A0"/>
    <w:rsid w:val="00F118EE"/>
    <w:rsid w:val="00F2175D"/>
    <w:rsid w:val="00F50702"/>
    <w:rsid w:val="00F65951"/>
    <w:rsid w:val="00F7589C"/>
    <w:rsid w:val="00F87B47"/>
    <w:rsid w:val="00FC2C39"/>
    <w:rsid w:val="00FE1F5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66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45A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18EE"/>
    <w:rPr>
      <w:rFonts w:cs="Times New Roman"/>
      <w:sz w:val="2"/>
    </w:rPr>
  </w:style>
  <w:style w:type="character" w:styleId="Hyperlink">
    <w:name w:val="Hyperlink"/>
    <w:basedOn w:val="DefaultParagraphFont"/>
    <w:uiPriority w:val="99"/>
    <w:rsid w:val="00E45A41"/>
    <w:rPr>
      <w:rFonts w:cs="Times New Roman"/>
      <w:color w:val="0000FF"/>
      <w:u w:val="single"/>
    </w:rPr>
  </w:style>
  <w:style w:type="paragraph" w:styleId="DocumentMap">
    <w:name w:val="Document Map"/>
    <w:basedOn w:val="Normal"/>
    <w:link w:val="DocumentMapChar"/>
    <w:uiPriority w:val="99"/>
    <w:semiHidden/>
    <w:rsid w:val="00470A2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divs>
    <w:div w:id="1298687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350</Words>
  <Characters>2001</Characters>
  <Application>Microsoft Office Outlook</Application>
  <DocSecurity>0</DocSecurity>
  <Lines>0</Lines>
  <Paragraphs>0</Paragraphs>
  <ScaleCrop>false</ScaleCrop>
  <Company>OU-Tulsa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OU-Tulsa</dc:creator>
  <cp:keywords/>
  <dc:description/>
  <cp:lastModifiedBy>OU-Tulsa</cp:lastModifiedBy>
  <cp:revision>2</cp:revision>
  <cp:lastPrinted>2010-09-07T12:49:00Z</cp:lastPrinted>
  <dcterms:created xsi:type="dcterms:W3CDTF">2010-09-07T13:18:00Z</dcterms:created>
  <dcterms:modified xsi:type="dcterms:W3CDTF">2010-09-07T13:18:00Z</dcterms:modified>
</cp:coreProperties>
</file>