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035CD3AE" wp14:textId="1ED265C4">
      <w:r w:rsidRPr="3B7771B1" w:rsidR="6C3D74C9">
        <w:rPr>
          <w:rFonts w:ascii="Calibri" w:hAnsi="Calibri" w:eastAsia="Calibri" w:cs="Calibri"/>
          <w:b w:val="1"/>
          <w:bCs w:val="1"/>
          <w:noProof w:val="0"/>
          <w:sz w:val="22"/>
          <w:szCs w:val="22"/>
          <w:lang w:val="en-US"/>
        </w:rPr>
        <w:t xml:space="preserve">Date: </w:t>
      </w:r>
      <w:r w:rsidRPr="3B7771B1" w:rsidR="6C3D74C9">
        <w:rPr>
          <w:rFonts w:ascii="Calibri" w:hAnsi="Calibri" w:eastAsia="Calibri" w:cs="Calibri"/>
          <w:noProof w:val="0"/>
          <w:sz w:val="22"/>
          <w:szCs w:val="22"/>
          <w:lang w:val="en-US"/>
        </w:rPr>
        <w:t>December 8, 2020</w:t>
      </w:r>
    </w:p>
    <w:p xmlns:wp14="http://schemas.microsoft.com/office/word/2010/wordml" w14:paraId="17D4721F" wp14:textId="7B7401AF">
      <w:r w:rsidRPr="3B7771B1" w:rsidR="6C3D74C9">
        <w:rPr>
          <w:rFonts w:ascii="Calibri" w:hAnsi="Calibri" w:eastAsia="Calibri" w:cs="Calibri"/>
          <w:noProof w:val="0"/>
          <w:sz w:val="22"/>
          <w:szCs w:val="22"/>
          <w:lang w:val="en-US"/>
        </w:rPr>
        <w:t>Meeting Minutes</w:t>
      </w:r>
    </w:p>
    <w:p xmlns:wp14="http://schemas.microsoft.com/office/word/2010/wordml" w14:paraId="1746772A" wp14:textId="20EE658B">
      <w:r w:rsidRPr="3B7771B1" w:rsidR="6C3D74C9">
        <w:rPr>
          <w:rFonts w:ascii="Calibri" w:hAnsi="Calibri" w:eastAsia="Calibri" w:cs="Calibri"/>
          <w:noProof w:val="0"/>
          <w:sz w:val="22"/>
          <w:szCs w:val="22"/>
          <w:lang w:val="en-US"/>
        </w:rPr>
        <w:t>Meeting Type: Monthly Staff Senate Meeting</w:t>
      </w:r>
    </w:p>
    <w:p xmlns:wp14="http://schemas.microsoft.com/office/word/2010/wordml" w14:paraId="5C5E1CBA" wp14:textId="05DCD5BD">
      <w:r w:rsidRPr="3B7771B1" w:rsidR="6C3D74C9">
        <w:rPr>
          <w:rFonts w:ascii="Calibri" w:hAnsi="Calibri" w:eastAsia="Calibri" w:cs="Calibri"/>
          <w:noProof w:val="0"/>
          <w:sz w:val="22"/>
          <w:szCs w:val="22"/>
          <w:lang w:val="en-US"/>
        </w:rPr>
        <w:t xml:space="preserve"> </w:t>
      </w:r>
    </w:p>
    <w:p xmlns:wp14="http://schemas.microsoft.com/office/word/2010/wordml" w14:paraId="74C0F7CF" wp14:textId="556C5CE1">
      <w:r w:rsidRPr="3B7771B1" w:rsidR="6C3D74C9">
        <w:rPr>
          <w:rFonts w:ascii="Calibri" w:hAnsi="Calibri" w:eastAsia="Calibri" w:cs="Calibri"/>
          <w:b w:val="1"/>
          <w:bCs w:val="1"/>
          <w:noProof w:val="0"/>
          <w:sz w:val="22"/>
          <w:szCs w:val="22"/>
          <w:lang w:val="en-US"/>
        </w:rPr>
        <w:t>Call to Order: 8:32 am</w:t>
      </w:r>
      <w:r w:rsidRPr="3B7771B1" w:rsidR="6C3D74C9">
        <w:rPr>
          <w:rFonts w:ascii="Calibri" w:hAnsi="Calibri" w:eastAsia="Calibri" w:cs="Calibri"/>
          <w:noProof w:val="0"/>
          <w:sz w:val="22"/>
          <w:szCs w:val="22"/>
          <w:lang w:val="en-US"/>
        </w:rPr>
        <w:t xml:space="preserve"> </w:t>
      </w:r>
    </w:p>
    <w:p xmlns:wp14="http://schemas.microsoft.com/office/word/2010/wordml" w14:paraId="1F44A6A9" wp14:textId="3849ECD2">
      <w:r w:rsidRPr="3B7771B1" w:rsidR="6C3D74C9">
        <w:rPr>
          <w:rFonts w:ascii="Calibri" w:hAnsi="Calibri" w:eastAsia="Calibri" w:cs="Calibri"/>
          <w:b w:val="1"/>
          <w:bCs w:val="1"/>
          <w:noProof w:val="0"/>
          <w:sz w:val="22"/>
          <w:szCs w:val="22"/>
          <w:lang w:val="en-US"/>
        </w:rPr>
        <w:t>Attendees:</w:t>
      </w:r>
      <w:r w:rsidRPr="3B7771B1" w:rsidR="6C3D74C9">
        <w:rPr>
          <w:rFonts w:ascii="Calibri" w:hAnsi="Calibri" w:eastAsia="Calibri" w:cs="Calibri"/>
          <w:noProof w:val="0"/>
          <w:sz w:val="22"/>
          <w:szCs w:val="22"/>
          <w:lang w:val="en-US"/>
        </w:rPr>
        <w:t xml:space="preserve">  Braden Beller, Mitchell Braden, Lorri Craig, Denise Davis, Ahmad Dirawi, Susie Elliott, Lisa Eshenour, Cierra Gleason, Tandy Gourd, Khanh Luong, Samantha Mayer, Carrie McClain, Angela Miller, Lindsay Mitchell, Dave Rasmussen, Kristen Rodriguez, Danelle Smith, Angela Surratt, Diana Varnes, LaJeanna Weaver, Dr. Jasmine Willis-Wallace</w:t>
      </w:r>
    </w:p>
    <w:p xmlns:wp14="http://schemas.microsoft.com/office/word/2010/wordml" w14:paraId="5825F862" wp14:textId="021B43DF">
      <w:r w:rsidRPr="3B7771B1" w:rsidR="6C3D74C9">
        <w:rPr>
          <w:rFonts w:ascii="Calibri" w:hAnsi="Calibri" w:eastAsia="Calibri" w:cs="Calibri"/>
          <w:noProof w:val="0"/>
          <w:sz w:val="22"/>
          <w:szCs w:val="22"/>
          <w:lang w:val="en-US"/>
        </w:rPr>
        <w:t xml:space="preserve"> </w:t>
      </w:r>
    </w:p>
    <w:p xmlns:wp14="http://schemas.microsoft.com/office/word/2010/wordml" w14:paraId="1AEB02A3" wp14:textId="07125B7B">
      <w:r w:rsidRPr="3B7771B1" w:rsidR="6C3D74C9">
        <w:rPr>
          <w:rFonts w:ascii="Calibri" w:hAnsi="Calibri" w:eastAsia="Calibri" w:cs="Calibri"/>
          <w:noProof w:val="0"/>
          <w:sz w:val="22"/>
          <w:szCs w:val="22"/>
          <w:lang w:val="en-US"/>
        </w:rPr>
        <w:t xml:space="preserve"> Quorum Confirmed: Yes </w:t>
      </w:r>
    </w:p>
    <w:p xmlns:wp14="http://schemas.microsoft.com/office/word/2010/wordml" w:rsidP="3B7771B1" w14:paraId="53437644" wp14:textId="0359550D">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3B7771B1" w:rsidR="6C3D74C9">
        <w:rPr>
          <w:rFonts w:ascii="Calibri" w:hAnsi="Calibri" w:eastAsia="Calibri" w:cs="Calibri"/>
          <w:b w:val="1"/>
          <w:bCs w:val="1"/>
          <w:noProof w:val="0"/>
          <w:sz w:val="22"/>
          <w:szCs w:val="22"/>
          <w:u w:val="single"/>
          <w:lang w:val="en-US"/>
        </w:rPr>
        <w:t>Approval of Minutes:</w:t>
      </w:r>
      <w:r w:rsidRPr="3B7771B1" w:rsidR="6C3D74C9">
        <w:rPr>
          <w:rFonts w:ascii="Calibri" w:hAnsi="Calibri" w:eastAsia="Calibri" w:cs="Calibri"/>
          <w:b w:val="1"/>
          <w:bCs w:val="1"/>
          <w:noProof w:val="0"/>
          <w:sz w:val="22"/>
          <w:szCs w:val="22"/>
          <w:lang w:val="en-US"/>
        </w:rPr>
        <w:t xml:space="preserve"> Yes</w:t>
      </w:r>
      <w:r w:rsidRPr="3B7771B1" w:rsidR="6C3D74C9">
        <w:rPr>
          <w:rFonts w:ascii="Calibri" w:hAnsi="Calibri" w:eastAsia="Calibri" w:cs="Calibri"/>
          <w:noProof w:val="0"/>
          <w:sz w:val="22"/>
          <w:szCs w:val="22"/>
          <w:lang w:val="en-US"/>
        </w:rPr>
        <w:t xml:space="preserve"> </w:t>
      </w:r>
    </w:p>
    <w:p xmlns:wp14="http://schemas.microsoft.com/office/word/2010/wordml" w:rsidP="3B7771B1" w14:paraId="712B33DD" wp14:textId="2BFDB460">
      <w:pPr>
        <w:pStyle w:val="ListParagraph"/>
        <w:numPr>
          <w:ilvl w:val="0"/>
          <w:numId w:val="1"/>
        </w:numPr>
        <w:rPr>
          <w:rFonts w:ascii="Calibri" w:hAnsi="Calibri" w:eastAsia="Calibri" w:cs="Calibri" w:asciiTheme="minorAscii" w:hAnsiTheme="minorAscii" w:eastAsiaTheme="minorAscii" w:cstheme="minorAscii"/>
          <w:b w:val="1"/>
          <w:bCs w:val="1"/>
          <w:sz w:val="22"/>
          <w:szCs w:val="22"/>
        </w:rPr>
      </w:pPr>
      <w:r w:rsidRPr="3B7771B1" w:rsidR="6C3D74C9">
        <w:rPr>
          <w:rFonts w:ascii="Calibri" w:hAnsi="Calibri" w:eastAsia="Calibri" w:cs="Calibri"/>
          <w:b w:val="1"/>
          <w:bCs w:val="1"/>
          <w:noProof w:val="0"/>
          <w:sz w:val="22"/>
          <w:szCs w:val="22"/>
          <w:u w:val="single"/>
          <w:lang w:val="en-US"/>
        </w:rPr>
        <w:t>Treasurer’s Report</w:t>
      </w:r>
      <w:r w:rsidRPr="3B7771B1" w:rsidR="6C3D74C9">
        <w:rPr>
          <w:rFonts w:ascii="Calibri" w:hAnsi="Calibri" w:eastAsia="Calibri" w:cs="Calibri"/>
          <w:noProof w:val="0"/>
          <w:sz w:val="22"/>
          <w:szCs w:val="22"/>
          <w:lang w:val="en-US"/>
        </w:rPr>
        <w:t xml:space="preserve">: Khanh Luong </w:t>
      </w:r>
    </w:p>
    <w:p xmlns:wp14="http://schemas.microsoft.com/office/word/2010/wordml" w:rsidP="3B7771B1" w14:paraId="55EB7085" wp14:textId="11727674">
      <w:pPr>
        <w:pStyle w:val="ListParagraph"/>
        <w:numPr>
          <w:ilvl w:val="0"/>
          <w:numId w:val="2"/>
        </w:numPr>
        <w:rPr>
          <w:rFonts w:ascii="Calibri" w:hAnsi="Calibri" w:eastAsia="Calibri" w:cs="Calibri" w:asciiTheme="minorAscii" w:hAnsiTheme="minorAscii" w:eastAsiaTheme="minorAscii" w:cstheme="minorAscii"/>
          <w:sz w:val="22"/>
          <w:szCs w:val="22"/>
        </w:rPr>
      </w:pPr>
      <w:r w:rsidRPr="3B7771B1" w:rsidR="6C3D74C9">
        <w:rPr>
          <w:rFonts w:ascii="Calibri" w:hAnsi="Calibri" w:eastAsia="Calibri" w:cs="Calibri"/>
          <w:noProof w:val="0"/>
          <w:sz w:val="22"/>
          <w:szCs w:val="22"/>
          <w:lang w:val="en-US"/>
        </w:rPr>
        <w:t xml:space="preserve">Total ending fund balance for all accounts:  $10,896.78 </w:t>
      </w:r>
    </w:p>
    <w:p xmlns:wp14="http://schemas.microsoft.com/office/word/2010/wordml" w14:paraId="4D36329C" wp14:textId="3E1B9109">
      <w:r w:rsidRPr="3B7771B1" w:rsidR="6C3D74C9">
        <w:rPr>
          <w:rFonts w:ascii="Calibri" w:hAnsi="Calibri" w:eastAsia="Calibri" w:cs="Calibri"/>
          <w:b w:val="1"/>
          <w:bCs w:val="1"/>
          <w:noProof w:val="0"/>
          <w:sz w:val="22"/>
          <w:szCs w:val="22"/>
          <w:u w:val="single"/>
          <w:lang w:val="en-US"/>
        </w:rPr>
        <w:t xml:space="preserve"> Committee Reports</w:t>
      </w:r>
      <w:r w:rsidRPr="3B7771B1" w:rsidR="6C3D74C9">
        <w:rPr>
          <w:rFonts w:ascii="Calibri" w:hAnsi="Calibri" w:eastAsia="Calibri" w:cs="Calibri"/>
          <w:noProof w:val="0"/>
          <w:sz w:val="22"/>
          <w:szCs w:val="22"/>
          <w:lang w:val="en-US"/>
        </w:rPr>
        <w:t xml:space="preserve"> </w:t>
      </w:r>
    </w:p>
    <w:p xmlns:wp14="http://schemas.microsoft.com/office/word/2010/wordml" w:rsidP="3B7771B1" w14:paraId="144BA044" wp14:textId="6F3A5F80">
      <w:pPr>
        <w:pStyle w:val="ListParagraph"/>
        <w:numPr>
          <w:ilvl w:val="0"/>
          <w:numId w:val="3"/>
        </w:numPr>
        <w:rPr>
          <w:rFonts w:ascii="Calibri" w:hAnsi="Calibri" w:eastAsia="Calibri" w:cs="Calibri" w:asciiTheme="minorAscii" w:hAnsiTheme="minorAscii" w:eastAsiaTheme="minorAscii" w:cstheme="minorAscii"/>
          <w:sz w:val="22"/>
          <w:szCs w:val="22"/>
        </w:rPr>
      </w:pPr>
      <w:r w:rsidRPr="3B7771B1" w:rsidR="6C3D74C9">
        <w:rPr>
          <w:rFonts w:ascii="Calibri" w:hAnsi="Calibri" w:eastAsia="Calibri" w:cs="Calibri"/>
          <w:noProof w:val="0"/>
          <w:sz w:val="22"/>
          <w:szCs w:val="22"/>
          <w:u w:val="single"/>
          <w:lang w:val="en-US"/>
        </w:rPr>
        <w:t xml:space="preserve">Merit </w:t>
      </w:r>
      <w:r w:rsidRPr="3B7771B1" w:rsidR="6C3D74C9">
        <w:rPr>
          <w:rFonts w:ascii="Calibri" w:hAnsi="Calibri" w:eastAsia="Calibri" w:cs="Calibri"/>
          <w:noProof w:val="0"/>
          <w:sz w:val="22"/>
          <w:szCs w:val="22"/>
          <w:lang w:val="en-US"/>
        </w:rPr>
        <w:t>–Tandy Gourd reported that they will begin the process in January and February to be ready for Awards in April.  If you would like to help, please contact Tandy.</w:t>
      </w:r>
      <w:r w:rsidRPr="3B7771B1" w:rsidR="6C3D74C9">
        <w:rPr>
          <w:rFonts w:ascii="Calibri" w:hAnsi="Calibri" w:eastAsia="Calibri" w:cs="Calibri"/>
          <w:noProof w:val="0"/>
          <w:sz w:val="22"/>
          <w:szCs w:val="22"/>
          <w:u w:val="single"/>
          <w:lang w:val="en-US"/>
        </w:rPr>
        <w:t xml:space="preserve"> </w:t>
      </w:r>
      <w:r w:rsidRPr="3B7771B1" w:rsidR="6C3D74C9">
        <w:rPr>
          <w:rFonts w:ascii="Calibri" w:hAnsi="Calibri" w:eastAsia="Calibri" w:cs="Calibri"/>
          <w:noProof w:val="0"/>
          <w:sz w:val="22"/>
          <w:szCs w:val="22"/>
          <w:lang w:val="en-US"/>
        </w:rPr>
        <w:t xml:space="preserve"> </w:t>
      </w:r>
    </w:p>
    <w:p xmlns:wp14="http://schemas.microsoft.com/office/word/2010/wordml" w:rsidP="3B7771B1" w14:paraId="3E3E1FCE" wp14:textId="6DBBEC79">
      <w:pPr>
        <w:pStyle w:val="ListParagraph"/>
        <w:numPr>
          <w:ilvl w:val="0"/>
          <w:numId w:val="3"/>
        </w:numPr>
        <w:rPr>
          <w:rFonts w:ascii="Calibri" w:hAnsi="Calibri" w:eastAsia="Calibri" w:cs="Calibri" w:asciiTheme="minorAscii" w:hAnsiTheme="minorAscii" w:eastAsiaTheme="minorAscii" w:cstheme="minorAscii"/>
          <w:sz w:val="22"/>
          <w:szCs w:val="22"/>
        </w:rPr>
      </w:pPr>
      <w:r w:rsidRPr="3B7771B1" w:rsidR="6C3D74C9">
        <w:rPr>
          <w:rFonts w:ascii="Calibri" w:hAnsi="Calibri" w:eastAsia="Calibri" w:cs="Calibri"/>
          <w:noProof w:val="0"/>
          <w:sz w:val="22"/>
          <w:szCs w:val="22"/>
          <w:u w:val="single"/>
          <w:lang w:val="en-US"/>
        </w:rPr>
        <w:t>Membership &amp; Policy review</w:t>
      </w:r>
      <w:r w:rsidRPr="3B7771B1" w:rsidR="6C3D74C9">
        <w:rPr>
          <w:rFonts w:ascii="Calibri" w:hAnsi="Calibri" w:eastAsia="Calibri" w:cs="Calibri"/>
          <w:noProof w:val="0"/>
          <w:sz w:val="22"/>
          <w:szCs w:val="22"/>
          <w:lang w:val="en-US"/>
        </w:rPr>
        <w:t xml:space="preserve"> – No report. </w:t>
      </w:r>
    </w:p>
    <w:p xmlns:wp14="http://schemas.microsoft.com/office/word/2010/wordml" w:rsidP="3B7771B1" w14:paraId="375EB6D2" wp14:textId="4DF1829F">
      <w:pPr>
        <w:pStyle w:val="ListParagraph"/>
        <w:numPr>
          <w:ilvl w:val="0"/>
          <w:numId w:val="3"/>
        </w:numPr>
        <w:rPr>
          <w:rFonts w:ascii="Calibri" w:hAnsi="Calibri" w:eastAsia="Calibri" w:cs="Calibri" w:asciiTheme="minorAscii" w:hAnsiTheme="minorAscii" w:eastAsiaTheme="minorAscii" w:cstheme="minorAscii"/>
          <w:sz w:val="22"/>
          <w:szCs w:val="22"/>
        </w:rPr>
      </w:pPr>
      <w:r w:rsidRPr="3B7771B1" w:rsidR="6C3D74C9">
        <w:rPr>
          <w:rFonts w:ascii="Calibri" w:hAnsi="Calibri" w:eastAsia="Calibri" w:cs="Calibri"/>
          <w:noProof w:val="0"/>
          <w:sz w:val="22"/>
          <w:szCs w:val="22"/>
          <w:u w:val="single"/>
          <w:lang w:val="en-US"/>
        </w:rPr>
        <w:t>Communications</w:t>
      </w:r>
      <w:r w:rsidRPr="3B7771B1" w:rsidR="6C3D74C9">
        <w:rPr>
          <w:rFonts w:ascii="Calibri" w:hAnsi="Calibri" w:eastAsia="Calibri" w:cs="Calibri"/>
          <w:noProof w:val="0"/>
          <w:sz w:val="22"/>
          <w:szCs w:val="22"/>
          <w:lang w:val="en-US"/>
        </w:rPr>
        <w:t xml:space="preserve"> - Angela Surratt reported that they are continuing to post on social media.  A reminder for any departments to remember to share information and pictures of highlights of what is happening in our areas. Send an email to the Tulsa Staff Senate (</w:t>
      </w:r>
      <w:hyperlink r:id="Rd60deae7b1144b08">
        <w:r w:rsidRPr="3B7771B1" w:rsidR="6C3D74C9">
          <w:rPr>
            <w:rStyle w:val="Hyperlink"/>
            <w:rFonts w:ascii="Calibri" w:hAnsi="Calibri" w:eastAsia="Calibri" w:cs="Calibri"/>
            <w:noProof w:val="0"/>
            <w:sz w:val="22"/>
            <w:szCs w:val="22"/>
            <w:lang w:val="en-US"/>
          </w:rPr>
          <w:t>TulsaStaffSenate@ouhsc.edu</w:t>
        </w:r>
      </w:hyperlink>
      <w:r w:rsidRPr="3B7771B1" w:rsidR="6C3D74C9">
        <w:rPr>
          <w:rFonts w:ascii="Calibri" w:hAnsi="Calibri" w:eastAsia="Calibri" w:cs="Calibri"/>
          <w:noProof w:val="0"/>
          <w:sz w:val="22"/>
          <w:szCs w:val="22"/>
          <w:lang w:val="en-US"/>
        </w:rPr>
        <w:t xml:space="preserve">). </w:t>
      </w:r>
    </w:p>
    <w:p xmlns:wp14="http://schemas.microsoft.com/office/word/2010/wordml" w:rsidP="3B7771B1" w14:paraId="04A6081E" wp14:textId="3AA2247C">
      <w:pPr>
        <w:pStyle w:val="ListParagraph"/>
        <w:numPr>
          <w:ilvl w:val="0"/>
          <w:numId w:val="3"/>
        </w:numPr>
        <w:rPr>
          <w:rFonts w:ascii="Calibri" w:hAnsi="Calibri" w:eastAsia="Calibri" w:cs="Calibri" w:asciiTheme="minorAscii" w:hAnsiTheme="minorAscii" w:eastAsiaTheme="minorAscii" w:cstheme="minorAscii"/>
          <w:sz w:val="22"/>
          <w:szCs w:val="22"/>
        </w:rPr>
      </w:pPr>
      <w:r w:rsidRPr="3B7771B1" w:rsidR="6C3D74C9">
        <w:rPr>
          <w:rFonts w:ascii="Calibri" w:hAnsi="Calibri" w:eastAsia="Calibri" w:cs="Calibri"/>
          <w:noProof w:val="0"/>
          <w:sz w:val="22"/>
          <w:szCs w:val="22"/>
          <w:u w:val="single"/>
          <w:lang w:val="en-US"/>
        </w:rPr>
        <w:t>Staff Week and Activities</w:t>
      </w:r>
      <w:r w:rsidRPr="3B7771B1" w:rsidR="6C3D74C9">
        <w:rPr>
          <w:rFonts w:ascii="Calibri" w:hAnsi="Calibri" w:eastAsia="Calibri" w:cs="Calibri"/>
          <w:noProof w:val="0"/>
          <w:sz w:val="22"/>
          <w:szCs w:val="22"/>
          <w:lang w:val="en-US"/>
        </w:rPr>
        <w:t xml:space="preserve"> - Samantha Mayer – Christmas sweater contest – the winner will be announced December 18</w:t>
      </w:r>
      <w:r w:rsidRPr="3B7771B1" w:rsidR="6C3D74C9">
        <w:rPr>
          <w:rFonts w:ascii="Calibri" w:hAnsi="Calibri" w:eastAsia="Calibri" w:cs="Calibri"/>
          <w:noProof w:val="0"/>
          <w:sz w:val="22"/>
          <w:szCs w:val="22"/>
          <w:vertAlign w:val="superscript"/>
          <w:lang w:val="en-US"/>
        </w:rPr>
        <w:t>th</w:t>
      </w:r>
      <w:r w:rsidRPr="3B7771B1" w:rsidR="6C3D74C9">
        <w:rPr>
          <w:rFonts w:ascii="Calibri" w:hAnsi="Calibri" w:eastAsia="Calibri" w:cs="Calibri"/>
          <w:noProof w:val="0"/>
          <w:sz w:val="22"/>
          <w:szCs w:val="22"/>
          <w:lang w:val="en-US"/>
        </w:rPr>
        <w:t xml:space="preserve">.  Taking ideas for </w:t>
      </w:r>
      <w:r w:rsidRPr="3B7771B1" w:rsidR="6C3D74C9">
        <w:rPr>
          <w:rFonts w:ascii="Calibri" w:hAnsi="Calibri" w:eastAsia="Calibri" w:cs="Calibri"/>
          <w:noProof w:val="0"/>
          <w:sz w:val="22"/>
          <w:szCs w:val="22"/>
          <w:lang w:val="en-US"/>
        </w:rPr>
        <w:t>Valentine's</w:t>
      </w:r>
      <w:r w:rsidRPr="3B7771B1" w:rsidR="6C3D74C9">
        <w:rPr>
          <w:rFonts w:ascii="Calibri" w:hAnsi="Calibri" w:eastAsia="Calibri" w:cs="Calibri"/>
          <w:noProof w:val="0"/>
          <w:sz w:val="22"/>
          <w:szCs w:val="22"/>
          <w:lang w:val="en-US"/>
        </w:rPr>
        <w:t xml:space="preserve"> Day. April 26-30 is scheduled for Staff Week. The SWAC committee will discuss moving Staff Week to June and report on the decision at the meeting in January.</w:t>
      </w:r>
    </w:p>
    <w:p xmlns:wp14="http://schemas.microsoft.com/office/word/2010/wordml" w:rsidP="3B7771B1" w14:paraId="40DE9B58" wp14:textId="3831240C">
      <w:pPr>
        <w:pStyle w:val="ListParagraph"/>
        <w:numPr>
          <w:ilvl w:val="0"/>
          <w:numId w:val="3"/>
        </w:numPr>
        <w:rPr>
          <w:rFonts w:ascii="Calibri" w:hAnsi="Calibri" w:eastAsia="Calibri" w:cs="Calibri" w:asciiTheme="minorAscii" w:hAnsiTheme="minorAscii" w:eastAsiaTheme="minorAscii" w:cstheme="minorAscii"/>
          <w:sz w:val="22"/>
          <w:szCs w:val="22"/>
        </w:rPr>
      </w:pPr>
      <w:r w:rsidRPr="3B7771B1" w:rsidR="6C3D74C9">
        <w:rPr>
          <w:rFonts w:ascii="Calibri" w:hAnsi="Calibri" w:eastAsia="Calibri" w:cs="Calibri"/>
          <w:noProof w:val="0"/>
          <w:sz w:val="22"/>
          <w:szCs w:val="22"/>
          <w:u w:val="single"/>
          <w:lang w:val="en-US"/>
        </w:rPr>
        <w:t>Marketing and Fundraisin</w:t>
      </w:r>
      <w:r w:rsidRPr="3B7771B1" w:rsidR="6C3D74C9">
        <w:rPr>
          <w:rFonts w:ascii="Calibri" w:hAnsi="Calibri" w:eastAsia="Calibri" w:cs="Calibri"/>
          <w:noProof w:val="0"/>
          <w:sz w:val="22"/>
          <w:szCs w:val="22"/>
          <w:lang w:val="en-US"/>
        </w:rPr>
        <w:t xml:space="preserve">g - No report. </w:t>
      </w:r>
    </w:p>
    <w:p xmlns:wp14="http://schemas.microsoft.com/office/word/2010/wordml" w:rsidP="3B7771B1" w14:paraId="3758BC60" wp14:textId="276B89DF">
      <w:pPr>
        <w:pStyle w:val="ListParagraph"/>
        <w:numPr>
          <w:ilvl w:val="0"/>
          <w:numId w:val="3"/>
        </w:numPr>
        <w:rPr>
          <w:rFonts w:ascii="Calibri" w:hAnsi="Calibri" w:eastAsia="Calibri" w:cs="Calibri" w:asciiTheme="minorAscii" w:hAnsiTheme="minorAscii" w:eastAsiaTheme="minorAscii" w:cstheme="minorAscii"/>
          <w:sz w:val="22"/>
          <w:szCs w:val="22"/>
        </w:rPr>
      </w:pPr>
      <w:r w:rsidRPr="3B7771B1" w:rsidR="6C3D74C9">
        <w:rPr>
          <w:rFonts w:ascii="Calibri" w:hAnsi="Calibri" w:eastAsia="Calibri" w:cs="Calibri"/>
          <w:noProof w:val="0"/>
          <w:sz w:val="22"/>
          <w:szCs w:val="22"/>
          <w:u w:val="single"/>
          <w:lang w:val="en-US"/>
        </w:rPr>
        <w:t>Police Advisory</w:t>
      </w:r>
      <w:r w:rsidRPr="3B7771B1" w:rsidR="6C3D74C9">
        <w:rPr>
          <w:rFonts w:ascii="Calibri" w:hAnsi="Calibri" w:eastAsia="Calibri" w:cs="Calibri"/>
          <w:noProof w:val="0"/>
          <w:sz w:val="22"/>
          <w:szCs w:val="22"/>
          <w:lang w:val="en-US"/>
        </w:rPr>
        <w:t xml:space="preserve"> – No report.</w:t>
      </w:r>
    </w:p>
    <w:p xmlns:wp14="http://schemas.microsoft.com/office/word/2010/wordml" w:rsidP="3B7771B1" w14:paraId="00EBC241" wp14:textId="54B3BE98">
      <w:pPr>
        <w:pStyle w:val="ListParagraph"/>
        <w:numPr>
          <w:ilvl w:val="0"/>
          <w:numId w:val="3"/>
        </w:numPr>
        <w:rPr>
          <w:rFonts w:ascii="Calibri" w:hAnsi="Calibri" w:eastAsia="Calibri" w:cs="Calibri" w:asciiTheme="minorAscii" w:hAnsiTheme="minorAscii" w:eastAsiaTheme="minorAscii" w:cstheme="minorAscii"/>
          <w:sz w:val="22"/>
          <w:szCs w:val="22"/>
        </w:rPr>
      </w:pPr>
      <w:r w:rsidRPr="3B7771B1" w:rsidR="6C3D74C9">
        <w:rPr>
          <w:rFonts w:ascii="Calibri" w:hAnsi="Calibri" w:eastAsia="Calibri" w:cs="Calibri"/>
          <w:noProof w:val="0"/>
          <w:sz w:val="22"/>
          <w:szCs w:val="22"/>
          <w:u w:val="single"/>
          <w:lang w:val="en-US"/>
        </w:rPr>
        <w:t xml:space="preserve">Diversity Initiatives </w:t>
      </w:r>
      <w:r w:rsidRPr="3B7771B1" w:rsidR="6C3D74C9">
        <w:rPr>
          <w:rFonts w:ascii="Calibri" w:hAnsi="Calibri" w:eastAsia="Calibri" w:cs="Calibri"/>
          <w:noProof w:val="0"/>
          <w:sz w:val="22"/>
          <w:szCs w:val="22"/>
          <w:lang w:val="en-US"/>
        </w:rPr>
        <w:t xml:space="preserve">– Angela Surratt reported that they are continuing to work across all three campuses on the 1921 Tulsa Race Massacre events scheduled for next year. </w:t>
      </w:r>
    </w:p>
    <w:p xmlns:wp14="http://schemas.microsoft.com/office/word/2010/wordml" w:rsidP="3B7771B1" w14:paraId="734320C3" wp14:textId="09B060F5">
      <w:pPr>
        <w:pStyle w:val="ListParagraph"/>
        <w:numPr>
          <w:ilvl w:val="0"/>
          <w:numId w:val="3"/>
        </w:numPr>
        <w:rPr>
          <w:rFonts w:ascii="Calibri" w:hAnsi="Calibri" w:eastAsia="Calibri" w:cs="Calibri" w:asciiTheme="minorAscii" w:hAnsiTheme="minorAscii" w:eastAsiaTheme="minorAscii" w:cstheme="minorAscii"/>
          <w:sz w:val="22"/>
          <w:szCs w:val="22"/>
        </w:rPr>
      </w:pPr>
      <w:r w:rsidRPr="3B7771B1" w:rsidR="6C3D74C9">
        <w:rPr>
          <w:rFonts w:ascii="Calibri" w:hAnsi="Calibri" w:eastAsia="Calibri" w:cs="Calibri"/>
          <w:noProof w:val="0"/>
          <w:sz w:val="22"/>
          <w:szCs w:val="22"/>
          <w:u w:val="single"/>
          <w:lang w:val="en-US"/>
        </w:rPr>
        <w:t>Employment Benefits</w:t>
      </w:r>
      <w:r w:rsidRPr="3B7771B1" w:rsidR="6C3D74C9">
        <w:rPr>
          <w:rFonts w:ascii="Calibri" w:hAnsi="Calibri" w:eastAsia="Calibri" w:cs="Calibri"/>
          <w:noProof w:val="0"/>
          <w:sz w:val="22"/>
          <w:szCs w:val="22"/>
          <w:lang w:val="en-US"/>
        </w:rPr>
        <w:t xml:space="preserve"> – No report.  </w:t>
      </w:r>
    </w:p>
    <w:p xmlns:wp14="http://schemas.microsoft.com/office/word/2010/wordml" w:rsidP="3B7771B1" w14:paraId="0B7EDA06" wp14:textId="618DD679">
      <w:pPr>
        <w:pStyle w:val="ListParagraph"/>
        <w:numPr>
          <w:ilvl w:val="0"/>
          <w:numId w:val="4"/>
        </w:numPr>
        <w:rPr>
          <w:rFonts w:ascii="Calibri" w:hAnsi="Calibri" w:eastAsia="Calibri" w:cs="Calibri" w:asciiTheme="minorAscii" w:hAnsiTheme="minorAscii" w:eastAsiaTheme="minorAscii" w:cstheme="minorAscii"/>
          <w:b w:val="1"/>
          <w:bCs w:val="1"/>
          <w:sz w:val="22"/>
          <w:szCs w:val="22"/>
        </w:rPr>
      </w:pPr>
      <w:r w:rsidRPr="3B7771B1" w:rsidR="6C3D74C9">
        <w:rPr>
          <w:rFonts w:ascii="Calibri" w:hAnsi="Calibri" w:eastAsia="Calibri" w:cs="Calibri"/>
          <w:b w:val="1"/>
          <w:bCs w:val="1"/>
          <w:noProof w:val="0"/>
          <w:sz w:val="22"/>
          <w:szCs w:val="22"/>
          <w:u w:val="single"/>
          <w:lang w:val="en-US"/>
        </w:rPr>
        <w:t>New Business</w:t>
      </w:r>
      <w:r w:rsidRPr="3B7771B1" w:rsidR="6C3D74C9">
        <w:rPr>
          <w:rFonts w:ascii="Calibri" w:hAnsi="Calibri" w:eastAsia="Calibri" w:cs="Calibri"/>
          <w:noProof w:val="0"/>
          <w:sz w:val="22"/>
          <w:szCs w:val="22"/>
          <w:lang w:val="en-US"/>
        </w:rPr>
        <w:t xml:space="preserve"> </w:t>
      </w:r>
    </w:p>
    <w:p xmlns:wp14="http://schemas.microsoft.com/office/word/2010/wordml" w:rsidP="3B7771B1" w14:paraId="41BB99C3" wp14:textId="49655243">
      <w:pPr>
        <w:pStyle w:val="ListParagraph"/>
        <w:numPr>
          <w:ilvl w:val="0"/>
          <w:numId w:val="5"/>
        </w:numPr>
        <w:rPr>
          <w:rFonts w:ascii="Calibri" w:hAnsi="Calibri" w:eastAsia="Calibri" w:cs="Calibri" w:asciiTheme="minorAscii" w:hAnsiTheme="minorAscii" w:eastAsiaTheme="minorAscii" w:cstheme="minorAscii"/>
          <w:sz w:val="22"/>
          <w:szCs w:val="22"/>
        </w:rPr>
      </w:pPr>
      <w:r w:rsidRPr="3B7771B1" w:rsidR="6C3D74C9">
        <w:rPr>
          <w:rFonts w:ascii="Calibri" w:hAnsi="Calibri" w:eastAsia="Calibri" w:cs="Calibri"/>
          <w:noProof w:val="0"/>
          <w:sz w:val="22"/>
          <w:szCs w:val="22"/>
          <w:lang w:val="en-US"/>
        </w:rPr>
        <w:t xml:space="preserve">No new business.  </w:t>
      </w:r>
    </w:p>
    <w:p xmlns:wp14="http://schemas.microsoft.com/office/word/2010/wordml" w:rsidP="3B7771B1" w14:paraId="11AC4F99" wp14:textId="3DA5FB2B">
      <w:pPr>
        <w:pStyle w:val="ListParagraph"/>
        <w:numPr>
          <w:ilvl w:val="0"/>
          <w:numId w:val="6"/>
        </w:numPr>
        <w:rPr>
          <w:rFonts w:ascii="Calibri" w:hAnsi="Calibri" w:eastAsia="Calibri" w:cs="Calibri" w:asciiTheme="minorAscii" w:hAnsiTheme="minorAscii" w:eastAsiaTheme="minorAscii" w:cstheme="minorAscii"/>
          <w:b w:val="1"/>
          <w:bCs w:val="1"/>
          <w:sz w:val="22"/>
          <w:szCs w:val="22"/>
        </w:rPr>
      </w:pPr>
      <w:r w:rsidRPr="3B7771B1" w:rsidR="6C3D74C9">
        <w:rPr>
          <w:rFonts w:ascii="Calibri" w:hAnsi="Calibri" w:eastAsia="Calibri" w:cs="Calibri"/>
          <w:b w:val="1"/>
          <w:bCs w:val="1"/>
          <w:noProof w:val="0"/>
          <w:sz w:val="22"/>
          <w:szCs w:val="22"/>
          <w:u w:val="single"/>
          <w:lang w:val="en-US"/>
        </w:rPr>
        <w:t xml:space="preserve">Round Robin Discussion </w:t>
      </w:r>
      <w:r w:rsidRPr="3B7771B1" w:rsidR="6C3D74C9">
        <w:rPr>
          <w:rFonts w:ascii="Calibri" w:hAnsi="Calibri" w:eastAsia="Calibri" w:cs="Calibri"/>
          <w:b w:val="1"/>
          <w:bCs w:val="1"/>
          <w:noProof w:val="0"/>
          <w:sz w:val="22"/>
          <w:szCs w:val="22"/>
          <w:lang w:val="en-US"/>
        </w:rPr>
        <w:t xml:space="preserve">– </w:t>
      </w:r>
      <w:r w:rsidRPr="3B7771B1" w:rsidR="6C3D74C9">
        <w:rPr>
          <w:rFonts w:ascii="Calibri" w:hAnsi="Calibri" w:eastAsia="Calibri" w:cs="Calibri"/>
          <w:noProof w:val="0"/>
          <w:sz w:val="22"/>
          <w:szCs w:val="22"/>
          <w:lang w:val="en-US"/>
        </w:rPr>
        <w:t xml:space="preserve">Dr. Jasmine Willis-Wallace reported on the DEI programs and initiatives coming up in the Spring.  You can view the DEI trainings/learning series and more on the OU Calendar.   </w:t>
      </w:r>
    </w:p>
    <w:p xmlns:wp14="http://schemas.microsoft.com/office/word/2010/wordml" w:rsidP="3B7771B1" w14:paraId="1AB54B24" wp14:textId="7BE1161E">
      <w:pPr>
        <w:pStyle w:val="ListParagraph"/>
        <w:numPr>
          <w:ilvl w:val="0"/>
          <w:numId w:val="6"/>
        </w:numPr>
        <w:rPr>
          <w:rFonts w:ascii="Calibri" w:hAnsi="Calibri" w:eastAsia="Calibri" w:cs="Calibri" w:asciiTheme="minorAscii" w:hAnsiTheme="minorAscii" w:eastAsiaTheme="minorAscii" w:cstheme="minorAscii"/>
          <w:b w:val="1"/>
          <w:bCs w:val="1"/>
          <w:sz w:val="22"/>
          <w:szCs w:val="22"/>
        </w:rPr>
      </w:pPr>
      <w:r w:rsidRPr="3B7771B1" w:rsidR="6C3D74C9">
        <w:rPr>
          <w:rFonts w:ascii="Calibri" w:hAnsi="Calibri" w:eastAsia="Calibri" w:cs="Calibri"/>
          <w:b w:val="1"/>
          <w:bCs w:val="1"/>
          <w:noProof w:val="0"/>
          <w:sz w:val="22"/>
          <w:szCs w:val="22"/>
          <w:u w:val="single"/>
          <w:lang w:val="en-US"/>
        </w:rPr>
        <w:t>Adjournment</w:t>
      </w:r>
      <w:r w:rsidRPr="3B7771B1" w:rsidR="6C3D74C9">
        <w:rPr>
          <w:rFonts w:ascii="Calibri" w:hAnsi="Calibri" w:eastAsia="Calibri" w:cs="Calibri"/>
          <w:b w:val="1"/>
          <w:bCs w:val="1"/>
          <w:noProof w:val="0"/>
          <w:sz w:val="22"/>
          <w:szCs w:val="22"/>
          <w:lang w:val="en-US"/>
        </w:rPr>
        <w:t xml:space="preserve"> – </w:t>
      </w:r>
      <w:r w:rsidRPr="3B7771B1" w:rsidR="6C3D74C9">
        <w:rPr>
          <w:rFonts w:ascii="Calibri" w:hAnsi="Calibri" w:eastAsia="Calibri" w:cs="Calibri"/>
          <w:noProof w:val="0"/>
          <w:sz w:val="22"/>
          <w:szCs w:val="22"/>
          <w:lang w:val="en-US"/>
        </w:rPr>
        <w:t xml:space="preserve">8:51 am </w:t>
      </w:r>
    </w:p>
    <w:p xmlns:wp14="http://schemas.microsoft.com/office/word/2010/wordml" w14:paraId="58E7BA9D" wp14:textId="1C6760B5">
      <w:r w:rsidRPr="3B7771B1" w:rsidR="6C3D74C9">
        <w:rPr>
          <w:rFonts w:ascii="Calibri" w:hAnsi="Calibri" w:eastAsia="Calibri" w:cs="Calibri"/>
          <w:noProof w:val="0"/>
          <w:sz w:val="22"/>
          <w:szCs w:val="22"/>
          <w:lang w:val="en-US"/>
        </w:rPr>
        <w:t xml:space="preserve"> </w:t>
      </w:r>
    </w:p>
    <w:p xmlns:wp14="http://schemas.microsoft.com/office/word/2010/wordml" w14:paraId="6FAC58C7" wp14:textId="4E9E1952">
      <w:r w:rsidRPr="3B7771B1" w:rsidR="6C3D74C9">
        <w:rPr>
          <w:rFonts w:ascii="Calibri" w:hAnsi="Calibri" w:eastAsia="Calibri" w:cs="Calibri"/>
          <w:noProof w:val="0"/>
          <w:sz w:val="22"/>
          <w:szCs w:val="22"/>
          <w:lang w:val="en-US"/>
        </w:rPr>
        <w:t>Respectfully Submitted - Denise Davis</w:t>
      </w:r>
    </w:p>
    <w:p xmlns:wp14="http://schemas.microsoft.com/office/word/2010/wordml" w:rsidP="3B7771B1" w14:paraId="2C078E63" wp14:textId="6C65837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4"/>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20DA387"/>
  <w15:docId w15:val="{80cd0180-4ca0-477f-8d9c-e4edfb4dee03}"/>
  <w:rsids>
    <w:rsidRoot w:val="120DA387"/>
    <w:rsid w:val="120DA387"/>
    <w:rsid w:val="3B7771B1"/>
    <w:rsid w:val="6C3D74C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70a7dde538fb431b" Type="http://schemas.openxmlformats.org/officeDocument/2006/relationships/numbering" Target="/word/numbering.xml"/><Relationship Id="Rd60deae7b1144b08" Type="http://schemas.openxmlformats.org/officeDocument/2006/relationships/hyperlink" Target="mailto:TulsaStaffSenate@ouhsc.edu" TargetMode="Externa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08E645CA84C44AE60C58293E9FCDB" ma:contentTypeVersion="11" ma:contentTypeDescription="Create a new document." ma:contentTypeScope="" ma:versionID="eae3267c547fc740560d4c3bd0ea0206">
  <xsd:schema xmlns:xsd="http://www.w3.org/2001/XMLSchema" xmlns:xs="http://www.w3.org/2001/XMLSchema" xmlns:p="http://schemas.microsoft.com/office/2006/metadata/properties" xmlns:ns2="88347be4-0d7d-4dfb-98b7-355621068efe" targetNamespace="http://schemas.microsoft.com/office/2006/metadata/properties" ma:root="true" ma:fieldsID="8b77ee55057a871eb3247e8082d963eb" ns2:_="">
    <xsd:import namespace="88347be4-0d7d-4dfb-98b7-355621068e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7be4-0d7d-4dfb-98b7-355621068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A9C96-3928-40E4-BA7A-9933581131FB}"/>
</file>

<file path=customXml/itemProps2.xml><?xml version="1.0" encoding="utf-8"?>
<ds:datastoreItem xmlns:ds="http://schemas.openxmlformats.org/officeDocument/2006/customXml" ds:itemID="{B8591AD1-CA6D-4497-B931-5455C41BDAD4}"/>
</file>

<file path=customXml/itemProps3.xml><?xml version="1.0" encoding="utf-8"?>
<ds:datastoreItem xmlns:ds="http://schemas.openxmlformats.org/officeDocument/2006/customXml" ds:itemID="{83B45212-6454-442E-B1F3-B7EFCEA4CE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Denise L.</dc:creator>
  <cp:keywords/>
  <dc:description/>
  <cp:lastModifiedBy>Davis, Denise L.</cp:lastModifiedBy>
  <dcterms:created xsi:type="dcterms:W3CDTF">2020-12-08T16:59:59Z</dcterms:created>
  <dcterms:modified xsi:type="dcterms:W3CDTF">2020-12-08T17:00:49Z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0x010100C4F08E645CA84C44AE60C58293E9FCDB</vt:lpwstr>
  </property>
</Properties>
</file>