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0C425" w14:textId="77777777" w:rsidR="00D85072" w:rsidRDefault="00D85072" w:rsidP="00D85072">
      <w:pPr>
        <w:spacing w:line="276" w:lineRule="auto"/>
        <w:jc w:val="center"/>
        <w:rPr>
          <w:rFonts w:ascii="Times New Roman" w:hAnsi="Times New Roman" w:cs="Times New Roman"/>
          <w:b/>
          <w:i/>
          <w:sz w:val="28"/>
          <w:szCs w:val="28"/>
        </w:rPr>
      </w:pPr>
      <w:r w:rsidRPr="0006246C">
        <w:rPr>
          <w:rFonts w:ascii="Times New Roman" w:hAnsi="Times New Roman" w:cs="Times New Roman"/>
          <w:b/>
          <w:i/>
          <w:color w:val="C00000"/>
          <w:sz w:val="32"/>
          <w:szCs w:val="32"/>
        </w:rPr>
        <w:t xml:space="preserve">University of Oklahoma </w:t>
      </w:r>
      <w:r w:rsidRPr="0006246C">
        <w:rPr>
          <w:rFonts w:ascii="Times New Roman" w:hAnsi="Times New Roman" w:cs="Times New Roman"/>
          <w:b/>
          <w:i/>
          <w:sz w:val="32"/>
          <w:szCs w:val="32"/>
        </w:rPr>
        <w:t xml:space="preserve">– </w:t>
      </w:r>
      <w:r>
        <w:rPr>
          <w:rFonts w:ascii="Times New Roman" w:hAnsi="Times New Roman" w:cs="Times New Roman"/>
          <w:b/>
          <w:i/>
          <w:sz w:val="32"/>
          <w:szCs w:val="32"/>
        </w:rPr>
        <w:t xml:space="preserve">the </w:t>
      </w:r>
      <w:r w:rsidRPr="0006246C">
        <w:rPr>
          <w:rFonts w:ascii="Times New Roman" w:hAnsi="Times New Roman" w:cs="Times New Roman"/>
          <w:b/>
          <w:i/>
          <w:sz w:val="32"/>
          <w:szCs w:val="32"/>
        </w:rPr>
        <w:t>East Asia Institute (</w:t>
      </w:r>
      <w:r w:rsidRPr="0006246C">
        <w:rPr>
          <w:rFonts w:ascii="Times New Roman" w:hAnsi="Times New Roman" w:cs="Times New Roman"/>
          <w:b/>
          <w:i/>
          <w:color w:val="FF0000"/>
          <w:sz w:val="32"/>
          <w:szCs w:val="32"/>
        </w:rPr>
        <w:t>EAI</w:t>
      </w:r>
      <w:r w:rsidRPr="0006246C">
        <w:rPr>
          <w:rFonts w:ascii="Times New Roman" w:hAnsi="Times New Roman" w:cs="Times New Roman"/>
          <w:b/>
          <w:i/>
          <w:sz w:val="32"/>
          <w:szCs w:val="32"/>
        </w:rPr>
        <w:t>)</w:t>
      </w:r>
      <w:r>
        <w:rPr>
          <w:rFonts w:ascii="Times New Roman" w:hAnsi="Times New Roman" w:cs="Times New Roman"/>
          <w:b/>
          <w:i/>
          <w:sz w:val="28"/>
          <w:szCs w:val="28"/>
        </w:rPr>
        <w:t xml:space="preserve"> and</w:t>
      </w:r>
    </w:p>
    <w:p w14:paraId="55A1A3B2" w14:textId="77777777" w:rsidR="00D85072" w:rsidRDefault="00D85072" w:rsidP="00D85072">
      <w:pPr>
        <w:spacing w:line="276" w:lineRule="auto"/>
        <w:jc w:val="center"/>
        <w:rPr>
          <w:rFonts w:ascii="Times New Roman" w:hAnsi="Times New Roman" w:cs="Times New Roman"/>
          <w:b/>
          <w:i/>
          <w:sz w:val="28"/>
          <w:szCs w:val="28"/>
        </w:rPr>
      </w:pPr>
      <w:r w:rsidRPr="0006246C">
        <w:rPr>
          <w:rFonts w:ascii="Times New Roman" w:hAnsi="Times New Roman" w:cs="Times New Roman"/>
          <w:b/>
          <w:i/>
          <w:sz w:val="30"/>
          <w:szCs w:val="30"/>
        </w:rPr>
        <w:t>the National Consortium for Teaching About Asia (</w:t>
      </w:r>
      <w:r w:rsidRPr="0006246C">
        <w:rPr>
          <w:rFonts w:ascii="Times New Roman" w:hAnsi="Times New Roman" w:cs="Times New Roman"/>
          <w:b/>
          <w:i/>
          <w:color w:val="00B050"/>
          <w:sz w:val="30"/>
          <w:szCs w:val="30"/>
        </w:rPr>
        <w:t>NCTA</w:t>
      </w:r>
      <w:r>
        <w:rPr>
          <w:rFonts w:ascii="Times New Roman" w:hAnsi="Times New Roman" w:cs="Times New Roman"/>
          <w:b/>
          <w:i/>
          <w:sz w:val="28"/>
          <w:szCs w:val="28"/>
        </w:rPr>
        <w:t>)</w:t>
      </w:r>
    </w:p>
    <w:p w14:paraId="3511BEDA" w14:textId="77777777" w:rsidR="00D85072" w:rsidRPr="001A7899" w:rsidRDefault="00D85072" w:rsidP="00D85072">
      <w:pPr>
        <w:spacing w:line="276" w:lineRule="auto"/>
        <w:jc w:val="center"/>
        <w:rPr>
          <w:rFonts w:ascii="Times New Roman" w:hAnsi="Times New Roman" w:cs="Times New Roman"/>
          <w:b/>
          <w:i/>
          <w:sz w:val="16"/>
          <w:szCs w:val="16"/>
        </w:rPr>
      </w:pPr>
    </w:p>
    <w:p w14:paraId="04D38D36" w14:textId="77777777" w:rsidR="00D85072" w:rsidRPr="001A7899" w:rsidRDefault="00D85072" w:rsidP="00D85072">
      <w:pPr>
        <w:rPr>
          <w:rFonts w:ascii="Times New Roman" w:hAnsi="Times New Roman" w:cs="Times New Roman"/>
          <w:b/>
          <w:i/>
          <w:sz w:val="16"/>
          <w:szCs w:val="16"/>
        </w:rPr>
      </w:pPr>
    </w:p>
    <w:p w14:paraId="42DD0631" w14:textId="77777777" w:rsidR="00D85072" w:rsidRPr="001A7899" w:rsidRDefault="00D85072" w:rsidP="00D85072">
      <w:pPr>
        <w:rPr>
          <w:rFonts w:ascii="Times New Roman" w:hAnsi="Times New Roman" w:cs="Times New Roman"/>
          <w:sz w:val="26"/>
          <w:szCs w:val="26"/>
        </w:rPr>
      </w:pPr>
      <w:r w:rsidRPr="00927BB3">
        <w:rPr>
          <w:rFonts w:ascii="Times New Roman" w:hAnsi="Times New Roman" w:cs="Times New Roman"/>
          <w:b/>
          <w:i/>
          <w:noProof/>
          <w:color w:val="C45911" w:themeColor="accent2" w:themeShade="BF"/>
          <w:sz w:val="25"/>
          <w:szCs w:val="25"/>
        </w:rPr>
        <w:drawing>
          <wp:anchor distT="0" distB="0" distL="114300" distR="114300" simplePos="0" relativeHeight="251659264" behindDoc="0" locked="0" layoutInCell="1" allowOverlap="1" wp14:anchorId="4078BA88" wp14:editId="7298DB1B">
            <wp:simplePos x="0" y="0"/>
            <wp:positionH relativeFrom="margin">
              <wp:posOffset>4030666</wp:posOffset>
            </wp:positionH>
            <wp:positionV relativeFrom="margin">
              <wp:posOffset>876300</wp:posOffset>
            </wp:positionV>
            <wp:extent cx="2042474" cy="1981200"/>
            <wp:effectExtent l="25400" t="25400" r="27940" b="25400"/>
            <wp:wrapSquare wrapText="bothSides"/>
            <wp:docPr id="14" name="Picture 14" descr="A picture containing text, plate, tabl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plate, table, tablewar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43010" cy="1981720"/>
                    </a:xfrm>
                    <a:prstGeom prst="rect">
                      <a:avLst/>
                    </a:prstGeom>
                    <a:ln w="25400">
                      <a:solidFill>
                        <a:schemeClr val="accent2">
                          <a:lumMod val="75000"/>
                        </a:schemeClr>
                      </a:solidFill>
                    </a:ln>
                  </pic:spPr>
                </pic:pic>
              </a:graphicData>
            </a:graphic>
            <wp14:sizeRelH relativeFrom="margin">
              <wp14:pctWidth>0</wp14:pctWidth>
            </wp14:sizeRelH>
            <wp14:sizeRelV relativeFrom="margin">
              <wp14:pctHeight>0</wp14:pctHeight>
            </wp14:sizeRelV>
          </wp:anchor>
        </w:drawing>
      </w:r>
      <w:r w:rsidRPr="00927BB3">
        <w:rPr>
          <w:rFonts w:ascii="Times New Roman" w:hAnsi="Times New Roman" w:cs="Times New Roman"/>
          <w:b/>
          <w:iCs/>
          <w:color w:val="C45911" w:themeColor="accent2" w:themeShade="BF"/>
          <w:sz w:val="25"/>
          <w:szCs w:val="25"/>
        </w:rPr>
        <w:t xml:space="preserve">China Online Seminar Overview </w:t>
      </w:r>
      <w:r w:rsidRPr="003E21F9">
        <w:rPr>
          <w:rFonts w:ascii="Times New Roman" w:hAnsi="Times New Roman" w:cs="Times New Roman"/>
          <w:b/>
          <w:iCs/>
          <w:sz w:val="25"/>
          <w:szCs w:val="25"/>
        </w:rPr>
        <w:t xml:space="preserve">- </w:t>
      </w:r>
      <w:r w:rsidRPr="00927BB3">
        <w:rPr>
          <w:rFonts w:ascii="Times New Roman" w:hAnsi="Times New Roman" w:cs="Times New Roman"/>
          <w:b/>
          <w:i/>
          <w:color w:val="525252" w:themeColor="accent3" w:themeShade="80"/>
          <w:sz w:val="25"/>
          <w:szCs w:val="25"/>
        </w:rPr>
        <w:t>China:  Will the Dragon Soar Higher Than the Eagle</w:t>
      </w:r>
      <w:r w:rsidRPr="00927BB3">
        <w:rPr>
          <w:rFonts w:ascii="Times New Roman" w:hAnsi="Times New Roman" w:cs="Times New Roman"/>
          <w:b/>
          <w:i/>
          <w:color w:val="525252" w:themeColor="accent3" w:themeShade="80"/>
          <w:sz w:val="26"/>
          <w:szCs w:val="26"/>
        </w:rPr>
        <w:t xml:space="preserve">? </w:t>
      </w:r>
    </w:p>
    <w:p w14:paraId="34435AC5" w14:textId="77777777" w:rsidR="00D85072" w:rsidRPr="001A7899" w:rsidRDefault="00D85072" w:rsidP="00D85072">
      <w:pPr>
        <w:rPr>
          <w:rFonts w:ascii="Times New Roman" w:hAnsi="Times New Roman" w:cs="Times New Roman"/>
          <w:sz w:val="13"/>
          <w:szCs w:val="13"/>
        </w:rPr>
      </w:pPr>
    </w:p>
    <w:p w14:paraId="16FE10A9" w14:textId="77777777" w:rsidR="00D85072" w:rsidRPr="00A8309D" w:rsidRDefault="00D85072" w:rsidP="00D85072">
      <w:pPr>
        <w:rPr>
          <w:rFonts w:ascii="Times New Roman" w:hAnsi="Times New Roman" w:cs="Times New Roman"/>
          <w:sz w:val="23"/>
          <w:szCs w:val="23"/>
        </w:rPr>
      </w:pPr>
      <w:r w:rsidRPr="00A8309D">
        <w:rPr>
          <w:rFonts w:ascii="Times New Roman" w:hAnsi="Times New Roman" w:cs="Times New Roman"/>
          <w:sz w:val="23"/>
          <w:szCs w:val="23"/>
        </w:rPr>
        <w:t xml:space="preserve">China has a long history of isolationism, but with strong economic and military growth (hard power) combined with the spread of Chinese language and culture throughout the world (soft power), China has elevated its’ status from mere observer to a real player on the world stage.  </w:t>
      </w:r>
    </w:p>
    <w:p w14:paraId="2BD1D5BF" w14:textId="77777777" w:rsidR="00D85072" w:rsidRPr="00A8309D" w:rsidRDefault="00D85072" w:rsidP="00D85072">
      <w:pPr>
        <w:rPr>
          <w:rFonts w:ascii="Times New Roman" w:hAnsi="Times New Roman" w:cs="Times New Roman"/>
          <w:sz w:val="23"/>
          <w:szCs w:val="23"/>
        </w:rPr>
      </w:pPr>
    </w:p>
    <w:p w14:paraId="2C01DCA0" w14:textId="77777777" w:rsidR="00D85072" w:rsidRPr="00A8309D" w:rsidRDefault="00D85072" w:rsidP="00D85072">
      <w:pPr>
        <w:rPr>
          <w:rFonts w:ascii="Times New Roman" w:hAnsi="Times New Roman" w:cs="Times New Roman"/>
          <w:sz w:val="23"/>
          <w:szCs w:val="23"/>
        </w:rPr>
      </w:pPr>
      <w:r w:rsidRPr="00A8309D">
        <w:rPr>
          <w:rFonts w:ascii="Times New Roman" w:hAnsi="Times New Roman" w:cs="Times New Roman"/>
          <w:sz w:val="23"/>
          <w:szCs w:val="23"/>
        </w:rPr>
        <w:t xml:space="preserve">This </w:t>
      </w:r>
      <w:r w:rsidRPr="00A8309D">
        <w:rPr>
          <w:rFonts w:ascii="Times New Roman" w:hAnsi="Times New Roman" w:cs="Times New Roman"/>
          <w:b/>
          <w:bCs/>
          <w:sz w:val="23"/>
          <w:szCs w:val="23"/>
        </w:rPr>
        <w:t>online course</w:t>
      </w:r>
      <w:r w:rsidRPr="00A8309D">
        <w:rPr>
          <w:rFonts w:ascii="Times New Roman" w:hAnsi="Times New Roman" w:cs="Times New Roman"/>
          <w:sz w:val="23"/>
          <w:szCs w:val="23"/>
        </w:rPr>
        <w:t xml:space="preserve"> is a look into the foundations of Chinese culture, Chinese philosophies (Confucianism, </w:t>
      </w:r>
    </w:p>
    <w:p w14:paraId="5E79B09A" w14:textId="77777777" w:rsidR="00D85072" w:rsidRPr="00A8309D" w:rsidRDefault="00D85072" w:rsidP="00D85072">
      <w:pPr>
        <w:rPr>
          <w:rFonts w:ascii="Times New Roman" w:hAnsi="Times New Roman" w:cs="Times New Roman"/>
          <w:sz w:val="23"/>
          <w:szCs w:val="23"/>
        </w:rPr>
      </w:pPr>
      <w:r w:rsidRPr="00A8309D">
        <w:rPr>
          <w:rFonts w:ascii="Times New Roman" w:hAnsi="Times New Roman" w:cs="Times New Roman"/>
          <w:sz w:val="23"/>
          <w:szCs w:val="23"/>
        </w:rPr>
        <w:t>Taoism, Buddhism), Tang Poetry, China’s economic development, and national security concerns.</w:t>
      </w:r>
    </w:p>
    <w:p w14:paraId="7D78F2E9" w14:textId="77777777" w:rsidR="00D85072" w:rsidRPr="001A7899" w:rsidRDefault="00D85072" w:rsidP="00D85072">
      <w:pPr>
        <w:rPr>
          <w:rFonts w:ascii="Times New Roman" w:hAnsi="Times New Roman" w:cs="Times New Roman"/>
          <w:sz w:val="20"/>
          <w:szCs w:val="20"/>
        </w:rPr>
      </w:pPr>
    </w:p>
    <w:p w14:paraId="240BD539" w14:textId="77777777" w:rsidR="00D85072" w:rsidRPr="00A9330E" w:rsidRDefault="00D85072" w:rsidP="00D85072">
      <w:pPr>
        <w:pBdr>
          <w:top w:val="single" w:sz="12" w:space="1" w:color="auto"/>
          <w:left w:val="single" w:sz="12" w:space="4" w:color="auto"/>
          <w:bottom w:val="single" w:sz="12" w:space="1" w:color="auto"/>
          <w:right w:val="single" w:sz="12" w:space="4" w:color="auto"/>
        </w:pBdr>
        <w:spacing w:line="360" w:lineRule="auto"/>
        <w:rPr>
          <w:rFonts w:ascii="Times New Roman" w:hAnsi="Times New Roman" w:cs="Times New Roman"/>
          <w:b/>
          <w:bCs/>
          <w:color w:val="C45911" w:themeColor="accent2" w:themeShade="BF"/>
          <w:sz w:val="23"/>
          <w:szCs w:val="23"/>
        </w:rPr>
      </w:pPr>
      <w:r w:rsidRPr="00A9330E">
        <w:rPr>
          <w:rFonts w:ascii="Times New Roman" w:hAnsi="Times New Roman" w:cs="Times New Roman"/>
          <w:b/>
          <w:bCs/>
          <w:color w:val="C45911" w:themeColor="accent2" w:themeShade="BF"/>
          <w:sz w:val="23"/>
          <w:szCs w:val="23"/>
        </w:rPr>
        <w:t xml:space="preserve">Who:  K-12 educators; social studies, history, art, geography, and world </w:t>
      </w:r>
      <w:proofErr w:type="gramStart"/>
      <w:r w:rsidRPr="00A9330E">
        <w:rPr>
          <w:rFonts w:ascii="Times New Roman" w:hAnsi="Times New Roman" w:cs="Times New Roman"/>
          <w:b/>
          <w:bCs/>
          <w:color w:val="C45911" w:themeColor="accent2" w:themeShade="BF"/>
          <w:sz w:val="23"/>
          <w:szCs w:val="23"/>
        </w:rPr>
        <w:t>languages</w:t>
      </w:r>
      <w:proofErr w:type="gramEnd"/>
    </w:p>
    <w:p w14:paraId="74FFB9DB" w14:textId="77777777" w:rsidR="00D85072" w:rsidRPr="00A8309D" w:rsidRDefault="00D85072" w:rsidP="00D85072">
      <w:pPr>
        <w:pBdr>
          <w:top w:val="single" w:sz="12" w:space="1" w:color="auto"/>
          <w:left w:val="single" w:sz="12" w:space="4" w:color="auto"/>
          <w:bottom w:val="single" w:sz="12" w:space="1" w:color="auto"/>
          <w:right w:val="single" w:sz="12" w:space="4" w:color="auto"/>
        </w:pBdr>
        <w:spacing w:line="360" w:lineRule="auto"/>
        <w:rPr>
          <w:rFonts w:ascii="Times New Roman" w:hAnsi="Times New Roman" w:cs="Times New Roman"/>
          <w:sz w:val="23"/>
          <w:szCs w:val="23"/>
        </w:rPr>
      </w:pPr>
      <w:r w:rsidRPr="00A8309D">
        <w:rPr>
          <w:rFonts w:ascii="Times New Roman" w:hAnsi="Times New Roman" w:cs="Times New Roman"/>
          <w:b/>
          <w:bCs/>
          <w:sz w:val="23"/>
          <w:szCs w:val="23"/>
        </w:rPr>
        <w:t>When:</w:t>
      </w:r>
      <w:r w:rsidRPr="00A8309D">
        <w:rPr>
          <w:rFonts w:ascii="Times New Roman" w:hAnsi="Times New Roman" w:cs="Times New Roman"/>
          <w:sz w:val="23"/>
          <w:szCs w:val="23"/>
        </w:rPr>
        <w:t xml:space="preserve">  Sat. - April 3, 10, 17, 24; May 1                          </w:t>
      </w:r>
      <w:r w:rsidRPr="00A8309D">
        <w:rPr>
          <w:rFonts w:ascii="Times New Roman" w:hAnsi="Times New Roman" w:cs="Times New Roman"/>
          <w:b/>
          <w:bCs/>
          <w:sz w:val="23"/>
          <w:szCs w:val="23"/>
        </w:rPr>
        <w:t>When:</w:t>
      </w:r>
      <w:r w:rsidRPr="00A8309D">
        <w:rPr>
          <w:rFonts w:ascii="Times New Roman" w:hAnsi="Times New Roman" w:cs="Times New Roman"/>
          <w:sz w:val="23"/>
          <w:szCs w:val="23"/>
        </w:rPr>
        <w:t xml:space="preserve">  Wed. – April 7     </w:t>
      </w:r>
    </w:p>
    <w:p w14:paraId="1189F1B6" w14:textId="77777777" w:rsidR="00D85072" w:rsidRPr="00A8309D" w:rsidRDefault="00D85072" w:rsidP="00D85072">
      <w:pPr>
        <w:pBdr>
          <w:top w:val="single" w:sz="12" w:space="1" w:color="auto"/>
          <w:left w:val="single" w:sz="12" w:space="4" w:color="auto"/>
          <w:bottom w:val="single" w:sz="12" w:space="1" w:color="auto"/>
          <w:right w:val="single" w:sz="12" w:space="4" w:color="auto"/>
        </w:pBdr>
        <w:spacing w:line="360" w:lineRule="auto"/>
        <w:rPr>
          <w:rFonts w:ascii="Times New Roman" w:hAnsi="Times New Roman" w:cs="Times New Roman"/>
          <w:sz w:val="23"/>
          <w:szCs w:val="23"/>
        </w:rPr>
      </w:pPr>
      <w:r w:rsidRPr="00A8309D">
        <w:rPr>
          <w:rFonts w:ascii="Times New Roman" w:hAnsi="Times New Roman" w:cs="Times New Roman"/>
          <w:b/>
          <w:bCs/>
          <w:sz w:val="23"/>
          <w:szCs w:val="23"/>
        </w:rPr>
        <w:t>Time:</w:t>
      </w:r>
      <w:r w:rsidRPr="00A8309D">
        <w:rPr>
          <w:rFonts w:ascii="Times New Roman" w:hAnsi="Times New Roman" w:cs="Times New Roman"/>
          <w:sz w:val="23"/>
          <w:szCs w:val="23"/>
        </w:rPr>
        <w:t xml:space="preserve">   10:00 am to 11:30 pm                                           </w:t>
      </w:r>
      <w:r w:rsidRPr="00A8309D">
        <w:rPr>
          <w:rFonts w:ascii="Times New Roman" w:hAnsi="Times New Roman" w:cs="Times New Roman"/>
          <w:b/>
          <w:bCs/>
          <w:sz w:val="23"/>
          <w:szCs w:val="23"/>
        </w:rPr>
        <w:t>Time:</w:t>
      </w:r>
      <w:r w:rsidRPr="00A8309D">
        <w:rPr>
          <w:rFonts w:ascii="Times New Roman" w:hAnsi="Times New Roman" w:cs="Times New Roman"/>
          <w:sz w:val="23"/>
          <w:szCs w:val="23"/>
        </w:rPr>
        <w:t xml:space="preserve">   5:00 pm – 6:30 pm</w:t>
      </w:r>
    </w:p>
    <w:p w14:paraId="740A7D00" w14:textId="77777777" w:rsidR="00D85072" w:rsidRPr="00A8309D" w:rsidRDefault="00D85072" w:rsidP="00D85072">
      <w:pPr>
        <w:pBdr>
          <w:top w:val="single" w:sz="12" w:space="1" w:color="auto"/>
          <w:left w:val="single" w:sz="12" w:space="4" w:color="auto"/>
          <w:bottom w:val="single" w:sz="12" w:space="1" w:color="auto"/>
          <w:right w:val="single" w:sz="12" w:space="4" w:color="auto"/>
        </w:pBdr>
        <w:spacing w:line="360" w:lineRule="auto"/>
        <w:rPr>
          <w:rFonts w:ascii="Times New Roman" w:hAnsi="Times New Roman" w:cs="Times New Roman"/>
          <w:sz w:val="23"/>
          <w:szCs w:val="23"/>
        </w:rPr>
      </w:pPr>
      <w:r w:rsidRPr="00A8309D">
        <w:rPr>
          <w:rFonts w:ascii="Times New Roman" w:hAnsi="Times New Roman" w:cs="Times New Roman"/>
          <w:b/>
          <w:bCs/>
          <w:sz w:val="23"/>
          <w:szCs w:val="23"/>
        </w:rPr>
        <w:t>Sessions:</w:t>
      </w:r>
      <w:r w:rsidRPr="00A8309D">
        <w:rPr>
          <w:rFonts w:ascii="Times New Roman" w:hAnsi="Times New Roman" w:cs="Times New Roman"/>
          <w:sz w:val="23"/>
          <w:szCs w:val="23"/>
        </w:rPr>
        <w:t xml:space="preserve"> 6 total                                                                 </w:t>
      </w:r>
      <w:r w:rsidRPr="00A8309D">
        <w:rPr>
          <w:rFonts w:ascii="Times New Roman" w:hAnsi="Times New Roman" w:cs="Times New Roman"/>
          <w:b/>
          <w:bCs/>
          <w:sz w:val="23"/>
          <w:szCs w:val="23"/>
        </w:rPr>
        <w:t>Platform:</w:t>
      </w:r>
      <w:r w:rsidRPr="00A8309D">
        <w:rPr>
          <w:rFonts w:ascii="Times New Roman" w:hAnsi="Times New Roman" w:cs="Times New Roman"/>
          <w:sz w:val="23"/>
          <w:szCs w:val="23"/>
        </w:rPr>
        <w:t xml:space="preserve">  ZOOM </w:t>
      </w:r>
    </w:p>
    <w:p w14:paraId="516A5772" w14:textId="77777777" w:rsidR="00D85072" w:rsidRPr="00A8309D" w:rsidRDefault="00D85072" w:rsidP="00D85072">
      <w:pPr>
        <w:pBdr>
          <w:top w:val="single" w:sz="12" w:space="1" w:color="auto"/>
          <w:left w:val="single" w:sz="12" w:space="4" w:color="auto"/>
          <w:bottom w:val="single" w:sz="12" w:space="1" w:color="auto"/>
          <w:right w:val="single" w:sz="12" w:space="4" w:color="auto"/>
        </w:pBdr>
        <w:spacing w:line="360" w:lineRule="auto"/>
        <w:rPr>
          <w:rFonts w:ascii="Times New Roman" w:hAnsi="Times New Roman" w:cs="Times New Roman"/>
          <w:sz w:val="23"/>
          <w:szCs w:val="23"/>
        </w:rPr>
      </w:pPr>
      <w:r w:rsidRPr="00A8309D">
        <w:rPr>
          <w:rFonts w:ascii="Times New Roman" w:hAnsi="Times New Roman" w:cs="Times New Roman"/>
          <w:b/>
          <w:bCs/>
          <w:sz w:val="23"/>
          <w:szCs w:val="23"/>
        </w:rPr>
        <w:t>Stipend:</w:t>
      </w:r>
      <w:r w:rsidRPr="00A8309D">
        <w:rPr>
          <w:rFonts w:ascii="Times New Roman" w:hAnsi="Times New Roman" w:cs="Times New Roman"/>
          <w:sz w:val="23"/>
          <w:szCs w:val="23"/>
        </w:rPr>
        <w:t xml:space="preserve">  Receive $100.00                                                                        </w:t>
      </w:r>
    </w:p>
    <w:p w14:paraId="77A9805C" w14:textId="77777777" w:rsidR="00D85072" w:rsidRPr="00A8309D" w:rsidRDefault="00D85072" w:rsidP="00D85072">
      <w:pPr>
        <w:pBdr>
          <w:top w:val="single" w:sz="12" w:space="1" w:color="auto"/>
          <w:left w:val="single" w:sz="12" w:space="4" w:color="auto"/>
          <w:bottom w:val="single" w:sz="12" w:space="1" w:color="auto"/>
          <w:right w:val="single" w:sz="12" w:space="4" w:color="auto"/>
        </w:pBdr>
        <w:spacing w:line="360" w:lineRule="auto"/>
        <w:rPr>
          <w:rFonts w:ascii="Times New Roman" w:hAnsi="Times New Roman" w:cs="Times New Roman"/>
          <w:sz w:val="23"/>
          <w:szCs w:val="23"/>
        </w:rPr>
      </w:pPr>
      <w:r w:rsidRPr="00A8309D">
        <w:rPr>
          <w:rFonts w:ascii="Times New Roman" w:hAnsi="Times New Roman" w:cs="Times New Roman"/>
          <w:b/>
          <w:bCs/>
          <w:sz w:val="23"/>
          <w:szCs w:val="23"/>
        </w:rPr>
        <w:t xml:space="preserve">PD hours: </w:t>
      </w:r>
      <w:r w:rsidRPr="00A8309D">
        <w:rPr>
          <w:rFonts w:ascii="Times New Roman" w:hAnsi="Times New Roman" w:cs="Times New Roman"/>
          <w:sz w:val="23"/>
          <w:szCs w:val="23"/>
        </w:rPr>
        <w:t xml:space="preserve">  11 hours (class) and </w:t>
      </w:r>
      <w:r>
        <w:rPr>
          <w:rFonts w:ascii="Times New Roman" w:hAnsi="Times New Roman" w:cs="Times New Roman"/>
          <w:sz w:val="23"/>
          <w:szCs w:val="23"/>
        </w:rPr>
        <w:t>6</w:t>
      </w:r>
      <w:r w:rsidRPr="00A8309D">
        <w:rPr>
          <w:rFonts w:ascii="Times New Roman" w:hAnsi="Times New Roman" w:cs="Times New Roman"/>
          <w:sz w:val="23"/>
          <w:szCs w:val="23"/>
        </w:rPr>
        <w:t xml:space="preserve"> (lesson plans) – 18 </w:t>
      </w:r>
      <w:proofErr w:type="gramStart"/>
      <w:r w:rsidRPr="00A8309D">
        <w:rPr>
          <w:rFonts w:ascii="Times New Roman" w:hAnsi="Times New Roman" w:cs="Times New Roman"/>
          <w:sz w:val="23"/>
          <w:szCs w:val="23"/>
        </w:rPr>
        <w:t>total</w:t>
      </w:r>
      <w:proofErr w:type="gramEnd"/>
      <w:r w:rsidRPr="00A8309D">
        <w:rPr>
          <w:rFonts w:ascii="Times New Roman" w:hAnsi="Times New Roman" w:cs="Times New Roman"/>
          <w:sz w:val="23"/>
          <w:szCs w:val="23"/>
        </w:rPr>
        <w:t xml:space="preserve">        </w:t>
      </w:r>
    </w:p>
    <w:p w14:paraId="3CAE425B" w14:textId="77777777" w:rsidR="00D85072" w:rsidRPr="00A8309D" w:rsidRDefault="00D85072" w:rsidP="00D85072">
      <w:pPr>
        <w:pBdr>
          <w:top w:val="single" w:sz="12" w:space="1" w:color="auto"/>
          <w:left w:val="single" w:sz="12" w:space="4" w:color="auto"/>
          <w:bottom w:val="single" w:sz="12" w:space="1" w:color="auto"/>
          <w:right w:val="single" w:sz="12" w:space="4" w:color="auto"/>
        </w:pBdr>
        <w:spacing w:line="276" w:lineRule="auto"/>
        <w:rPr>
          <w:rFonts w:ascii="Times New Roman" w:hAnsi="Times New Roman" w:cs="Times New Roman"/>
          <w:sz w:val="23"/>
          <w:szCs w:val="23"/>
        </w:rPr>
      </w:pPr>
      <w:r w:rsidRPr="00A8309D">
        <w:rPr>
          <w:rFonts w:ascii="Times New Roman" w:hAnsi="Times New Roman" w:cs="Times New Roman"/>
          <w:b/>
          <w:bCs/>
          <w:sz w:val="23"/>
          <w:szCs w:val="23"/>
        </w:rPr>
        <w:t>Requirements:</w:t>
      </w:r>
      <w:r w:rsidRPr="00A8309D">
        <w:rPr>
          <w:rFonts w:ascii="Times New Roman" w:hAnsi="Times New Roman" w:cs="Times New Roman"/>
          <w:sz w:val="23"/>
          <w:szCs w:val="23"/>
        </w:rPr>
        <w:t xml:space="preserve">  Attend 5 of </w:t>
      </w:r>
      <w:r>
        <w:rPr>
          <w:rFonts w:ascii="Times New Roman" w:hAnsi="Times New Roman" w:cs="Times New Roman"/>
          <w:sz w:val="23"/>
          <w:szCs w:val="23"/>
        </w:rPr>
        <w:t>6</w:t>
      </w:r>
      <w:r w:rsidRPr="00A8309D">
        <w:rPr>
          <w:rFonts w:ascii="Times New Roman" w:hAnsi="Times New Roman" w:cs="Times New Roman"/>
          <w:sz w:val="23"/>
          <w:szCs w:val="23"/>
        </w:rPr>
        <w:t xml:space="preserve"> sessions and complete 5 lesson plans based on presentations.</w:t>
      </w:r>
    </w:p>
    <w:p w14:paraId="04347D7F" w14:textId="77777777" w:rsidR="00D85072" w:rsidRPr="00A8309D" w:rsidRDefault="00D85072" w:rsidP="00D85072">
      <w:pPr>
        <w:pBdr>
          <w:top w:val="single" w:sz="12" w:space="1" w:color="auto"/>
          <w:left w:val="single" w:sz="12" w:space="4" w:color="auto"/>
          <w:bottom w:val="single" w:sz="12" w:space="1" w:color="auto"/>
          <w:right w:val="single" w:sz="12" w:space="4" w:color="auto"/>
        </w:pBdr>
        <w:spacing w:line="276" w:lineRule="auto"/>
        <w:rPr>
          <w:rFonts w:ascii="Times New Roman" w:hAnsi="Times New Roman" w:cs="Times New Roman"/>
          <w:sz w:val="16"/>
          <w:szCs w:val="16"/>
        </w:rPr>
      </w:pPr>
    </w:p>
    <w:p w14:paraId="6CBF1BD8" w14:textId="77777777" w:rsidR="00D85072" w:rsidRPr="00913F65" w:rsidRDefault="00D85072" w:rsidP="00D85072">
      <w:pPr>
        <w:pBdr>
          <w:top w:val="single" w:sz="12" w:space="1" w:color="auto"/>
          <w:left w:val="single" w:sz="12" w:space="4" w:color="auto"/>
          <w:bottom w:val="single" w:sz="12" w:space="1" w:color="auto"/>
          <w:right w:val="single" w:sz="12" w:space="4" w:color="auto"/>
        </w:pBdr>
        <w:spacing w:line="276" w:lineRule="auto"/>
        <w:jc w:val="center"/>
        <w:rPr>
          <w:rFonts w:ascii="Times New Roman" w:hAnsi="Times New Roman" w:cs="Times New Roman"/>
          <w:b/>
          <w:bCs/>
          <w:color w:val="C45911" w:themeColor="accent2" w:themeShade="BF"/>
          <w:sz w:val="22"/>
          <w:szCs w:val="22"/>
        </w:rPr>
      </w:pPr>
      <w:r w:rsidRPr="00913F65">
        <w:rPr>
          <w:rFonts w:ascii="Times New Roman" w:hAnsi="Times New Roman" w:cs="Times New Roman"/>
          <w:b/>
          <w:bCs/>
          <w:color w:val="C45911" w:themeColor="accent2" w:themeShade="BF"/>
          <w:sz w:val="22"/>
          <w:szCs w:val="22"/>
        </w:rPr>
        <w:t>Aligned with Oklahoma Academic Standards</w:t>
      </w:r>
    </w:p>
    <w:p w14:paraId="7A9C1BD6" w14:textId="77777777" w:rsidR="00D85072" w:rsidRPr="00A8309D" w:rsidRDefault="00D85072" w:rsidP="00D85072">
      <w:pPr>
        <w:rPr>
          <w:rFonts w:ascii="Times New Roman" w:hAnsi="Times New Roman" w:cs="Times New Roman"/>
          <w:b/>
          <w:bCs/>
          <w:sz w:val="10"/>
          <w:szCs w:val="10"/>
        </w:rPr>
      </w:pPr>
    </w:p>
    <w:p w14:paraId="51E4D003" w14:textId="77777777" w:rsidR="00D85072" w:rsidRPr="001A7899" w:rsidRDefault="00D85072" w:rsidP="00D85072">
      <w:pPr>
        <w:rPr>
          <w:rFonts w:ascii="Times New Roman" w:hAnsi="Times New Roman" w:cs="Times New Roman"/>
          <w:b/>
          <w:bCs/>
        </w:rPr>
      </w:pPr>
      <w:r w:rsidRPr="001A7899">
        <w:rPr>
          <w:rFonts w:ascii="Times New Roman" w:hAnsi="Times New Roman" w:cs="Times New Roman"/>
          <w:b/>
          <w:bCs/>
        </w:rPr>
        <w:t>Schedule:</w:t>
      </w:r>
    </w:p>
    <w:p w14:paraId="520CD2E3" w14:textId="77777777" w:rsidR="00D85072" w:rsidRPr="00E5461C" w:rsidRDefault="00D85072" w:rsidP="00D85072">
      <w:pPr>
        <w:spacing w:line="276" w:lineRule="auto"/>
        <w:rPr>
          <w:rFonts w:ascii="Times New Roman" w:hAnsi="Times New Roman" w:cs="Times New Roman"/>
          <w:sz w:val="10"/>
          <w:szCs w:val="10"/>
        </w:rPr>
      </w:pPr>
    </w:p>
    <w:p w14:paraId="51033976" w14:textId="77777777" w:rsidR="00D85072" w:rsidRPr="00913F65" w:rsidRDefault="00D85072" w:rsidP="00D85072">
      <w:pPr>
        <w:pStyle w:val="ListParagraph"/>
        <w:numPr>
          <w:ilvl w:val="0"/>
          <w:numId w:val="1"/>
        </w:numPr>
        <w:spacing w:line="276" w:lineRule="auto"/>
        <w:rPr>
          <w:rFonts w:ascii="Times New Roman" w:hAnsi="Times New Roman" w:cs="Times New Roman"/>
          <w:sz w:val="23"/>
          <w:szCs w:val="23"/>
        </w:rPr>
      </w:pPr>
      <w:r w:rsidRPr="00913F65">
        <w:rPr>
          <w:rFonts w:ascii="Times New Roman" w:hAnsi="Times New Roman" w:cs="Times New Roman"/>
          <w:b/>
          <w:bCs/>
          <w:sz w:val="23"/>
          <w:szCs w:val="23"/>
        </w:rPr>
        <w:t>Apr 3</w:t>
      </w:r>
      <w:proofErr w:type="gramStart"/>
      <w:r w:rsidRPr="00913F65">
        <w:rPr>
          <w:rFonts w:ascii="Times New Roman" w:hAnsi="Times New Roman" w:cs="Times New Roman"/>
          <w:sz w:val="23"/>
          <w:szCs w:val="23"/>
        </w:rPr>
        <w:t xml:space="preserve">   (</w:t>
      </w:r>
      <w:proofErr w:type="gramEnd"/>
      <w:r w:rsidRPr="00913F65">
        <w:rPr>
          <w:rFonts w:ascii="Times New Roman" w:hAnsi="Times New Roman" w:cs="Times New Roman"/>
          <w:sz w:val="23"/>
          <w:szCs w:val="23"/>
        </w:rPr>
        <w:t xml:space="preserve">Sat)  Chinese:  </w:t>
      </w:r>
      <w:r w:rsidRPr="00913F65">
        <w:rPr>
          <w:rFonts w:ascii="Times New Roman" w:hAnsi="Times New Roman" w:cs="Times New Roman"/>
          <w:i/>
          <w:iCs/>
          <w:sz w:val="23"/>
          <w:szCs w:val="23"/>
        </w:rPr>
        <w:t xml:space="preserve">One of the Four Ancient Civilizations </w:t>
      </w:r>
      <w:r w:rsidRPr="00913F65">
        <w:rPr>
          <w:rFonts w:ascii="Times New Roman" w:hAnsi="Times New Roman" w:cs="Times New Roman"/>
          <w:sz w:val="23"/>
          <w:szCs w:val="23"/>
        </w:rPr>
        <w:t>- Rex Burnett (OU)</w:t>
      </w:r>
    </w:p>
    <w:p w14:paraId="03C04C65" w14:textId="77777777" w:rsidR="00D85072" w:rsidRPr="00913F65" w:rsidRDefault="00D85072" w:rsidP="00D85072">
      <w:pPr>
        <w:pStyle w:val="ListParagraph"/>
        <w:numPr>
          <w:ilvl w:val="0"/>
          <w:numId w:val="1"/>
        </w:numPr>
        <w:spacing w:line="276" w:lineRule="auto"/>
        <w:rPr>
          <w:rFonts w:ascii="Times New Roman" w:hAnsi="Times New Roman" w:cs="Times New Roman"/>
          <w:sz w:val="23"/>
          <w:szCs w:val="23"/>
        </w:rPr>
      </w:pPr>
      <w:r w:rsidRPr="00913F65">
        <w:rPr>
          <w:rFonts w:ascii="Times New Roman" w:hAnsi="Times New Roman" w:cs="Times New Roman"/>
          <w:b/>
          <w:bCs/>
          <w:color w:val="833C0B" w:themeColor="accent2" w:themeShade="80"/>
          <w:sz w:val="23"/>
          <w:szCs w:val="23"/>
        </w:rPr>
        <w:t>Apr 7</w:t>
      </w:r>
      <w:proofErr w:type="gramStart"/>
      <w:r w:rsidRPr="00913F65">
        <w:rPr>
          <w:rFonts w:ascii="Times New Roman" w:hAnsi="Times New Roman" w:cs="Times New Roman"/>
          <w:b/>
          <w:bCs/>
          <w:color w:val="833C0B" w:themeColor="accent2" w:themeShade="80"/>
          <w:sz w:val="23"/>
          <w:szCs w:val="23"/>
        </w:rPr>
        <w:t xml:space="preserve">   </w:t>
      </w:r>
      <w:r w:rsidRPr="00913F65">
        <w:rPr>
          <w:rFonts w:ascii="Times New Roman" w:hAnsi="Times New Roman" w:cs="Times New Roman"/>
          <w:color w:val="833C0B" w:themeColor="accent2" w:themeShade="80"/>
          <w:sz w:val="23"/>
          <w:szCs w:val="23"/>
        </w:rPr>
        <w:t>(</w:t>
      </w:r>
      <w:proofErr w:type="gramEnd"/>
      <w:r w:rsidRPr="00913F65">
        <w:rPr>
          <w:rFonts w:ascii="Times New Roman" w:hAnsi="Times New Roman" w:cs="Times New Roman"/>
          <w:color w:val="833C0B" w:themeColor="accent2" w:themeShade="80"/>
          <w:sz w:val="23"/>
          <w:szCs w:val="23"/>
        </w:rPr>
        <w:t xml:space="preserve">Wed) </w:t>
      </w:r>
      <w:r w:rsidRPr="00913F65">
        <w:rPr>
          <w:rFonts w:ascii="Times New Roman" w:hAnsi="Times New Roman" w:cs="Times New Roman"/>
          <w:color w:val="000000" w:themeColor="text1"/>
          <w:sz w:val="23"/>
          <w:szCs w:val="23"/>
        </w:rPr>
        <w:t xml:space="preserve">National Security: </w:t>
      </w:r>
      <w:r w:rsidRPr="00913F65">
        <w:rPr>
          <w:rFonts w:ascii="Times New Roman" w:hAnsi="Times New Roman" w:cs="Times New Roman"/>
          <w:i/>
          <w:iCs/>
          <w:sz w:val="23"/>
          <w:szCs w:val="23"/>
        </w:rPr>
        <w:t>China’s Active Defense Strategy</w:t>
      </w:r>
      <w:r w:rsidRPr="00913F65">
        <w:rPr>
          <w:rFonts w:ascii="Times New Roman" w:hAnsi="Times New Roman" w:cs="Times New Roman"/>
          <w:sz w:val="23"/>
          <w:szCs w:val="23"/>
        </w:rPr>
        <w:t xml:space="preserve"> -Dr. Li Xiao Bing (UCO)</w:t>
      </w:r>
    </w:p>
    <w:p w14:paraId="033F8115" w14:textId="77777777" w:rsidR="00D85072" w:rsidRPr="00913F65" w:rsidRDefault="00D85072" w:rsidP="00D85072">
      <w:pPr>
        <w:pStyle w:val="ListParagraph"/>
        <w:spacing w:line="276" w:lineRule="auto"/>
        <w:ind w:left="420"/>
        <w:rPr>
          <w:rFonts w:ascii="Times New Roman" w:hAnsi="Times New Roman" w:cs="Times New Roman"/>
          <w:sz w:val="4"/>
          <w:szCs w:val="4"/>
        </w:rPr>
      </w:pPr>
    </w:p>
    <w:p w14:paraId="3647B38F" w14:textId="77777777" w:rsidR="00D85072" w:rsidRPr="00913F65" w:rsidRDefault="00D85072" w:rsidP="00D85072">
      <w:pPr>
        <w:spacing w:line="276" w:lineRule="auto"/>
        <w:rPr>
          <w:rFonts w:ascii="Times New Roman" w:hAnsi="Times New Roman" w:cs="Times New Roman"/>
          <w:sz w:val="23"/>
          <w:szCs w:val="23"/>
        </w:rPr>
      </w:pPr>
      <w:r w:rsidRPr="00913F65">
        <w:rPr>
          <w:rFonts w:ascii="Times New Roman" w:hAnsi="Times New Roman" w:cs="Times New Roman"/>
          <w:b/>
          <w:bCs/>
          <w:sz w:val="21"/>
          <w:szCs w:val="21"/>
        </w:rPr>
        <w:t>Zoom register (Wed only)</w:t>
      </w:r>
      <w:r w:rsidRPr="00913F65">
        <w:rPr>
          <w:rFonts w:ascii="Times New Roman" w:hAnsi="Times New Roman" w:cs="Times New Roman"/>
          <w:sz w:val="21"/>
          <w:szCs w:val="21"/>
        </w:rPr>
        <w:t xml:space="preserve">: </w:t>
      </w:r>
      <w:hyperlink r:id="rId6" w:history="1">
        <w:r w:rsidRPr="00913F65">
          <w:rPr>
            <w:rStyle w:val="Hyperlink"/>
            <w:rFonts w:ascii="Times New Roman" w:hAnsi="Times New Roman" w:cs="Times New Roman"/>
            <w:sz w:val="19"/>
            <w:szCs w:val="19"/>
          </w:rPr>
          <w:t>https://oklahoma.zoom.us/meeting/register/tJIpdO6hrj8oHdIP0vlYVxcIU28CWt0NJCfW</w:t>
        </w:r>
      </w:hyperlink>
    </w:p>
    <w:p w14:paraId="77C03FE0" w14:textId="77777777" w:rsidR="00D85072" w:rsidRPr="00913F65" w:rsidRDefault="00D85072" w:rsidP="00D85072">
      <w:pPr>
        <w:pStyle w:val="ListParagraph"/>
        <w:spacing w:line="276" w:lineRule="auto"/>
        <w:ind w:left="420"/>
        <w:rPr>
          <w:rFonts w:ascii="Times New Roman" w:hAnsi="Times New Roman" w:cs="Times New Roman"/>
          <w:sz w:val="10"/>
          <w:szCs w:val="10"/>
        </w:rPr>
      </w:pPr>
    </w:p>
    <w:p w14:paraId="255F7DCC" w14:textId="77777777" w:rsidR="00D85072" w:rsidRPr="00913F65" w:rsidRDefault="00D85072" w:rsidP="00D85072">
      <w:pPr>
        <w:pStyle w:val="ListParagraph"/>
        <w:numPr>
          <w:ilvl w:val="0"/>
          <w:numId w:val="1"/>
        </w:numPr>
        <w:spacing w:line="276" w:lineRule="auto"/>
        <w:rPr>
          <w:rFonts w:ascii="Times New Roman" w:hAnsi="Times New Roman" w:cs="Times New Roman"/>
          <w:sz w:val="23"/>
          <w:szCs w:val="23"/>
        </w:rPr>
      </w:pPr>
      <w:r w:rsidRPr="00913F65">
        <w:rPr>
          <w:rFonts w:ascii="Times New Roman" w:hAnsi="Times New Roman" w:cs="Times New Roman"/>
          <w:b/>
          <w:bCs/>
          <w:sz w:val="23"/>
          <w:szCs w:val="23"/>
        </w:rPr>
        <w:t xml:space="preserve">Apr </w:t>
      </w:r>
      <w:proofErr w:type="gramStart"/>
      <w:r w:rsidRPr="00913F65">
        <w:rPr>
          <w:rFonts w:ascii="Times New Roman" w:hAnsi="Times New Roman" w:cs="Times New Roman"/>
          <w:b/>
          <w:bCs/>
          <w:sz w:val="23"/>
          <w:szCs w:val="23"/>
        </w:rPr>
        <w:t>10</w:t>
      </w:r>
      <w:r w:rsidRPr="00913F65">
        <w:rPr>
          <w:rFonts w:ascii="Times New Roman" w:hAnsi="Times New Roman" w:cs="Times New Roman"/>
          <w:sz w:val="23"/>
          <w:szCs w:val="23"/>
        </w:rPr>
        <w:t xml:space="preserve">  (</w:t>
      </w:r>
      <w:proofErr w:type="gramEnd"/>
      <w:r w:rsidRPr="00913F65">
        <w:rPr>
          <w:rFonts w:ascii="Times New Roman" w:hAnsi="Times New Roman" w:cs="Times New Roman"/>
          <w:sz w:val="23"/>
          <w:szCs w:val="23"/>
        </w:rPr>
        <w:t xml:space="preserve">Sat) Poetry: </w:t>
      </w:r>
      <w:r w:rsidRPr="00913F65">
        <w:rPr>
          <w:rFonts w:ascii="Times New Roman" w:hAnsi="Times New Roman" w:cs="Times New Roman"/>
          <w:i/>
          <w:iCs/>
          <w:sz w:val="23"/>
          <w:szCs w:val="23"/>
        </w:rPr>
        <w:t>Tang Poetry’s Influence on Modern China</w:t>
      </w:r>
      <w:r>
        <w:rPr>
          <w:rFonts w:ascii="Times New Roman" w:hAnsi="Times New Roman" w:cs="Times New Roman"/>
          <w:i/>
          <w:iCs/>
          <w:sz w:val="23"/>
          <w:szCs w:val="23"/>
        </w:rPr>
        <w:t xml:space="preserve"> </w:t>
      </w:r>
      <w:r w:rsidRPr="00913F65">
        <w:rPr>
          <w:rFonts w:ascii="Times New Roman" w:hAnsi="Times New Roman" w:cs="Times New Roman"/>
          <w:sz w:val="23"/>
          <w:szCs w:val="23"/>
        </w:rPr>
        <w:t>-</w:t>
      </w:r>
      <w:r>
        <w:rPr>
          <w:rFonts w:ascii="Times New Roman" w:hAnsi="Times New Roman" w:cs="Times New Roman"/>
          <w:sz w:val="23"/>
          <w:szCs w:val="23"/>
        </w:rPr>
        <w:t xml:space="preserve"> </w:t>
      </w:r>
      <w:r w:rsidRPr="00913F65">
        <w:rPr>
          <w:rFonts w:ascii="Times New Roman" w:hAnsi="Times New Roman" w:cs="Times New Roman"/>
          <w:sz w:val="23"/>
          <w:szCs w:val="23"/>
        </w:rPr>
        <w:t>Dr. Jonathan Stalling (OU)</w:t>
      </w:r>
    </w:p>
    <w:p w14:paraId="5B69B3AE" w14:textId="77777777" w:rsidR="00D85072" w:rsidRPr="00913F65" w:rsidRDefault="00D85072" w:rsidP="00D85072">
      <w:pPr>
        <w:pStyle w:val="ListParagraph"/>
        <w:numPr>
          <w:ilvl w:val="0"/>
          <w:numId w:val="1"/>
        </w:numPr>
        <w:spacing w:line="276" w:lineRule="auto"/>
        <w:rPr>
          <w:rFonts w:ascii="Times New Roman" w:hAnsi="Times New Roman" w:cs="Times New Roman"/>
          <w:sz w:val="23"/>
          <w:szCs w:val="23"/>
        </w:rPr>
      </w:pPr>
      <w:r w:rsidRPr="00913F65">
        <w:rPr>
          <w:rFonts w:ascii="Times New Roman" w:hAnsi="Times New Roman" w:cs="Times New Roman"/>
          <w:b/>
          <w:bCs/>
          <w:sz w:val="23"/>
          <w:szCs w:val="23"/>
        </w:rPr>
        <w:t xml:space="preserve">Apr. 17 </w:t>
      </w:r>
      <w:r w:rsidRPr="00913F65">
        <w:rPr>
          <w:rFonts w:ascii="Times New Roman" w:hAnsi="Times New Roman" w:cs="Times New Roman"/>
          <w:sz w:val="23"/>
          <w:szCs w:val="23"/>
        </w:rPr>
        <w:t>(</w:t>
      </w:r>
      <w:proofErr w:type="gramStart"/>
      <w:r w:rsidRPr="00913F65">
        <w:rPr>
          <w:rFonts w:ascii="Times New Roman" w:hAnsi="Times New Roman" w:cs="Times New Roman"/>
          <w:sz w:val="23"/>
          <w:szCs w:val="23"/>
        </w:rPr>
        <w:t xml:space="preserve">Sat)   </w:t>
      </w:r>
      <w:proofErr w:type="gramEnd"/>
      <w:r w:rsidRPr="00913F65">
        <w:rPr>
          <w:rFonts w:ascii="Times New Roman" w:hAnsi="Times New Roman" w:cs="Times New Roman"/>
          <w:sz w:val="23"/>
          <w:szCs w:val="23"/>
        </w:rPr>
        <w:t xml:space="preserve"> Philosophy:  </w:t>
      </w:r>
      <w:r w:rsidRPr="00913F65">
        <w:rPr>
          <w:rFonts w:ascii="Times New Roman" w:hAnsi="Times New Roman" w:cs="Times New Roman"/>
          <w:i/>
          <w:iCs/>
          <w:sz w:val="23"/>
          <w:szCs w:val="23"/>
        </w:rPr>
        <w:t>The Thought of Chinese Culture</w:t>
      </w:r>
      <w:r>
        <w:rPr>
          <w:rFonts w:ascii="Times New Roman" w:hAnsi="Times New Roman" w:cs="Times New Roman"/>
          <w:i/>
          <w:iCs/>
          <w:sz w:val="23"/>
          <w:szCs w:val="23"/>
        </w:rPr>
        <w:t xml:space="preserve"> </w:t>
      </w:r>
      <w:r w:rsidRPr="00913F65">
        <w:rPr>
          <w:rFonts w:ascii="Times New Roman" w:hAnsi="Times New Roman" w:cs="Times New Roman"/>
          <w:i/>
          <w:iCs/>
          <w:sz w:val="23"/>
          <w:szCs w:val="23"/>
        </w:rPr>
        <w:t>-</w:t>
      </w:r>
      <w:r w:rsidRPr="00913F65">
        <w:rPr>
          <w:rFonts w:ascii="Times New Roman" w:hAnsi="Times New Roman" w:cs="Times New Roman"/>
          <w:sz w:val="23"/>
          <w:szCs w:val="23"/>
        </w:rPr>
        <w:t xml:space="preserve"> Dr. Tom </w:t>
      </w:r>
      <w:proofErr w:type="spellStart"/>
      <w:r w:rsidRPr="00913F65">
        <w:rPr>
          <w:rFonts w:ascii="Times New Roman" w:hAnsi="Times New Roman" w:cs="Times New Roman"/>
          <w:sz w:val="23"/>
          <w:szCs w:val="23"/>
        </w:rPr>
        <w:t>Buoye</w:t>
      </w:r>
      <w:proofErr w:type="spellEnd"/>
      <w:r w:rsidRPr="00913F65">
        <w:rPr>
          <w:rFonts w:ascii="Times New Roman" w:hAnsi="Times New Roman" w:cs="Times New Roman"/>
          <w:sz w:val="23"/>
          <w:szCs w:val="23"/>
        </w:rPr>
        <w:t xml:space="preserve"> (TU)</w:t>
      </w:r>
    </w:p>
    <w:p w14:paraId="011EF960" w14:textId="77777777" w:rsidR="00D85072" w:rsidRPr="00913F65" w:rsidRDefault="00D85072" w:rsidP="00D85072">
      <w:pPr>
        <w:pStyle w:val="ListParagraph"/>
        <w:numPr>
          <w:ilvl w:val="0"/>
          <w:numId w:val="1"/>
        </w:numPr>
        <w:spacing w:line="276" w:lineRule="auto"/>
        <w:rPr>
          <w:rFonts w:ascii="Times New Roman" w:hAnsi="Times New Roman" w:cs="Times New Roman"/>
          <w:sz w:val="23"/>
          <w:szCs w:val="23"/>
        </w:rPr>
      </w:pPr>
      <w:r w:rsidRPr="00913F65">
        <w:rPr>
          <w:rFonts w:ascii="Times New Roman" w:hAnsi="Times New Roman" w:cs="Times New Roman"/>
          <w:b/>
          <w:bCs/>
          <w:sz w:val="23"/>
          <w:szCs w:val="23"/>
        </w:rPr>
        <w:t>Apr. 24</w:t>
      </w:r>
      <w:r w:rsidRPr="00913F65">
        <w:rPr>
          <w:rFonts w:ascii="Times New Roman" w:hAnsi="Times New Roman" w:cs="Times New Roman"/>
          <w:sz w:val="23"/>
          <w:szCs w:val="23"/>
        </w:rPr>
        <w:t xml:space="preserve"> (</w:t>
      </w:r>
      <w:proofErr w:type="gramStart"/>
      <w:r w:rsidRPr="00913F65">
        <w:rPr>
          <w:rFonts w:ascii="Times New Roman" w:hAnsi="Times New Roman" w:cs="Times New Roman"/>
          <w:sz w:val="23"/>
          <w:szCs w:val="23"/>
        </w:rPr>
        <w:t xml:space="preserve">Sat)   </w:t>
      </w:r>
      <w:proofErr w:type="gramEnd"/>
      <w:r w:rsidRPr="00913F65">
        <w:rPr>
          <w:rFonts w:ascii="Times New Roman" w:hAnsi="Times New Roman" w:cs="Times New Roman"/>
          <w:sz w:val="23"/>
          <w:szCs w:val="23"/>
        </w:rPr>
        <w:t xml:space="preserve"> China:  </w:t>
      </w:r>
      <w:r w:rsidRPr="00913F65">
        <w:rPr>
          <w:rFonts w:ascii="Times New Roman" w:hAnsi="Times New Roman" w:cs="Times New Roman"/>
          <w:i/>
          <w:iCs/>
          <w:sz w:val="23"/>
          <w:szCs w:val="23"/>
        </w:rPr>
        <w:t>World’s Fastest Growing Economy</w:t>
      </w:r>
      <w:r w:rsidRPr="00913F65">
        <w:rPr>
          <w:rFonts w:ascii="Times New Roman" w:hAnsi="Times New Roman" w:cs="Times New Roman"/>
          <w:sz w:val="23"/>
          <w:szCs w:val="23"/>
        </w:rPr>
        <w:t xml:space="preserve"> </w:t>
      </w:r>
      <w:r>
        <w:rPr>
          <w:rFonts w:ascii="Times New Roman" w:hAnsi="Times New Roman" w:cs="Times New Roman"/>
          <w:sz w:val="23"/>
          <w:szCs w:val="23"/>
        </w:rPr>
        <w:t xml:space="preserve">- </w:t>
      </w:r>
      <w:r w:rsidRPr="00913F65">
        <w:rPr>
          <w:rFonts w:ascii="Times New Roman" w:hAnsi="Times New Roman" w:cs="Times New Roman"/>
          <w:sz w:val="23"/>
          <w:szCs w:val="23"/>
        </w:rPr>
        <w:t>Dr. Paul Bell (OU)</w:t>
      </w:r>
    </w:p>
    <w:p w14:paraId="1C517F37" w14:textId="77777777" w:rsidR="00D85072" w:rsidRPr="00913F65" w:rsidRDefault="00D85072" w:rsidP="00D85072">
      <w:pPr>
        <w:pStyle w:val="ListParagraph"/>
        <w:numPr>
          <w:ilvl w:val="0"/>
          <w:numId w:val="1"/>
        </w:numPr>
        <w:spacing w:line="276" w:lineRule="auto"/>
        <w:rPr>
          <w:rFonts w:ascii="Times New Roman" w:hAnsi="Times New Roman" w:cs="Times New Roman"/>
          <w:sz w:val="23"/>
          <w:szCs w:val="23"/>
        </w:rPr>
      </w:pPr>
      <w:r w:rsidRPr="00913F65">
        <w:rPr>
          <w:rFonts w:ascii="Times New Roman" w:hAnsi="Times New Roman" w:cs="Times New Roman"/>
          <w:b/>
          <w:bCs/>
          <w:sz w:val="23"/>
          <w:szCs w:val="23"/>
        </w:rPr>
        <w:t>May 1</w:t>
      </w:r>
      <w:proofErr w:type="gramStart"/>
      <w:r w:rsidRPr="00913F65">
        <w:rPr>
          <w:rFonts w:ascii="Times New Roman" w:hAnsi="Times New Roman" w:cs="Times New Roman"/>
          <w:sz w:val="23"/>
          <w:szCs w:val="23"/>
        </w:rPr>
        <w:t xml:space="preserve">   (</w:t>
      </w:r>
      <w:proofErr w:type="gramEnd"/>
      <w:r w:rsidRPr="00913F65">
        <w:rPr>
          <w:rFonts w:ascii="Times New Roman" w:hAnsi="Times New Roman" w:cs="Times New Roman"/>
          <w:sz w:val="23"/>
          <w:szCs w:val="23"/>
        </w:rPr>
        <w:t xml:space="preserve">Sat)    Taoism:  </w:t>
      </w:r>
      <w:r w:rsidRPr="00913F65">
        <w:rPr>
          <w:rFonts w:ascii="Times New Roman" w:hAnsi="Times New Roman" w:cs="Times New Roman"/>
          <w:i/>
          <w:iCs/>
          <w:sz w:val="23"/>
          <w:szCs w:val="23"/>
        </w:rPr>
        <w:t>Go With the Flow</w:t>
      </w:r>
      <w:r w:rsidRPr="00913F65">
        <w:rPr>
          <w:rFonts w:ascii="Times New Roman" w:hAnsi="Times New Roman" w:cs="Times New Roman"/>
          <w:sz w:val="23"/>
          <w:szCs w:val="23"/>
        </w:rPr>
        <w:t xml:space="preserve"> - Rex Burnett (OU)</w:t>
      </w:r>
    </w:p>
    <w:p w14:paraId="7D8A2251" w14:textId="77777777" w:rsidR="00D85072" w:rsidRPr="00872D28" w:rsidRDefault="00D85072" w:rsidP="00D85072">
      <w:pPr>
        <w:rPr>
          <w:rFonts w:ascii="Times New Roman" w:hAnsi="Times New Roman" w:cs="Times New Roman"/>
          <w:sz w:val="10"/>
          <w:szCs w:val="10"/>
        </w:rPr>
      </w:pPr>
    </w:p>
    <w:p w14:paraId="375371C1" w14:textId="77777777" w:rsidR="00D85072" w:rsidRPr="00915214" w:rsidRDefault="00D85072" w:rsidP="00D85072">
      <w:pPr>
        <w:rPr>
          <w:rFonts w:ascii="Times New Roman" w:hAnsi="Times New Roman" w:cs="Times New Roman"/>
          <w:b/>
          <w:bCs/>
          <w:sz w:val="20"/>
          <w:szCs w:val="20"/>
        </w:rPr>
      </w:pPr>
      <w:r w:rsidRPr="00915214">
        <w:rPr>
          <w:rFonts w:ascii="Times New Roman" w:hAnsi="Times New Roman" w:cs="Times New Roman"/>
          <w:b/>
          <w:bCs/>
          <w:sz w:val="20"/>
          <w:szCs w:val="20"/>
        </w:rPr>
        <w:t xml:space="preserve">Zoom Register (All Sat) </w:t>
      </w:r>
      <w:r w:rsidRPr="00915214">
        <w:rPr>
          <w:sz w:val="20"/>
          <w:szCs w:val="20"/>
        </w:rPr>
        <w:t xml:space="preserve"> </w:t>
      </w:r>
      <w:hyperlink r:id="rId7" w:history="1">
        <w:r w:rsidRPr="00915214">
          <w:rPr>
            <w:rStyle w:val="Hyperlink"/>
            <w:rFonts w:ascii="Times New Roman" w:hAnsi="Times New Roman" w:cs="Times New Roman"/>
            <w:b/>
            <w:bCs/>
            <w:sz w:val="18"/>
            <w:szCs w:val="18"/>
          </w:rPr>
          <w:t>https://oklahoma.zoom.us/meeting/register/tJElde2spjIvEtQ_I0tKrwQGnMBdfgrZDLxS</w:t>
        </w:r>
      </w:hyperlink>
    </w:p>
    <w:p w14:paraId="173FBFC6" w14:textId="77777777" w:rsidR="00D85072" w:rsidRPr="00913F65" w:rsidRDefault="00D85072" w:rsidP="00D85072">
      <w:pPr>
        <w:rPr>
          <w:rFonts w:ascii="Times New Roman" w:hAnsi="Times New Roman" w:cs="Times New Roman"/>
          <w:sz w:val="16"/>
          <w:szCs w:val="16"/>
        </w:rPr>
      </w:pPr>
    </w:p>
    <w:p w14:paraId="03ACCD6D" w14:textId="77777777" w:rsidR="00D85072" w:rsidRDefault="00D85072" w:rsidP="00D85072">
      <w:pPr>
        <w:jc w:val="center"/>
        <w:rPr>
          <w:rFonts w:ascii="Times New Roman" w:hAnsi="Times New Roman" w:cs="Times New Roman"/>
          <w:sz w:val="23"/>
          <w:szCs w:val="23"/>
        </w:rPr>
      </w:pPr>
      <w:r w:rsidRPr="00D53D56">
        <w:rPr>
          <w:rFonts w:ascii="Times New Roman" w:hAnsi="Times New Roman" w:cs="Times New Roman"/>
          <w:sz w:val="23"/>
          <w:szCs w:val="23"/>
        </w:rPr>
        <w:t xml:space="preserve">For more information contact Rex Burnett at </w:t>
      </w:r>
      <w:hyperlink r:id="rId8" w:history="1">
        <w:r w:rsidRPr="00D53D56">
          <w:rPr>
            <w:rStyle w:val="Hyperlink"/>
            <w:rFonts w:ascii="Times New Roman" w:hAnsi="Times New Roman" w:cs="Times New Roman"/>
            <w:sz w:val="23"/>
            <w:szCs w:val="23"/>
          </w:rPr>
          <w:t>rexburnett@ou.edu</w:t>
        </w:r>
      </w:hyperlink>
      <w:r w:rsidRPr="00D53D56">
        <w:rPr>
          <w:rFonts w:ascii="Times New Roman" w:hAnsi="Times New Roman" w:cs="Times New Roman"/>
          <w:sz w:val="23"/>
          <w:szCs w:val="23"/>
        </w:rPr>
        <w:t xml:space="preserve"> or call 918-660-3497.</w:t>
      </w:r>
    </w:p>
    <w:p w14:paraId="17516E72" w14:textId="77777777" w:rsidR="00D85072" w:rsidRPr="00E5461C" w:rsidRDefault="00D85072" w:rsidP="00D85072">
      <w:pPr>
        <w:jc w:val="center"/>
        <w:rPr>
          <w:rFonts w:ascii="Times New Roman" w:hAnsi="Times New Roman" w:cs="Times New Roman"/>
          <w:sz w:val="16"/>
          <w:szCs w:val="16"/>
        </w:rPr>
      </w:pPr>
    </w:p>
    <w:p w14:paraId="2A06C676" w14:textId="77777777" w:rsidR="00D85072" w:rsidRDefault="00D85072" w:rsidP="00D85072">
      <w:pPr>
        <w:jc w:val="center"/>
        <w:rPr>
          <w:rFonts w:ascii="Times New Roman" w:hAnsi="Times New Roman" w:cs="Times New Roman"/>
          <w:sz w:val="23"/>
          <w:szCs w:val="23"/>
        </w:rPr>
      </w:pPr>
      <w:r>
        <w:rPr>
          <w:rFonts w:ascii="Times New Roman" w:hAnsi="Times New Roman" w:cs="Times New Roman"/>
          <w:sz w:val="23"/>
          <w:szCs w:val="23"/>
        </w:rPr>
        <w:t xml:space="preserve">Visit us at </w:t>
      </w:r>
      <w:hyperlink r:id="rId9" w:history="1">
        <w:r w:rsidRPr="00081B17">
          <w:rPr>
            <w:rStyle w:val="Hyperlink"/>
            <w:rFonts w:ascii="Times New Roman" w:hAnsi="Times New Roman" w:cs="Times New Roman"/>
            <w:sz w:val="23"/>
            <w:szCs w:val="23"/>
          </w:rPr>
          <w:t>https://ou.edu/cas/eai/</w:t>
        </w:r>
      </w:hyperlink>
    </w:p>
    <w:p w14:paraId="60F85570" w14:textId="77777777" w:rsidR="00D85072" w:rsidRDefault="00D85072" w:rsidP="00D85072">
      <w:pPr>
        <w:jc w:val="center"/>
        <w:rPr>
          <w:rFonts w:ascii="Times New Roman" w:hAnsi="Times New Roman" w:cs="Times New Roman"/>
          <w:sz w:val="23"/>
          <w:szCs w:val="23"/>
        </w:rPr>
      </w:pPr>
    </w:p>
    <w:p w14:paraId="64DA421F" w14:textId="0837598F" w:rsidR="00EB716B" w:rsidRPr="00D85072" w:rsidRDefault="00D85072">
      <w:pPr>
        <w:rPr>
          <w:rFonts w:ascii="Times New Roman" w:hAnsi="Times New Roman" w:cs="Times New Roman"/>
          <w:sz w:val="23"/>
          <w:szCs w:val="23"/>
        </w:rPr>
      </w:pPr>
      <w:r w:rsidRPr="005C5B00">
        <w:rPr>
          <w:noProof/>
        </w:rPr>
        <w:drawing>
          <wp:anchor distT="0" distB="0" distL="114300" distR="114300" simplePos="0" relativeHeight="251661312" behindDoc="0" locked="0" layoutInCell="1" allowOverlap="1" wp14:anchorId="6D1A83A1" wp14:editId="2D38BC30">
            <wp:simplePos x="0" y="0"/>
            <wp:positionH relativeFrom="column">
              <wp:posOffset>2489200</wp:posOffset>
            </wp:positionH>
            <wp:positionV relativeFrom="paragraph">
              <wp:posOffset>29845</wp:posOffset>
            </wp:positionV>
            <wp:extent cx="883285" cy="744855"/>
            <wp:effectExtent l="0" t="0" r="5715" b="444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83285" cy="744855"/>
                    </a:xfrm>
                    <a:prstGeom prst="rect">
                      <a:avLst/>
                    </a:prstGeom>
                  </pic:spPr>
                </pic:pic>
              </a:graphicData>
            </a:graphic>
            <wp14:sizeRelH relativeFrom="page">
              <wp14:pctWidth>0</wp14:pctWidth>
            </wp14:sizeRelH>
            <wp14:sizeRelV relativeFrom="page">
              <wp14:pctHeight>0</wp14:pctHeight>
            </wp14:sizeRelV>
          </wp:anchor>
        </w:drawing>
      </w:r>
      <w:r w:rsidRPr="005C5B00">
        <w:rPr>
          <w:noProof/>
        </w:rPr>
        <w:drawing>
          <wp:anchor distT="0" distB="0" distL="114300" distR="114300" simplePos="0" relativeHeight="251660288" behindDoc="0" locked="0" layoutInCell="1" allowOverlap="1" wp14:anchorId="74984B49" wp14:editId="118D2529">
            <wp:simplePos x="0" y="0"/>
            <wp:positionH relativeFrom="column">
              <wp:posOffset>353060</wp:posOffset>
            </wp:positionH>
            <wp:positionV relativeFrom="paragraph">
              <wp:posOffset>64770</wp:posOffset>
            </wp:positionV>
            <wp:extent cx="554990" cy="711200"/>
            <wp:effectExtent l="0" t="0" r="381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4990" cy="711200"/>
                    </a:xfrm>
                    <a:prstGeom prst="rect">
                      <a:avLst/>
                    </a:prstGeom>
                  </pic:spPr>
                </pic:pic>
              </a:graphicData>
            </a:graphic>
            <wp14:sizeRelH relativeFrom="page">
              <wp14:pctWidth>0</wp14:pctWidth>
            </wp14:sizeRelH>
            <wp14:sizeRelV relativeFrom="page">
              <wp14:pctHeight>0</wp14:pctHeight>
            </wp14:sizeRelV>
          </wp:anchor>
        </w:drawing>
      </w:r>
      <w:r w:rsidRPr="005C5B00">
        <w:rPr>
          <w:noProof/>
        </w:rPr>
        <w:drawing>
          <wp:anchor distT="0" distB="0" distL="114300" distR="114300" simplePos="0" relativeHeight="251662336" behindDoc="0" locked="0" layoutInCell="1" allowOverlap="1" wp14:anchorId="6ED75043" wp14:editId="552F0749">
            <wp:simplePos x="0" y="0"/>
            <wp:positionH relativeFrom="column">
              <wp:posOffset>5080000</wp:posOffset>
            </wp:positionH>
            <wp:positionV relativeFrom="paragraph">
              <wp:posOffset>109855</wp:posOffset>
            </wp:positionV>
            <wp:extent cx="768985" cy="656590"/>
            <wp:effectExtent l="0" t="0" r="5715" b="381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68985" cy="6565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3"/>
          <w:szCs w:val="23"/>
        </w:rPr>
        <w:t xml:space="preserve">                                  </w:t>
      </w:r>
    </w:p>
    <w:sectPr w:rsidR="00EB716B" w:rsidRPr="00D85072" w:rsidSect="00A9330E">
      <w:pgSz w:w="12240" w:h="15840"/>
      <w:pgMar w:top="1440" w:right="1440" w:bottom="1440" w:left="1440" w:header="720" w:footer="720" w:gutter="0"/>
      <w:pgBorders w:display="firstPage" w:offsetFrom="page">
        <w:top w:val="single" w:sz="24" w:space="24" w:color="7B7B7B" w:themeColor="accent3" w:themeShade="BF"/>
        <w:left w:val="single" w:sz="24" w:space="24" w:color="7B7B7B" w:themeColor="accent3" w:themeShade="BF"/>
        <w:bottom w:val="single" w:sz="24" w:space="24" w:color="7B7B7B" w:themeColor="accent3" w:themeShade="BF"/>
        <w:right w:val="single" w:sz="24" w:space="24" w:color="7B7B7B" w:themeColor="accent3"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C3B7A"/>
    <w:multiLevelType w:val="hybridMultilevel"/>
    <w:tmpl w:val="959024FA"/>
    <w:lvl w:ilvl="0" w:tplc="A4AAAF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72"/>
    <w:rsid w:val="0009043A"/>
    <w:rsid w:val="00102BB7"/>
    <w:rsid w:val="00192E1C"/>
    <w:rsid w:val="001D420A"/>
    <w:rsid w:val="002A1139"/>
    <w:rsid w:val="00352D83"/>
    <w:rsid w:val="00583E2D"/>
    <w:rsid w:val="005936AB"/>
    <w:rsid w:val="00605749"/>
    <w:rsid w:val="00611DE1"/>
    <w:rsid w:val="00733500"/>
    <w:rsid w:val="00745F0E"/>
    <w:rsid w:val="0086087A"/>
    <w:rsid w:val="00862A1A"/>
    <w:rsid w:val="00940C5E"/>
    <w:rsid w:val="00941E07"/>
    <w:rsid w:val="009504B7"/>
    <w:rsid w:val="009625C4"/>
    <w:rsid w:val="00A9330E"/>
    <w:rsid w:val="00B50A59"/>
    <w:rsid w:val="00B813DF"/>
    <w:rsid w:val="00BF1890"/>
    <w:rsid w:val="00CC5DB6"/>
    <w:rsid w:val="00D2109F"/>
    <w:rsid w:val="00D85072"/>
    <w:rsid w:val="00DA3B32"/>
    <w:rsid w:val="00E0568B"/>
    <w:rsid w:val="00E416A6"/>
    <w:rsid w:val="00F16262"/>
    <w:rsid w:val="00F3786A"/>
    <w:rsid w:val="00F9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370A"/>
  <w14:defaultImageDpi w14:val="32767"/>
  <w15:chartTrackingRefBased/>
  <w15:docId w15:val="{C2A95B21-2BFD-704F-8DF9-A21868F4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5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072"/>
    <w:pPr>
      <w:ind w:left="720"/>
      <w:contextualSpacing/>
    </w:pPr>
  </w:style>
  <w:style w:type="character" w:styleId="Hyperlink">
    <w:name w:val="Hyperlink"/>
    <w:basedOn w:val="DefaultParagraphFont"/>
    <w:uiPriority w:val="99"/>
    <w:unhideWhenUsed/>
    <w:rsid w:val="00D850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xburnett@o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klahoma.zoom.us/meeting/register/tJElde2spjIvEtQ_I0tKrwQGnMBdfgrZDLxS"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zoom.us/meeting/register/tJIpdO6hrj8oHdIP0vlYVxcIU28CWt0NJCfW" TargetMode="External"/><Relationship Id="rId11" Type="http://schemas.openxmlformats.org/officeDocument/2006/relationships/image" Target="media/image3.jpg"/><Relationship Id="rId5" Type="http://schemas.openxmlformats.org/officeDocument/2006/relationships/image" Target="media/image1.jp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ou.edu/cas/e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Rex R.</dc:creator>
  <cp:keywords/>
  <dc:description/>
  <cp:lastModifiedBy>Burnett, Rex R.</cp:lastModifiedBy>
  <cp:revision>2</cp:revision>
  <cp:lastPrinted>2021-03-11T17:06:00Z</cp:lastPrinted>
  <dcterms:created xsi:type="dcterms:W3CDTF">2021-03-11T16:58:00Z</dcterms:created>
  <dcterms:modified xsi:type="dcterms:W3CDTF">2021-03-11T17:07:00Z</dcterms:modified>
</cp:coreProperties>
</file>