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6822D" w14:textId="77777777" w:rsidR="005359EF" w:rsidRPr="00196303" w:rsidRDefault="005359EF">
      <w:pPr>
        <w:rPr>
          <w:rFonts w:ascii="Times New Roman" w:hAnsi="Times New Roman" w:cs="Times New Roman"/>
          <w:sz w:val="24"/>
          <w:szCs w:val="24"/>
        </w:rPr>
      </w:pPr>
    </w:p>
    <w:p w14:paraId="402CE0DF" w14:textId="77777777" w:rsidR="005359EF" w:rsidRPr="00196303" w:rsidRDefault="005359EF">
      <w:pPr>
        <w:rPr>
          <w:rFonts w:ascii="Times New Roman" w:hAnsi="Times New Roman" w:cs="Times New Roman"/>
          <w:sz w:val="24"/>
          <w:szCs w:val="24"/>
        </w:rPr>
      </w:pPr>
    </w:p>
    <w:p w14:paraId="14BBB3C4" w14:textId="5A888A25" w:rsidR="005359EF" w:rsidRPr="00196303" w:rsidRDefault="00BF6969" w:rsidP="00BF6969">
      <w:pPr>
        <w:jc w:val="center"/>
        <w:rPr>
          <w:rFonts w:ascii="Times New Roman" w:hAnsi="Times New Roman" w:cs="Times New Roman"/>
          <w:b/>
          <w:sz w:val="24"/>
          <w:szCs w:val="24"/>
        </w:rPr>
      </w:pPr>
      <w:r w:rsidRPr="00196303">
        <w:rPr>
          <w:rFonts w:ascii="Times New Roman" w:hAnsi="Times New Roman" w:cs="Times New Roman"/>
          <w:b/>
          <w:sz w:val="24"/>
          <w:szCs w:val="24"/>
        </w:rPr>
        <w:t xml:space="preserve">UNIVERSITY OF OKLAHOMA – </w:t>
      </w:r>
      <w:r w:rsidR="00E34EE7">
        <w:rPr>
          <w:rFonts w:ascii="Times New Roman" w:hAnsi="Times New Roman" w:cs="Times New Roman"/>
          <w:b/>
          <w:sz w:val="24"/>
          <w:szCs w:val="24"/>
        </w:rPr>
        <w:t>NORMAN</w:t>
      </w:r>
      <w:r w:rsidRPr="00196303">
        <w:rPr>
          <w:rFonts w:ascii="Times New Roman" w:hAnsi="Times New Roman" w:cs="Times New Roman"/>
          <w:b/>
          <w:sz w:val="24"/>
          <w:szCs w:val="24"/>
        </w:rPr>
        <w:t xml:space="preserve"> CAMPUS</w:t>
      </w:r>
    </w:p>
    <w:p w14:paraId="7FEC1721" w14:textId="77777777" w:rsidR="00311C26" w:rsidRPr="00196303" w:rsidRDefault="00311C26" w:rsidP="00BF6969">
      <w:pPr>
        <w:jc w:val="center"/>
        <w:rPr>
          <w:rFonts w:ascii="Times New Roman" w:hAnsi="Times New Roman" w:cs="Times New Roman"/>
          <w:b/>
          <w:sz w:val="24"/>
          <w:szCs w:val="24"/>
        </w:rPr>
      </w:pPr>
    </w:p>
    <w:p w14:paraId="1F403E48" w14:textId="77777777" w:rsidR="0026400B" w:rsidRPr="00196303" w:rsidRDefault="005359EF" w:rsidP="005359EF">
      <w:pPr>
        <w:jc w:val="center"/>
        <w:rPr>
          <w:rFonts w:ascii="Times New Roman" w:hAnsi="Times New Roman" w:cs="Times New Roman"/>
          <w:b/>
          <w:sz w:val="24"/>
          <w:szCs w:val="24"/>
        </w:rPr>
      </w:pPr>
      <w:r w:rsidRPr="00196303">
        <w:rPr>
          <w:rFonts w:ascii="Times New Roman" w:hAnsi="Times New Roman" w:cs="Times New Roman"/>
          <w:b/>
          <w:sz w:val="24"/>
          <w:szCs w:val="24"/>
        </w:rPr>
        <w:t>EMERGENCY RESPONSE PLAN</w:t>
      </w:r>
    </w:p>
    <w:p w14:paraId="7EA21C34" w14:textId="77777777" w:rsidR="00311C26" w:rsidRPr="00196303" w:rsidRDefault="00EA003B" w:rsidP="005359EF">
      <w:pPr>
        <w:jc w:val="center"/>
        <w:rPr>
          <w:rFonts w:ascii="Times New Roman" w:hAnsi="Times New Roman" w:cs="Times New Roman"/>
          <w:sz w:val="24"/>
          <w:szCs w:val="24"/>
        </w:rPr>
      </w:pPr>
      <w:r w:rsidRPr="00196303">
        <w:rPr>
          <w:rFonts w:ascii="Times New Roman" w:hAnsi="Times New Roman" w:cs="Times New Roman"/>
          <w:sz w:val="24"/>
          <w:szCs w:val="24"/>
        </w:rPr>
        <w:t xml:space="preserve">For the </w:t>
      </w:r>
    </w:p>
    <w:p w14:paraId="2FC71F4B" w14:textId="00A2987C" w:rsidR="008B4F1C" w:rsidRDefault="00EE7EC4" w:rsidP="008B4F1C">
      <w:pPr>
        <w:jc w:val="center"/>
        <w:rPr>
          <w:rFonts w:ascii="Times New Roman" w:hAnsi="Times New Roman" w:cs="Times New Roman"/>
          <w:sz w:val="24"/>
          <w:szCs w:val="24"/>
        </w:rPr>
      </w:pPr>
      <w:sdt>
        <w:sdtPr>
          <w:rPr>
            <w:rFonts w:ascii="Times New Roman" w:hAnsi="Times New Roman" w:cs="Times New Roman"/>
            <w:sz w:val="24"/>
            <w:szCs w:val="24"/>
          </w:rPr>
          <w:id w:val="520204613"/>
          <w:placeholder>
            <w:docPart w:val="E2D58EAE5DE8448686287F9C55C44C56"/>
          </w:placeholder>
        </w:sdtPr>
        <w:sdtEndPr/>
        <w:sdtContent>
          <w:r w:rsidR="008051C9">
            <w:rPr>
              <w:rFonts w:ascii="Times New Roman" w:hAnsi="Times New Roman" w:cs="Times New Roman"/>
              <w:b/>
              <w:sz w:val="24"/>
              <w:szCs w:val="24"/>
            </w:rPr>
            <w:t>Kaufman Hall</w:t>
          </w:r>
        </w:sdtContent>
      </w:sdt>
      <w:r w:rsidR="008B4F1C">
        <w:rPr>
          <w:rFonts w:ascii="Times New Roman" w:hAnsi="Times New Roman" w:cs="Times New Roman"/>
          <w:sz w:val="24"/>
          <w:szCs w:val="24"/>
        </w:rPr>
        <w:br/>
      </w:r>
      <w:sdt>
        <w:sdtPr>
          <w:rPr>
            <w:rFonts w:ascii="Times New Roman" w:hAnsi="Times New Roman" w:cs="Times New Roman"/>
            <w:sz w:val="24"/>
            <w:szCs w:val="24"/>
          </w:rPr>
          <w:id w:val="1214695809"/>
          <w:placeholder>
            <w:docPart w:val="E2D58EAE5DE8448686287F9C55C44C56"/>
          </w:placeholder>
        </w:sdtPr>
        <w:sdtEndPr/>
        <w:sdtContent>
          <w:r w:rsidR="008051C9">
            <w:rPr>
              <w:rFonts w:ascii="Times New Roman" w:hAnsi="Times New Roman" w:cs="Times New Roman"/>
              <w:b/>
              <w:sz w:val="24"/>
              <w:szCs w:val="24"/>
            </w:rPr>
            <w:t xml:space="preserve">780 Van </w:t>
          </w:r>
          <w:proofErr w:type="spellStart"/>
          <w:r w:rsidR="008051C9">
            <w:rPr>
              <w:rFonts w:ascii="Times New Roman" w:hAnsi="Times New Roman" w:cs="Times New Roman"/>
              <w:b/>
              <w:sz w:val="24"/>
              <w:szCs w:val="24"/>
            </w:rPr>
            <w:t>Vleet</w:t>
          </w:r>
          <w:proofErr w:type="spellEnd"/>
          <w:r w:rsidR="008051C9">
            <w:rPr>
              <w:rFonts w:ascii="Times New Roman" w:hAnsi="Times New Roman" w:cs="Times New Roman"/>
              <w:b/>
              <w:sz w:val="24"/>
              <w:szCs w:val="24"/>
            </w:rPr>
            <w:t xml:space="preserve"> Oval</w:t>
          </w:r>
        </w:sdtContent>
      </w:sdt>
    </w:p>
    <w:p w14:paraId="32806004" w14:textId="6D786150" w:rsidR="000941C6" w:rsidRPr="00196303" w:rsidRDefault="000941C6" w:rsidP="00E34EE7">
      <w:pPr>
        <w:rPr>
          <w:rFonts w:ascii="Times New Roman" w:hAnsi="Times New Roman" w:cs="Times New Roman"/>
          <w:b/>
          <w:sz w:val="24"/>
          <w:szCs w:val="24"/>
        </w:rPr>
      </w:pPr>
    </w:p>
    <w:p w14:paraId="01F038C6" w14:textId="77777777" w:rsidR="006A0B21" w:rsidRPr="00196303" w:rsidRDefault="006A0B21" w:rsidP="000941C6">
      <w:pPr>
        <w:jc w:val="center"/>
        <w:rPr>
          <w:rFonts w:ascii="Times New Roman" w:hAnsi="Times New Roman" w:cs="Times New Roman"/>
          <w:b/>
          <w:sz w:val="24"/>
          <w:szCs w:val="24"/>
        </w:rPr>
      </w:pPr>
    </w:p>
    <w:p w14:paraId="77BEA3B2" w14:textId="77777777" w:rsidR="006A0B21" w:rsidRPr="00196303" w:rsidRDefault="006A0B21" w:rsidP="000941C6">
      <w:pPr>
        <w:jc w:val="center"/>
        <w:rPr>
          <w:rFonts w:ascii="Times New Roman" w:hAnsi="Times New Roman" w:cs="Times New Roman"/>
          <w:b/>
          <w:sz w:val="24"/>
          <w:szCs w:val="24"/>
        </w:rPr>
      </w:pPr>
    </w:p>
    <w:p w14:paraId="679AE477" w14:textId="77777777" w:rsidR="006A0B21" w:rsidRPr="00196303" w:rsidRDefault="006A0B21" w:rsidP="000941C6">
      <w:pPr>
        <w:jc w:val="center"/>
        <w:rPr>
          <w:rFonts w:ascii="Times New Roman" w:hAnsi="Times New Roman" w:cs="Times New Roman"/>
          <w:b/>
          <w:sz w:val="24"/>
          <w:szCs w:val="24"/>
        </w:rPr>
      </w:pPr>
    </w:p>
    <w:p w14:paraId="3C3BA34A" w14:textId="77777777" w:rsidR="006A0B21" w:rsidRPr="00196303" w:rsidRDefault="006A0B21" w:rsidP="000941C6">
      <w:pPr>
        <w:jc w:val="center"/>
        <w:rPr>
          <w:rFonts w:ascii="Times New Roman" w:hAnsi="Times New Roman" w:cs="Times New Roman"/>
          <w:b/>
          <w:sz w:val="24"/>
          <w:szCs w:val="24"/>
        </w:rPr>
      </w:pPr>
    </w:p>
    <w:p w14:paraId="56F4239A" w14:textId="77777777" w:rsidR="006A0B21" w:rsidRPr="00196303" w:rsidRDefault="006A0B21" w:rsidP="000941C6">
      <w:pPr>
        <w:jc w:val="center"/>
        <w:rPr>
          <w:rFonts w:ascii="Times New Roman" w:hAnsi="Times New Roman" w:cs="Times New Roman"/>
          <w:b/>
          <w:sz w:val="24"/>
          <w:szCs w:val="24"/>
        </w:rPr>
      </w:pPr>
    </w:p>
    <w:p w14:paraId="6F069CFD" w14:textId="77777777" w:rsidR="0026400B" w:rsidRPr="00196303" w:rsidRDefault="0026400B" w:rsidP="0026400B">
      <w:pPr>
        <w:rPr>
          <w:rFonts w:ascii="Times New Roman" w:hAnsi="Times New Roman" w:cs="Times New Roman"/>
          <w:b/>
          <w:sz w:val="24"/>
          <w:szCs w:val="24"/>
        </w:rPr>
      </w:pPr>
    </w:p>
    <w:p w14:paraId="7414DEEC" w14:textId="328201D2" w:rsidR="00E07CB4" w:rsidRDefault="008B4F1C" w:rsidP="0026400B">
      <w:pPr>
        <w:jc w:val="center"/>
        <w:rPr>
          <w:rFonts w:ascii="Times New Roman" w:hAnsi="Times New Roman" w:cs="Times New Roman"/>
          <w:b/>
          <w:sz w:val="24"/>
          <w:szCs w:val="24"/>
        </w:rPr>
      </w:pPr>
      <w:r w:rsidRPr="00196303">
        <w:rPr>
          <w:rFonts w:ascii="Times New Roman" w:hAnsi="Times New Roman" w:cs="Times New Roman"/>
          <w:b/>
          <w:sz w:val="24"/>
          <w:szCs w:val="24"/>
        </w:rPr>
        <w:t>EFFECTIVE DATE</w:t>
      </w:r>
      <w:r w:rsidR="00E07CB4">
        <w:rPr>
          <w:rFonts w:ascii="Times New Roman" w:hAnsi="Times New Roman" w:cs="Times New Roman"/>
          <w:b/>
          <w:sz w:val="24"/>
          <w:szCs w:val="24"/>
        </w:rPr>
        <w:t xml:space="preserve"> (DATE OF FIRST ERP)</w:t>
      </w:r>
      <w:r w:rsidRPr="00196303">
        <w:rPr>
          <w:rFonts w:ascii="Times New Roman" w:hAnsi="Times New Roman" w:cs="Times New Roman"/>
          <w:b/>
          <w:sz w:val="24"/>
          <w:szCs w:val="24"/>
        </w:rPr>
        <w:t xml:space="preserve">: </w:t>
      </w:r>
      <w:r w:rsidR="008051C9" w:rsidRPr="008051C9">
        <w:rPr>
          <w:rFonts w:ascii="Times New Roman" w:hAnsi="Times New Roman" w:cs="Times New Roman"/>
          <w:b/>
          <w:sz w:val="24"/>
          <w:szCs w:val="24"/>
          <w:u w:val="single"/>
        </w:rPr>
        <w:t>May 5, 2015</w:t>
      </w:r>
    </w:p>
    <w:p w14:paraId="16B44F00" w14:textId="5BFE93F6" w:rsidR="00E07CB4" w:rsidRDefault="0085347A" w:rsidP="00E07CB4">
      <w:pPr>
        <w:jc w:val="center"/>
        <w:rPr>
          <w:rFonts w:ascii="Times New Roman" w:hAnsi="Times New Roman" w:cs="Times New Roman"/>
          <w:b/>
          <w:sz w:val="24"/>
          <w:szCs w:val="24"/>
        </w:rPr>
      </w:pPr>
      <w:r>
        <w:rPr>
          <w:rFonts w:ascii="Times New Roman" w:hAnsi="Times New Roman" w:cs="Times New Roman"/>
          <w:b/>
          <w:sz w:val="24"/>
          <w:szCs w:val="24"/>
        </w:rPr>
        <w:t xml:space="preserve">CURRENT REVISE </w:t>
      </w:r>
      <w:r w:rsidR="00E07CB4">
        <w:rPr>
          <w:rFonts w:ascii="Times New Roman" w:hAnsi="Times New Roman" w:cs="Times New Roman"/>
          <w:b/>
          <w:sz w:val="24"/>
          <w:szCs w:val="24"/>
        </w:rPr>
        <w:t>DATE:</w:t>
      </w:r>
      <w:r w:rsidR="00E07CB4" w:rsidRPr="00E07CB4">
        <w:rPr>
          <w:rFonts w:ascii="Times New Roman" w:hAnsi="Times New Roman" w:cs="Times New Roman"/>
          <w:b/>
          <w:sz w:val="24"/>
          <w:szCs w:val="24"/>
        </w:rPr>
        <w:t xml:space="preserve"> </w:t>
      </w:r>
      <w:r w:rsidR="0030605F">
        <w:rPr>
          <w:rFonts w:ascii="Times New Roman" w:hAnsi="Times New Roman" w:cs="Times New Roman"/>
          <w:b/>
          <w:sz w:val="24"/>
          <w:szCs w:val="24"/>
          <w:u w:val="single"/>
        </w:rPr>
        <w:t xml:space="preserve">August </w:t>
      </w:r>
      <w:r w:rsidR="00A93F49">
        <w:rPr>
          <w:rFonts w:ascii="Times New Roman" w:hAnsi="Times New Roman" w:cs="Times New Roman"/>
          <w:b/>
          <w:sz w:val="24"/>
          <w:szCs w:val="24"/>
          <w:u w:val="single"/>
        </w:rPr>
        <w:t>19, 2021</w:t>
      </w:r>
      <w:r w:rsidR="008051C9">
        <w:rPr>
          <w:rFonts w:ascii="Times New Roman" w:hAnsi="Times New Roman" w:cs="Times New Roman"/>
          <w:b/>
          <w:sz w:val="24"/>
          <w:szCs w:val="24"/>
        </w:rPr>
        <w:t xml:space="preserve"> </w:t>
      </w:r>
    </w:p>
    <w:p w14:paraId="6BC19224" w14:textId="1AF53D09" w:rsidR="005359EF" w:rsidRPr="00196303" w:rsidRDefault="005359EF" w:rsidP="0026400B">
      <w:pPr>
        <w:jc w:val="center"/>
        <w:rPr>
          <w:rFonts w:ascii="Times New Roman" w:hAnsi="Times New Roman" w:cs="Times New Roman"/>
          <w:b/>
          <w:sz w:val="24"/>
          <w:szCs w:val="24"/>
        </w:rPr>
      </w:pPr>
      <w:r w:rsidRPr="00196303">
        <w:rPr>
          <w:rFonts w:ascii="Times New Roman" w:hAnsi="Times New Roman" w:cs="Times New Roman"/>
          <w:b/>
          <w:sz w:val="24"/>
          <w:szCs w:val="24"/>
        </w:rPr>
        <w:br w:type="page"/>
      </w:r>
    </w:p>
    <w:sdt>
      <w:sdtPr>
        <w:rPr>
          <w:rFonts w:ascii="Times New Roman" w:eastAsiaTheme="minorEastAsia" w:hAnsi="Times New Roman" w:cs="Times New Roman"/>
          <w:b w:val="0"/>
          <w:bCs w:val="0"/>
          <w:color w:val="auto"/>
          <w:sz w:val="22"/>
          <w:szCs w:val="22"/>
          <w:lang w:eastAsia="en-US"/>
        </w:rPr>
        <w:id w:val="791710132"/>
        <w:docPartObj>
          <w:docPartGallery w:val="Table of Contents"/>
          <w:docPartUnique/>
        </w:docPartObj>
      </w:sdtPr>
      <w:sdtEndPr>
        <w:rPr>
          <w:noProof/>
        </w:rPr>
      </w:sdtEndPr>
      <w:sdtContent>
        <w:p w14:paraId="7C104F35" w14:textId="77777777" w:rsidR="00196303" w:rsidRDefault="00196303" w:rsidP="00664924">
          <w:pPr>
            <w:pStyle w:val="TOCHeading"/>
            <w:jc w:val="center"/>
            <w:rPr>
              <w:rFonts w:ascii="Times New Roman" w:hAnsi="Times New Roman" w:cs="Times New Roman"/>
              <w:color w:val="auto"/>
            </w:rPr>
          </w:pPr>
          <w:r w:rsidRPr="00CA7731">
            <w:rPr>
              <w:rFonts w:ascii="Times New Roman" w:hAnsi="Times New Roman" w:cs="Times New Roman"/>
              <w:color w:val="auto"/>
            </w:rPr>
            <w:t>Table of Contents</w:t>
          </w:r>
        </w:p>
        <w:p w14:paraId="18BBA642" w14:textId="77777777" w:rsidR="00664924" w:rsidRPr="00664924" w:rsidRDefault="00664924" w:rsidP="00664924">
          <w:pPr>
            <w:rPr>
              <w:lang w:eastAsia="ja-JP"/>
            </w:rPr>
          </w:pPr>
        </w:p>
        <w:p w14:paraId="06681288" w14:textId="2FA5D859" w:rsidR="00F27AE6" w:rsidRDefault="00196303" w:rsidP="00E07CB4">
          <w:pPr>
            <w:pStyle w:val="TOC1"/>
          </w:pPr>
          <w:r w:rsidRPr="00CA7731">
            <w:fldChar w:fldCharType="begin"/>
          </w:r>
          <w:r w:rsidRPr="00CA7731">
            <w:instrText xml:space="preserve"> TOC \o "1-3" \h \z \u </w:instrText>
          </w:r>
          <w:r w:rsidRPr="00CA7731">
            <w:fldChar w:fldCharType="separate"/>
          </w:r>
          <w:hyperlink w:anchor="_Toc536177374" w:history="1">
            <w:r w:rsidR="00F27AE6" w:rsidRPr="00B6531C">
              <w:rPr>
                <w:rStyle w:val="Hyperlink"/>
              </w:rPr>
              <w:t>I. PLAN PURPOSE</w:t>
            </w:r>
            <w:r w:rsidR="00F27AE6">
              <w:rPr>
                <w:webHidden/>
              </w:rPr>
              <w:tab/>
            </w:r>
            <w:r w:rsidR="00F27AE6">
              <w:rPr>
                <w:webHidden/>
              </w:rPr>
              <w:fldChar w:fldCharType="begin"/>
            </w:r>
            <w:r w:rsidR="00F27AE6">
              <w:rPr>
                <w:webHidden/>
              </w:rPr>
              <w:instrText xml:space="preserve"> PAGEREF _Toc536177374 \h </w:instrText>
            </w:r>
            <w:r w:rsidR="00F27AE6">
              <w:rPr>
                <w:webHidden/>
              </w:rPr>
            </w:r>
            <w:r w:rsidR="00F27AE6">
              <w:rPr>
                <w:webHidden/>
              </w:rPr>
              <w:fldChar w:fldCharType="separate"/>
            </w:r>
            <w:r w:rsidR="00F27AE6">
              <w:rPr>
                <w:webHidden/>
              </w:rPr>
              <w:t>3</w:t>
            </w:r>
            <w:r w:rsidR="00F27AE6">
              <w:rPr>
                <w:webHidden/>
              </w:rPr>
              <w:fldChar w:fldCharType="end"/>
            </w:r>
          </w:hyperlink>
        </w:p>
        <w:p w14:paraId="619BA360" w14:textId="2EE9DF76" w:rsidR="00F27AE6" w:rsidRDefault="00EE7EC4">
          <w:pPr>
            <w:pStyle w:val="TOC2"/>
            <w:tabs>
              <w:tab w:val="right" w:leader="dot" w:pos="10790"/>
            </w:tabs>
            <w:rPr>
              <w:noProof/>
            </w:rPr>
          </w:pPr>
          <w:hyperlink w:anchor="_Toc536177375" w:history="1">
            <w:r w:rsidR="00F27AE6" w:rsidRPr="00B6531C">
              <w:rPr>
                <w:rStyle w:val="Hyperlink"/>
                <w:rFonts w:ascii="Times New Roman" w:hAnsi="Times New Roman"/>
                <w:noProof/>
              </w:rPr>
              <w:t>Scope</w:t>
            </w:r>
            <w:r w:rsidR="00F27AE6">
              <w:rPr>
                <w:noProof/>
                <w:webHidden/>
              </w:rPr>
              <w:tab/>
            </w:r>
            <w:r w:rsidR="00F27AE6">
              <w:rPr>
                <w:noProof/>
                <w:webHidden/>
              </w:rPr>
              <w:fldChar w:fldCharType="begin"/>
            </w:r>
            <w:r w:rsidR="00F27AE6">
              <w:rPr>
                <w:noProof/>
                <w:webHidden/>
              </w:rPr>
              <w:instrText xml:space="preserve"> PAGEREF _Toc536177375 \h </w:instrText>
            </w:r>
            <w:r w:rsidR="00F27AE6">
              <w:rPr>
                <w:noProof/>
                <w:webHidden/>
              </w:rPr>
            </w:r>
            <w:r w:rsidR="00F27AE6">
              <w:rPr>
                <w:noProof/>
                <w:webHidden/>
              </w:rPr>
              <w:fldChar w:fldCharType="separate"/>
            </w:r>
            <w:r w:rsidR="00F27AE6">
              <w:rPr>
                <w:noProof/>
                <w:webHidden/>
              </w:rPr>
              <w:t>3</w:t>
            </w:r>
            <w:r w:rsidR="00F27AE6">
              <w:rPr>
                <w:noProof/>
                <w:webHidden/>
              </w:rPr>
              <w:fldChar w:fldCharType="end"/>
            </w:r>
          </w:hyperlink>
        </w:p>
        <w:p w14:paraId="2AD78E04" w14:textId="09E3857A" w:rsidR="00F27AE6" w:rsidRDefault="00EE7EC4">
          <w:pPr>
            <w:pStyle w:val="TOC2"/>
            <w:tabs>
              <w:tab w:val="right" w:leader="dot" w:pos="10790"/>
            </w:tabs>
            <w:rPr>
              <w:noProof/>
            </w:rPr>
          </w:pPr>
          <w:hyperlink w:anchor="_Toc536177376" w:history="1">
            <w:r w:rsidR="00F27AE6" w:rsidRPr="00B6531C">
              <w:rPr>
                <w:rStyle w:val="Hyperlink"/>
                <w:rFonts w:ascii="Times New Roman" w:hAnsi="Times New Roman"/>
                <w:noProof/>
              </w:rPr>
              <w:t>Development of the Plan</w:t>
            </w:r>
            <w:r w:rsidR="00F27AE6">
              <w:rPr>
                <w:noProof/>
                <w:webHidden/>
              </w:rPr>
              <w:tab/>
            </w:r>
            <w:r w:rsidR="00F27AE6">
              <w:rPr>
                <w:noProof/>
                <w:webHidden/>
              </w:rPr>
              <w:fldChar w:fldCharType="begin"/>
            </w:r>
            <w:r w:rsidR="00F27AE6">
              <w:rPr>
                <w:noProof/>
                <w:webHidden/>
              </w:rPr>
              <w:instrText xml:space="preserve"> PAGEREF _Toc536177376 \h </w:instrText>
            </w:r>
            <w:r w:rsidR="00F27AE6">
              <w:rPr>
                <w:noProof/>
                <w:webHidden/>
              </w:rPr>
            </w:r>
            <w:r w:rsidR="00F27AE6">
              <w:rPr>
                <w:noProof/>
                <w:webHidden/>
              </w:rPr>
              <w:fldChar w:fldCharType="separate"/>
            </w:r>
            <w:r w:rsidR="00F27AE6">
              <w:rPr>
                <w:noProof/>
                <w:webHidden/>
              </w:rPr>
              <w:t>3</w:t>
            </w:r>
            <w:r w:rsidR="00F27AE6">
              <w:rPr>
                <w:noProof/>
                <w:webHidden/>
              </w:rPr>
              <w:fldChar w:fldCharType="end"/>
            </w:r>
          </w:hyperlink>
        </w:p>
        <w:p w14:paraId="2A6FF7C3" w14:textId="107A5604" w:rsidR="00F27AE6" w:rsidRDefault="00EE7EC4">
          <w:pPr>
            <w:pStyle w:val="TOC2"/>
            <w:tabs>
              <w:tab w:val="right" w:leader="dot" w:pos="10790"/>
            </w:tabs>
            <w:rPr>
              <w:noProof/>
            </w:rPr>
          </w:pPr>
          <w:hyperlink w:anchor="_Toc536177377" w:history="1">
            <w:r w:rsidR="00F27AE6" w:rsidRPr="00B6531C">
              <w:rPr>
                <w:rStyle w:val="Hyperlink"/>
                <w:rFonts w:ascii="Times New Roman" w:eastAsiaTheme="minorHAnsi" w:hAnsi="Times New Roman"/>
                <w:noProof/>
              </w:rPr>
              <w:t>National Incident Management System Compliance</w:t>
            </w:r>
            <w:r w:rsidR="00F27AE6">
              <w:rPr>
                <w:noProof/>
                <w:webHidden/>
              </w:rPr>
              <w:tab/>
            </w:r>
            <w:r w:rsidR="00F27AE6">
              <w:rPr>
                <w:noProof/>
                <w:webHidden/>
              </w:rPr>
              <w:fldChar w:fldCharType="begin"/>
            </w:r>
            <w:r w:rsidR="00F27AE6">
              <w:rPr>
                <w:noProof/>
                <w:webHidden/>
              </w:rPr>
              <w:instrText xml:space="preserve"> PAGEREF _Toc536177377 \h </w:instrText>
            </w:r>
            <w:r w:rsidR="00F27AE6">
              <w:rPr>
                <w:noProof/>
                <w:webHidden/>
              </w:rPr>
            </w:r>
            <w:r w:rsidR="00F27AE6">
              <w:rPr>
                <w:noProof/>
                <w:webHidden/>
              </w:rPr>
              <w:fldChar w:fldCharType="separate"/>
            </w:r>
            <w:r w:rsidR="00F27AE6">
              <w:rPr>
                <w:noProof/>
                <w:webHidden/>
              </w:rPr>
              <w:t>3</w:t>
            </w:r>
            <w:r w:rsidR="00F27AE6">
              <w:rPr>
                <w:noProof/>
                <w:webHidden/>
              </w:rPr>
              <w:fldChar w:fldCharType="end"/>
            </w:r>
          </w:hyperlink>
        </w:p>
        <w:p w14:paraId="2480B22F" w14:textId="2ED1C9C9" w:rsidR="00F27AE6" w:rsidRDefault="00EE7EC4" w:rsidP="00E07CB4">
          <w:pPr>
            <w:pStyle w:val="TOC1"/>
          </w:pPr>
          <w:hyperlink w:anchor="_Toc536177378" w:history="1">
            <w:r w:rsidR="00F27AE6" w:rsidRPr="00B6531C">
              <w:rPr>
                <w:rStyle w:val="Hyperlink"/>
              </w:rPr>
              <w:t>II. TORNADOS / SEVERE WEATHER</w:t>
            </w:r>
            <w:r w:rsidR="00F27AE6">
              <w:rPr>
                <w:webHidden/>
              </w:rPr>
              <w:tab/>
            </w:r>
            <w:r w:rsidR="00F27AE6">
              <w:rPr>
                <w:webHidden/>
              </w:rPr>
              <w:fldChar w:fldCharType="begin"/>
            </w:r>
            <w:r w:rsidR="00F27AE6">
              <w:rPr>
                <w:webHidden/>
              </w:rPr>
              <w:instrText xml:space="preserve"> PAGEREF _Toc536177378 \h </w:instrText>
            </w:r>
            <w:r w:rsidR="00F27AE6">
              <w:rPr>
                <w:webHidden/>
              </w:rPr>
            </w:r>
            <w:r w:rsidR="00F27AE6">
              <w:rPr>
                <w:webHidden/>
              </w:rPr>
              <w:fldChar w:fldCharType="separate"/>
            </w:r>
            <w:r w:rsidR="00F27AE6">
              <w:rPr>
                <w:webHidden/>
              </w:rPr>
              <w:t>4</w:t>
            </w:r>
            <w:r w:rsidR="00F27AE6">
              <w:rPr>
                <w:webHidden/>
              </w:rPr>
              <w:fldChar w:fldCharType="end"/>
            </w:r>
          </w:hyperlink>
        </w:p>
        <w:p w14:paraId="78406D58" w14:textId="75404AEF" w:rsidR="00F27AE6" w:rsidRDefault="00EE7EC4">
          <w:pPr>
            <w:pStyle w:val="TOC2"/>
            <w:tabs>
              <w:tab w:val="right" w:leader="dot" w:pos="10790"/>
            </w:tabs>
            <w:rPr>
              <w:noProof/>
            </w:rPr>
          </w:pPr>
          <w:hyperlink w:anchor="_Toc536177379" w:history="1">
            <w:r w:rsidR="00F27AE6" w:rsidRPr="00B6531C">
              <w:rPr>
                <w:rStyle w:val="Hyperlink"/>
                <w:rFonts w:ascii="Times New Roman" w:hAnsi="Times New Roman"/>
                <w:noProof/>
              </w:rPr>
              <w:t>Weather Procedures</w:t>
            </w:r>
            <w:r w:rsidR="00F27AE6">
              <w:rPr>
                <w:noProof/>
                <w:webHidden/>
              </w:rPr>
              <w:tab/>
            </w:r>
            <w:r w:rsidR="00F27AE6">
              <w:rPr>
                <w:noProof/>
                <w:webHidden/>
              </w:rPr>
              <w:fldChar w:fldCharType="begin"/>
            </w:r>
            <w:r w:rsidR="00F27AE6">
              <w:rPr>
                <w:noProof/>
                <w:webHidden/>
              </w:rPr>
              <w:instrText xml:space="preserve"> PAGEREF _Toc536177379 \h </w:instrText>
            </w:r>
            <w:r w:rsidR="00F27AE6">
              <w:rPr>
                <w:noProof/>
                <w:webHidden/>
              </w:rPr>
            </w:r>
            <w:r w:rsidR="00F27AE6">
              <w:rPr>
                <w:noProof/>
                <w:webHidden/>
              </w:rPr>
              <w:fldChar w:fldCharType="separate"/>
            </w:r>
            <w:r w:rsidR="00F27AE6">
              <w:rPr>
                <w:noProof/>
                <w:webHidden/>
              </w:rPr>
              <w:t>4</w:t>
            </w:r>
            <w:r w:rsidR="00F27AE6">
              <w:rPr>
                <w:noProof/>
                <w:webHidden/>
              </w:rPr>
              <w:fldChar w:fldCharType="end"/>
            </w:r>
          </w:hyperlink>
        </w:p>
        <w:p w14:paraId="5AAFB29E" w14:textId="67A41ABB" w:rsidR="00F27AE6" w:rsidRDefault="00EE7EC4">
          <w:pPr>
            <w:pStyle w:val="TOC2"/>
            <w:tabs>
              <w:tab w:val="right" w:leader="dot" w:pos="10790"/>
            </w:tabs>
            <w:rPr>
              <w:noProof/>
            </w:rPr>
          </w:pPr>
          <w:hyperlink w:anchor="_Toc536177380" w:history="1">
            <w:r w:rsidR="00F27AE6" w:rsidRPr="00B6531C">
              <w:rPr>
                <w:rStyle w:val="Hyperlink"/>
                <w:rFonts w:ascii="Times New Roman" w:hAnsi="Times New Roman"/>
                <w:noProof/>
              </w:rPr>
              <w:t>Weather Refuge Area Locations</w:t>
            </w:r>
            <w:r w:rsidR="00F27AE6">
              <w:rPr>
                <w:noProof/>
                <w:webHidden/>
              </w:rPr>
              <w:tab/>
            </w:r>
            <w:r w:rsidR="00F27AE6">
              <w:rPr>
                <w:noProof/>
                <w:webHidden/>
              </w:rPr>
              <w:fldChar w:fldCharType="begin"/>
            </w:r>
            <w:r w:rsidR="00F27AE6">
              <w:rPr>
                <w:noProof/>
                <w:webHidden/>
              </w:rPr>
              <w:instrText xml:space="preserve"> PAGEREF _Toc536177380 \h </w:instrText>
            </w:r>
            <w:r w:rsidR="00F27AE6">
              <w:rPr>
                <w:noProof/>
                <w:webHidden/>
              </w:rPr>
            </w:r>
            <w:r w:rsidR="00F27AE6">
              <w:rPr>
                <w:noProof/>
                <w:webHidden/>
              </w:rPr>
              <w:fldChar w:fldCharType="separate"/>
            </w:r>
            <w:r w:rsidR="00F27AE6">
              <w:rPr>
                <w:noProof/>
                <w:webHidden/>
              </w:rPr>
              <w:t>4</w:t>
            </w:r>
            <w:r w:rsidR="00F27AE6">
              <w:rPr>
                <w:noProof/>
                <w:webHidden/>
              </w:rPr>
              <w:fldChar w:fldCharType="end"/>
            </w:r>
          </w:hyperlink>
        </w:p>
        <w:p w14:paraId="216435BC" w14:textId="7B7D3F4B" w:rsidR="00F27AE6" w:rsidRDefault="00EE7EC4">
          <w:pPr>
            <w:pStyle w:val="TOC2"/>
            <w:tabs>
              <w:tab w:val="right" w:leader="dot" w:pos="10790"/>
            </w:tabs>
            <w:rPr>
              <w:noProof/>
            </w:rPr>
          </w:pPr>
          <w:hyperlink w:anchor="_Toc536177381" w:history="1">
            <w:r w:rsidR="00F27AE6" w:rsidRPr="00B6531C">
              <w:rPr>
                <w:rStyle w:val="Hyperlink"/>
                <w:rFonts w:ascii="Times New Roman" w:hAnsi="Times New Roman"/>
                <w:noProof/>
              </w:rPr>
              <w:t>Tornado Sirens</w:t>
            </w:r>
            <w:r w:rsidR="00F27AE6">
              <w:rPr>
                <w:noProof/>
                <w:webHidden/>
              </w:rPr>
              <w:tab/>
            </w:r>
            <w:r w:rsidR="00F27AE6">
              <w:rPr>
                <w:noProof/>
                <w:webHidden/>
              </w:rPr>
              <w:fldChar w:fldCharType="begin"/>
            </w:r>
            <w:r w:rsidR="00F27AE6">
              <w:rPr>
                <w:noProof/>
                <w:webHidden/>
              </w:rPr>
              <w:instrText xml:space="preserve"> PAGEREF _Toc536177381 \h </w:instrText>
            </w:r>
            <w:r w:rsidR="00F27AE6">
              <w:rPr>
                <w:noProof/>
                <w:webHidden/>
              </w:rPr>
            </w:r>
            <w:r w:rsidR="00F27AE6">
              <w:rPr>
                <w:noProof/>
                <w:webHidden/>
              </w:rPr>
              <w:fldChar w:fldCharType="separate"/>
            </w:r>
            <w:r w:rsidR="00F27AE6">
              <w:rPr>
                <w:noProof/>
                <w:webHidden/>
              </w:rPr>
              <w:t>5</w:t>
            </w:r>
            <w:r w:rsidR="00F27AE6">
              <w:rPr>
                <w:noProof/>
                <w:webHidden/>
              </w:rPr>
              <w:fldChar w:fldCharType="end"/>
            </w:r>
          </w:hyperlink>
        </w:p>
        <w:p w14:paraId="1C6E3B13" w14:textId="2225EF5E" w:rsidR="00F27AE6" w:rsidRDefault="00EE7EC4" w:rsidP="00E07CB4">
          <w:pPr>
            <w:pStyle w:val="TOC1"/>
          </w:pPr>
          <w:hyperlink w:anchor="_Toc536177382" w:history="1">
            <w:r w:rsidR="00F27AE6" w:rsidRPr="00B6531C">
              <w:rPr>
                <w:rStyle w:val="Hyperlink"/>
              </w:rPr>
              <w:t>III. EVACUATION/FIRE</w:t>
            </w:r>
            <w:r w:rsidR="00F27AE6">
              <w:rPr>
                <w:webHidden/>
              </w:rPr>
              <w:tab/>
            </w:r>
            <w:r w:rsidR="00F27AE6">
              <w:rPr>
                <w:webHidden/>
              </w:rPr>
              <w:fldChar w:fldCharType="begin"/>
            </w:r>
            <w:r w:rsidR="00F27AE6">
              <w:rPr>
                <w:webHidden/>
              </w:rPr>
              <w:instrText xml:space="preserve"> PAGEREF _Toc536177382 \h </w:instrText>
            </w:r>
            <w:r w:rsidR="00F27AE6">
              <w:rPr>
                <w:webHidden/>
              </w:rPr>
            </w:r>
            <w:r w:rsidR="00F27AE6">
              <w:rPr>
                <w:webHidden/>
              </w:rPr>
              <w:fldChar w:fldCharType="separate"/>
            </w:r>
            <w:r w:rsidR="00F27AE6">
              <w:rPr>
                <w:webHidden/>
              </w:rPr>
              <w:t>6</w:t>
            </w:r>
            <w:r w:rsidR="00F27AE6">
              <w:rPr>
                <w:webHidden/>
              </w:rPr>
              <w:fldChar w:fldCharType="end"/>
            </w:r>
          </w:hyperlink>
        </w:p>
        <w:p w14:paraId="4BDD1035" w14:textId="52B5DC52" w:rsidR="00F27AE6" w:rsidRDefault="00EE7EC4">
          <w:pPr>
            <w:pStyle w:val="TOC2"/>
            <w:tabs>
              <w:tab w:val="right" w:leader="dot" w:pos="10790"/>
            </w:tabs>
            <w:rPr>
              <w:noProof/>
            </w:rPr>
          </w:pPr>
          <w:hyperlink w:anchor="_Toc536177383" w:history="1">
            <w:r w:rsidR="00F27AE6" w:rsidRPr="00B6531C">
              <w:rPr>
                <w:rStyle w:val="Hyperlink"/>
                <w:rFonts w:ascii="Times New Roman" w:hAnsi="Times New Roman"/>
                <w:noProof/>
              </w:rPr>
              <w:t>General Building Evacuation</w:t>
            </w:r>
            <w:r w:rsidR="00F27AE6">
              <w:rPr>
                <w:noProof/>
                <w:webHidden/>
              </w:rPr>
              <w:tab/>
            </w:r>
            <w:r w:rsidR="00F27AE6">
              <w:rPr>
                <w:noProof/>
                <w:webHidden/>
              </w:rPr>
              <w:fldChar w:fldCharType="begin"/>
            </w:r>
            <w:r w:rsidR="00F27AE6">
              <w:rPr>
                <w:noProof/>
                <w:webHidden/>
              </w:rPr>
              <w:instrText xml:space="preserve"> PAGEREF _Toc536177383 \h </w:instrText>
            </w:r>
            <w:r w:rsidR="00F27AE6">
              <w:rPr>
                <w:noProof/>
                <w:webHidden/>
              </w:rPr>
            </w:r>
            <w:r w:rsidR="00F27AE6">
              <w:rPr>
                <w:noProof/>
                <w:webHidden/>
              </w:rPr>
              <w:fldChar w:fldCharType="separate"/>
            </w:r>
            <w:r w:rsidR="00F27AE6">
              <w:rPr>
                <w:noProof/>
                <w:webHidden/>
              </w:rPr>
              <w:t>6</w:t>
            </w:r>
            <w:r w:rsidR="00F27AE6">
              <w:rPr>
                <w:noProof/>
                <w:webHidden/>
              </w:rPr>
              <w:fldChar w:fldCharType="end"/>
            </w:r>
          </w:hyperlink>
        </w:p>
        <w:p w14:paraId="7AC3A5F4" w14:textId="6671A089" w:rsidR="00F27AE6" w:rsidRDefault="00EE7EC4">
          <w:pPr>
            <w:pStyle w:val="TOC2"/>
            <w:tabs>
              <w:tab w:val="right" w:leader="dot" w:pos="10790"/>
            </w:tabs>
            <w:rPr>
              <w:noProof/>
            </w:rPr>
          </w:pPr>
          <w:hyperlink w:anchor="_Toc536177384" w:history="1">
            <w:r w:rsidR="00F27AE6" w:rsidRPr="00B6531C">
              <w:rPr>
                <w:rStyle w:val="Hyperlink"/>
                <w:rFonts w:ascii="Times New Roman" w:hAnsi="Times New Roman"/>
                <w:noProof/>
              </w:rPr>
              <w:t>Primary Outside Emergency Assembly Area (for evacuation of building)</w:t>
            </w:r>
            <w:r w:rsidR="00F27AE6">
              <w:rPr>
                <w:noProof/>
                <w:webHidden/>
              </w:rPr>
              <w:tab/>
            </w:r>
            <w:r w:rsidR="00F27AE6">
              <w:rPr>
                <w:noProof/>
                <w:webHidden/>
              </w:rPr>
              <w:fldChar w:fldCharType="begin"/>
            </w:r>
            <w:r w:rsidR="00F27AE6">
              <w:rPr>
                <w:noProof/>
                <w:webHidden/>
              </w:rPr>
              <w:instrText xml:space="preserve"> PAGEREF _Toc536177384 \h </w:instrText>
            </w:r>
            <w:r w:rsidR="00F27AE6">
              <w:rPr>
                <w:noProof/>
                <w:webHidden/>
              </w:rPr>
            </w:r>
            <w:r w:rsidR="00F27AE6">
              <w:rPr>
                <w:noProof/>
                <w:webHidden/>
              </w:rPr>
              <w:fldChar w:fldCharType="separate"/>
            </w:r>
            <w:r w:rsidR="00F27AE6">
              <w:rPr>
                <w:noProof/>
                <w:webHidden/>
              </w:rPr>
              <w:t>6</w:t>
            </w:r>
            <w:r w:rsidR="00F27AE6">
              <w:rPr>
                <w:noProof/>
                <w:webHidden/>
              </w:rPr>
              <w:fldChar w:fldCharType="end"/>
            </w:r>
          </w:hyperlink>
        </w:p>
        <w:p w14:paraId="3EC286A4" w14:textId="321C56B3" w:rsidR="00F27AE6" w:rsidRDefault="00EE7EC4">
          <w:pPr>
            <w:pStyle w:val="TOC2"/>
            <w:tabs>
              <w:tab w:val="right" w:leader="dot" w:pos="10790"/>
            </w:tabs>
            <w:rPr>
              <w:noProof/>
            </w:rPr>
          </w:pPr>
          <w:hyperlink w:anchor="_Toc536177385" w:history="1">
            <w:r w:rsidR="00F27AE6" w:rsidRPr="00B6531C">
              <w:rPr>
                <w:rStyle w:val="Hyperlink"/>
                <w:rFonts w:ascii="Times New Roman" w:hAnsi="Times New Roman"/>
                <w:noProof/>
              </w:rPr>
              <w:t>Alternate Outside Emergency Assembly Area (for evacuation of building)</w:t>
            </w:r>
            <w:r w:rsidR="00F27AE6">
              <w:rPr>
                <w:noProof/>
                <w:webHidden/>
              </w:rPr>
              <w:tab/>
            </w:r>
            <w:r w:rsidR="00F27AE6">
              <w:rPr>
                <w:noProof/>
                <w:webHidden/>
              </w:rPr>
              <w:fldChar w:fldCharType="begin"/>
            </w:r>
            <w:r w:rsidR="00F27AE6">
              <w:rPr>
                <w:noProof/>
                <w:webHidden/>
              </w:rPr>
              <w:instrText xml:space="preserve"> PAGEREF _Toc536177385 \h </w:instrText>
            </w:r>
            <w:r w:rsidR="00F27AE6">
              <w:rPr>
                <w:noProof/>
                <w:webHidden/>
              </w:rPr>
            </w:r>
            <w:r w:rsidR="00F27AE6">
              <w:rPr>
                <w:noProof/>
                <w:webHidden/>
              </w:rPr>
              <w:fldChar w:fldCharType="separate"/>
            </w:r>
            <w:r w:rsidR="00F27AE6">
              <w:rPr>
                <w:noProof/>
                <w:webHidden/>
              </w:rPr>
              <w:t>6</w:t>
            </w:r>
            <w:r w:rsidR="00F27AE6">
              <w:rPr>
                <w:noProof/>
                <w:webHidden/>
              </w:rPr>
              <w:fldChar w:fldCharType="end"/>
            </w:r>
          </w:hyperlink>
        </w:p>
        <w:p w14:paraId="47B404F0" w14:textId="6E3E7024" w:rsidR="00F27AE6" w:rsidRDefault="00EE7EC4">
          <w:pPr>
            <w:pStyle w:val="TOC2"/>
            <w:tabs>
              <w:tab w:val="right" w:leader="dot" w:pos="10790"/>
            </w:tabs>
            <w:rPr>
              <w:noProof/>
            </w:rPr>
          </w:pPr>
          <w:hyperlink w:anchor="_Toc536177386" w:history="1">
            <w:r w:rsidR="00F27AE6" w:rsidRPr="00E07CB4">
              <w:rPr>
                <w:rStyle w:val="Hyperlink"/>
                <w:rFonts w:ascii="Times New Roman" w:hAnsi="Times New Roman" w:cs="Times New Roman"/>
                <w:noProof/>
              </w:rPr>
              <w:t>Upon Discovery of a Fire</w:t>
            </w:r>
            <w:r w:rsidR="00F27AE6">
              <w:rPr>
                <w:noProof/>
                <w:webHidden/>
              </w:rPr>
              <w:tab/>
            </w:r>
            <w:r w:rsidR="00F27AE6">
              <w:rPr>
                <w:noProof/>
                <w:webHidden/>
              </w:rPr>
              <w:fldChar w:fldCharType="begin"/>
            </w:r>
            <w:r w:rsidR="00F27AE6">
              <w:rPr>
                <w:noProof/>
                <w:webHidden/>
              </w:rPr>
              <w:instrText xml:space="preserve"> PAGEREF _Toc536177386 \h </w:instrText>
            </w:r>
            <w:r w:rsidR="00F27AE6">
              <w:rPr>
                <w:noProof/>
                <w:webHidden/>
              </w:rPr>
            </w:r>
            <w:r w:rsidR="00F27AE6">
              <w:rPr>
                <w:noProof/>
                <w:webHidden/>
              </w:rPr>
              <w:fldChar w:fldCharType="separate"/>
            </w:r>
            <w:r w:rsidR="00F27AE6">
              <w:rPr>
                <w:noProof/>
                <w:webHidden/>
              </w:rPr>
              <w:t>7</w:t>
            </w:r>
            <w:r w:rsidR="00F27AE6">
              <w:rPr>
                <w:noProof/>
                <w:webHidden/>
              </w:rPr>
              <w:fldChar w:fldCharType="end"/>
            </w:r>
          </w:hyperlink>
        </w:p>
        <w:p w14:paraId="602E5057" w14:textId="23D62AFD" w:rsidR="00F27AE6" w:rsidRDefault="00EE7EC4" w:rsidP="00E07CB4">
          <w:pPr>
            <w:pStyle w:val="TOC1"/>
          </w:pPr>
          <w:hyperlink w:anchor="_Toc536177387" w:history="1">
            <w:r w:rsidR="00F27AE6" w:rsidRPr="00B6531C">
              <w:rPr>
                <w:rStyle w:val="Hyperlink"/>
              </w:rPr>
              <w:t>IV. ARMED SUBJECTS</w:t>
            </w:r>
            <w:r w:rsidR="00F27AE6">
              <w:rPr>
                <w:webHidden/>
              </w:rPr>
              <w:tab/>
            </w:r>
            <w:r w:rsidR="00F27AE6">
              <w:rPr>
                <w:webHidden/>
              </w:rPr>
              <w:fldChar w:fldCharType="begin"/>
            </w:r>
            <w:r w:rsidR="00F27AE6">
              <w:rPr>
                <w:webHidden/>
              </w:rPr>
              <w:instrText xml:space="preserve"> PAGEREF _Toc536177387 \h </w:instrText>
            </w:r>
            <w:r w:rsidR="00F27AE6">
              <w:rPr>
                <w:webHidden/>
              </w:rPr>
            </w:r>
            <w:r w:rsidR="00F27AE6">
              <w:rPr>
                <w:webHidden/>
              </w:rPr>
              <w:fldChar w:fldCharType="separate"/>
            </w:r>
            <w:r w:rsidR="00F27AE6">
              <w:rPr>
                <w:webHidden/>
              </w:rPr>
              <w:t>7</w:t>
            </w:r>
            <w:r w:rsidR="00F27AE6">
              <w:rPr>
                <w:webHidden/>
              </w:rPr>
              <w:fldChar w:fldCharType="end"/>
            </w:r>
          </w:hyperlink>
        </w:p>
        <w:p w14:paraId="6BCCFBAF" w14:textId="5D1C1752" w:rsidR="00F27AE6" w:rsidRDefault="00EE7EC4" w:rsidP="00E07CB4">
          <w:pPr>
            <w:pStyle w:val="TOC1"/>
          </w:pPr>
          <w:hyperlink w:anchor="_Toc536177388" w:history="1">
            <w:r w:rsidR="00F27AE6" w:rsidRPr="00B6531C">
              <w:rPr>
                <w:rStyle w:val="Hyperlink"/>
              </w:rPr>
              <w:t>V.  SUSPICIOUS PACKAGE – BOMB THREAT</w:t>
            </w:r>
            <w:r w:rsidR="00F27AE6">
              <w:rPr>
                <w:webHidden/>
              </w:rPr>
              <w:tab/>
            </w:r>
            <w:r w:rsidR="00F27AE6">
              <w:rPr>
                <w:webHidden/>
              </w:rPr>
              <w:fldChar w:fldCharType="begin"/>
            </w:r>
            <w:r w:rsidR="00F27AE6">
              <w:rPr>
                <w:webHidden/>
              </w:rPr>
              <w:instrText xml:space="preserve"> PAGEREF _Toc536177388 \h </w:instrText>
            </w:r>
            <w:r w:rsidR="00F27AE6">
              <w:rPr>
                <w:webHidden/>
              </w:rPr>
            </w:r>
            <w:r w:rsidR="00F27AE6">
              <w:rPr>
                <w:webHidden/>
              </w:rPr>
              <w:fldChar w:fldCharType="separate"/>
            </w:r>
            <w:r w:rsidR="00F27AE6">
              <w:rPr>
                <w:webHidden/>
              </w:rPr>
              <w:t>9</w:t>
            </w:r>
            <w:r w:rsidR="00F27AE6">
              <w:rPr>
                <w:webHidden/>
              </w:rPr>
              <w:fldChar w:fldCharType="end"/>
            </w:r>
          </w:hyperlink>
        </w:p>
        <w:p w14:paraId="31E05FDC" w14:textId="0B05FABE" w:rsidR="00F27AE6" w:rsidRPr="00E07CB4" w:rsidRDefault="00EE7EC4" w:rsidP="00E07CB4">
          <w:pPr>
            <w:pStyle w:val="TOC1"/>
          </w:pPr>
          <w:hyperlink w:anchor="_Toc536177389" w:history="1">
            <w:r w:rsidR="00F27AE6" w:rsidRPr="00E07CB4">
              <w:rPr>
                <w:rStyle w:val="Hyperlink"/>
              </w:rPr>
              <w:t>VI. UTILITIES FAILURE–GAS LEAK–PERSONS STRANDED IN ELEVATOR</w:t>
            </w:r>
            <w:r w:rsidR="00F27AE6" w:rsidRPr="00E07CB4">
              <w:rPr>
                <w:webHidden/>
              </w:rPr>
              <w:tab/>
            </w:r>
            <w:r w:rsidR="00F27AE6" w:rsidRPr="00E07CB4">
              <w:rPr>
                <w:webHidden/>
              </w:rPr>
              <w:fldChar w:fldCharType="begin"/>
            </w:r>
            <w:r w:rsidR="00F27AE6" w:rsidRPr="00E07CB4">
              <w:rPr>
                <w:webHidden/>
              </w:rPr>
              <w:instrText xml:space="preserve"> PAGEREF _Toc536177389 \h </w:instrText>
            </w:r>
            <w:r w:rsidR="00F27AE6" w:rsidRPr="00E07CB4">
              <w:rPr>
                <w:webHidden/>
              </w:rPr>
            </w:r>
            <w:r w:rsidR="00F27AE6" w:rsidRPr="00E07CB4">
              <w:rPr>
                <w:webHidden/>
              </w:rPr>
              <w:fldChar w:fldCharType="separate"/>
            </w:r>
            <w:r w:rsidR="00F27AE6" w:rsidRPr="00E07CB4">
              <w:rPr>
                <w:webHidden/>
              </w:rPr>
              <w:t>10</w:t>
            </w:r>
            <w:r w:rsidR="00F27AE6" w:rsidRPr="00E07CB4">
              <w:rPr>
                <w:webHidden/>
              </w:rPr>
              <w:fldChar w:fldCharType="end"/>
            </w:r>
          </w:hyperlink>
        </w:p>
        <w:p w14:paraId="07CA5B5C" w14:textId="6847A958" w:rsidR="00F27AE6" w:rsidRDefault="00EE7EC4">
          <w:pPr>
            <w:pStyle w:val="TOC2"/>
            <w:tabs>
              <w:tab w:val="right" w:leader="dot" w:pos="10790"/>
            </w:tabs>
            <w:rPr>
              <w:noProof/>
            </w:rPr>
          </w:pPr>
          <w:hyperlink w:anchor="_Toc536177390" w:history="1">
            <w:r w:rsidR="00F27AE6" w:rsidRPr="00B6531C">
              <w:rPr>
                <w:rStyle w:val="Hyperlink"/>
                <w:rFonts w:ascii="Times New Roman" w:hAnsi="Times New Roman"/>
                <w:noProof/>
              </w:rPr>
              <w:t>Power Outage:</w:t>
            </w:r>
            <w:r w:rsidR="00F27AE6">
              <w:rPr>
                <w:noProof/>
                <w:webHidden/>
              </w:rPr>
              <w:tab/>
            </w:r>
            <w:r w:rsidR="00F27AE6">
              <w:rPr>
                <w:noProof/>
                <w:webHidden/>
              </w:rPr>
              <w:fldChar w:fldCharType="begin"/>
            </w:r>
            <w:r w:rsidR="00F27AE6">
              <w:rPr>
                <w:noProof/>
                <w:webHidden/>
              </w:rPr>
              <w:instrText xml:space="preserve"> PAGEREF _Toc536177390 \h </w:instrText>
            </w:r>
            <w:r w:rsidR="00F27AE6">
              <w:rPr>
                <w:noProof/>
                <w:webHidden/>
              </w:rPr>
            </w:r>
            <w:r w:rsidR="00F27AE6">
              <w:rPr>
                <w:noProof/>
                <w:webHidden/>
              </w:rPr>
              <w:fldChar w:fldCharType="separate"/>
            </w:r>
            <w:r w:rsidR="00F27AE6">
              <w:rPr>
                <w:noProof/>
                <w:webHidden/>
              </w:rPr>
              <w:t>10</w:t>
            </w:r>
            <w:r w:rsidR="00F27AE6">
              <w:rPr>
                <w:noProof/>
                <w:webHidden/>
              </w:rPr>
              <w:fldChar w:fldCharType="end"/>
            </w:r>
          </w:hyperlink>
        </w:p>
        <w:p w14:paraId="791F8321" w14:textId="64CF6841" w:rsidR="00F27AE6" w:rsidRDefault="00EE7EC4">
          <w:pPr>
            <w:pStyle w:val="TOC2"/>
            <w:tabs>
              <w:tab w:val="right" w:leader="dot" w:pos="10790"/>
            </w:tabs>
            <w:rPr>
              <w:noProof/>
            </w:rPr>
          </w:pPr>
          <w:hyperlink w:anchor="_Toc536177391" w:history="1">
            <w:r w:rsidR="00F27AE6" w:rsidRPr="00B6531C">
              <w:rPr>
                <w:rStyle w:val="Hyperlink"/>
                <w:rFonts w:ascii="Times New Roman" w:hAnsi="Times New Roman"/>
                <w:noProof/>
              </w:rPr>
              <w:t>Flooding or Steam Line Failure:</w:t>
            </w:r>
            <w:r w:rsidR="00F27AE6">
              <w:rPr>
                <w:noProof/>
                <w:webHidden/>
              </w:rPr>
              <w:tab/>
            </w:r>
            <w:r w:rsidR="00F27AE6">
              <w:rPr>
                <w:noProof/>
                <w:webHidden/>
              </w:rPr>
              <w:fldChar w:fldCharType="begin"/>
            </w:r>
            <w:r w:rsidR="00F27AE6">
              <w:rPr>
                <w:noProof/>
                <w:webHidden/>
              </w:rPr>
              <w:instrText xml:space="preserve"> PAGEREF _Toc536177391 \h </w:instrText>
            </w:r>
            <w:r w:rsidR="00F27AE6">
              <w:rPr>
                <w:noProof/>
                <w:webHidden/>
              </w:rPr>
            </w:r>
            <w:r w:rsidR="00F27AE6">
              <w:rPr>
                <w:noProof/>
                <w:webHidden/>
              </w:rPr>
              <w:fldChar w:fldCharType="separate"/>
            </w:r>
            <w:r w:rsidR="00F27AE6">
              <w:rPr>
                <w:noProof/>
                <w:webHidden/>
              </w:rPr>
              <w:t>10</w:t>
            </w:r>
            <w:r w:rsidR="00F27AE6">
              <w:rPr>
                <w:noProof/>
                <w:webHidden/>
              </w:rPr>
              <w:fldChar w:fldCharType="end"/>
            </w:r>
          </w:hyperlink>
        </w:p>
        <w:p w14:paraId="48F6775C" w14:textId="61C1F997" w:rsidR="00F27AE6" w:rsidRDefault="00EE7EC4">
          <w:pPr>
            <w:pStyle w:val="TOC2"/>
            <w:tabs>
              <w:tab w:val="right" w:leader="dot" w:pos="10790"/>
            </w:tabs>
            <w:rPr>
              <w:noProof/>
            </w:rPr>
          </w:pPr>
          <w:hyperlink w:anchor="_Toc536177392" w:history="1">
            <w:r w:rsidR="00F27AE6" w:rsidRPr="00B6531C">
              <w:rPr>
                <w:rStyle w:val="Hyperlink"/>
                <w:rFonts w:ascii="Times New Roman" w:hAnsi="Times New Roman"/>
                <w:noProof/>
              </w:rPr>
              <w:t>Gas Leak:</w:t>
            </w:r>
            <w:r w:rsidR="00F27AE6">
              <w:rPr>
                <w:noProof/>
                <w:webHidden/>
              </w:rPr>
              <w:tab/>
            </w:r>
            <w:r w:rsidR="00F27AE6">
              <w:rPr>
                <w:noProof/>
                <w:webHidden/>
              </w:rPr>
              <w:fldChar w:fldCharType="begin"/>
            </w:r>
            <w:r w:rsidR="00F27AE6">
              <w:rPr>
                <w:noProof/>
                <w:webHidden/>
              </w:rPr>
              <w:instrText xml:space="preserve"> PAGEREF _Toc536177392 \h </w:instrText>
            </w:r>
            <w:r w:rsidR="00F27AE6">
              <w:rPr>
                <w:noProof/>
                <w:webHidden/>
              </w:rPr>
            </w:r>
            <w:r w:rsidR="00F27AE6">
              <w:rPr>
                <w:noProof/>
                <w:webHidden/>
              </w:rPr>
              <w:fldChar w:fldCharType="separate"/>
            </w:r>
            <w:r w:rsidR="00F27AE6">
              <w:rPr>
                <w:noProof/>
                <w:webHidden/>
              </w:rPr>
              <w:t>10</w:t>
            </w:r>
            <w:r w:rsidR="00F27AE6">
              <w:rPr>
                <w:noProof/>
                <w:webHidden/>
              </w:rPr>
              <w:fldChar w:fldCharType="end"/>
            </w:r>
          </w:hyperlink>
        </w:p>
        <w:p w14:paraId="324DCD54" w14:textId="320F95E3" w:rsidR="00F27AE6" w:rsidRDefault="00EE7EC4">
          <w:pPr>
            <w:pStyle w:val="TOC2"/>
            <w:tabs>
              <w:tab w:val="right" w:leader="dot" w:pos="10790"/>
            </w:tabs>
            <w:rPr>
              <w:noProof/>
            </w:rPr>
          </w:pPr>
          <w:hyperlink w:anchor="_Toc536177393" w:history="1">
            <w:r w:rsidR="00F27AE6" w:rsidRPr="00B6531C">
              <w:rPr>
                <w:rStyle w:val="Hyperlink"/>
                <w:rFonts w:ascii="Times New Roman" w:hAnsi="Times New Roman"/>
                <w:noProof/>
              </w:rPr>
              <w:t>People Trapped in an Elevator:</w:t>
            </w:r>
            <w:r w:rsidR="00F27AE6">
              <w:rPr>
                <w:noProof/>
                <w:webHidden/>
              </w:rPr>
              <w:tab/>
            </w:r>
            <w:r w:rsidR="00F27AE6">
              <w:rPr>
                <w:noProof/>
                <w:webHidden/>
              </w:rPr>
              <w:fldChar w:fldCharType="begin"/>
            </w:r>
            <w:r w:rsidR="00F27AE6">
              <w:rPr>
                <w:noProof/>
                <w:webHidden/>
              </w:rPr>
              <w:instrText xml:space="preserve"> PAGEREF _Toc536177393 \h </w:instrText>
            </w:r>
            <w:r w:rsidR="00F27AE6">
              <w:rPr>
                <w:noProof/>
                <w:webHidden/>
              </w:rPr>
            </w:r>
            <w:r w:rsidR="00F27AE6">
              <w:rPr>
                <w:noProof/>
                <w:webHidden/>
              </w:rPr>
              <w:fldChar w:fldCharType="separate"/>
            </w:r>
            <w:r w:rsidR="00F27AE6">
              <w:rPr>
                <w:noProof/>
                <w:webHidden/>
              </w:rPr>
              <w:t>11</w:t>
            </w:r>
            <w:r w:rsidR="00F27AE6">
              <w:rPr>
                <w:noProof/>
                <w:webHidden/>
              </w:rPr>
              <w:fldChar w:fldCharType="end"/>
            </w:r>
          </w:hyperlink>
        </w:p>
        <w:p w14:paraId="6DCADF3D" w14:textId="14524B43" w:rsidR="00F27AE6" w:rsidRDefault="00EE7EC4" w:rsidP="00E07CB4">
          <w:pPr>
            <w:pStyle w:val="TOC1"/>
          </w:pPr>
          <w:hyperlink w:anchor="_Toc536177394" w:history="1">
            <w:r w:rsidR="00F27AE6" w:rsidRPr="00B6531C">
              <w:rPr>
                <w:rStyle w:val="Hyperlink"/>
              </w:rPr>
              <w:t>VII. EARTHQUAKE-EXPLOSION-SEVERE BUILDING DAMAGE</w:t>
            </w:r>
            <w:r w:rsidR="00F27AE6">
              <w:rPr>
                <w:webHidden/>
              </w:rPr>
              <w:tab/>
            </w:r>
            <w:r w:rsidR="00F27AE6">
              <w:rPr>
                <w:webHidden/>
              </w:rPr>
              <w:fldChar w:fldCharType="begin"/>
            </w:r>
            <w:r w:rsidR="00F27AE6">
              <w:rPr>
                <w:webHidden/>
              </w:rPr>
              <w:instrText xml:space="preserve"> PAGEREF _Toc536177394 \h </w:instrText>
            </w:r>
            <w:r w:rsidR="00F27AE6">
              <w:rPr>
                <w:webHidden/>
              </w:rPr>
            </w:r>
            <w:r w:rsidR="00F27AE6">
              <w:rPr>
                <w:webHidden/>
              </w:rPr>
              <w:fldChar w:fldCharType="separate"/>
            </w:r>
            <w:r w:rsidR="00F27AE6">
              <w:rPr>
                <w:webHidden/>
              </w:rPr>
              <w:t>11</w:t>
            </w:r>
            <w:r w:rsidR="00F27AE6">
              <w:rPr>
                <w:webHidden/>
              </w:rPr>
              <w:fldChar w:fldCharType="end"/>
            </w:r>
          </w:hyperlink>
        </w:p>
        <w:p w14:paraId="1AE30B31" w14:textId="7F7EED02" w:rsidR="00F27AE6" w:rsidRDefault="00EE7EC4" w:rsidP="00E07CB4">
          <w:pPr>
            <w:pStyle w:val="TOC1"/>
          </w:pPr>
          <w:hyperlink w:anchor="_Toc536177395" w:history="1">
            <w:r w:rsidR="00F27AE6" w:rsidRPr="00B6531C">
              <w:rPr>
                <w:rStyle w:val="Hyperlink"/>
              </w:rPr>
              <w:t>VIII. CHEMICAL RELEASE/SPILL</w:t>
            </w:r>
            <w:r w:rsidR="00F27AE6">
              <w:rPr>
                <w:webHidden/>
              </w:rPr>
              <w:tab/>
            </w:r>
            <w:r w:rsidR="00F27AE6">
              <w:rPr>
                <w:webHidden/>
              </w:rPr>
              <w:fldChar w:fldCharType="begin"/>
            </w:r>
            <w:r w:rsidR="00F27AE6">
              <w:rPr>
                <w:webHidden/>
              </w:rPr>
              <w:instrText xml:space="preserve"> PAGEREF _Toc536177395 \h </w:instrText>
            </w:r>
            <w:r w:rsidR="00F27AE6">
              <w:rPr>
                <w:webHidden/>
              </w:rPr>
            </w:r>
            <w:r w:rsidR="00F27AE6">
              <w:rPr>
                <w:webHidden/>
              </w:rPr>
              <w:fldChar w:fldCharType="separate"/>
            </w:r>
            <w:r w:rsidR="00F27AE6">
              <w:rPr>
                <w:webHidden/>
              </w:rPr>
              <w:t>12</w:t>
            </w:r>
            <w:r w:rsidR="00F27AE6">
              <w:rPr>
                <w:webHidden/>
              </w:rPr>
              <w:fldChar w:fldCharType="end"/>
            </w:r>
          </w:hyperlink>
        </w:p>
        <w:p w14:paraId="13311D29" w14:textId="2755665D" w:rsidR="00F27AE6" w:rsidRDefault="00EE7EC4" w:rsidP="00E07CB4">
          <w:pPr>
            <w:pStyle w:val="TOC1"/>
          </w:pPr>
          <w:hyperlink w:anchor="_Toc536177396" w:history="1">
            <w:r w:rsidR="00F27AE6" w:rsidRPr="00B6531C">
              <w:rPr>
                <w:rStyle w:val="Hyperlink"/>
              </w:rPr>
              <w:t>IX. NAME OF BUILDING/DEPARTMENT CONTACT LIST/NO STAIRS LIST</w:t>
            </w:r>
            <w:r w:rsidR="00F27AE6">
              <w:rPr>
                <w:webHidden/>
              </w:rPr>
              <w:tab/>
            </w:r>
            <w:r w:rsidR="00F27AE6">
              <w:rPr>
                <w:webHidden/>
              </w:rPr>
              <w:fldChar w:fldCharType="begin"/>
            </w:r>
            <w:r w:rsidR="00F27AE6">
              <w:rPr>
                <w:webHidden/>
              </w:rPr>
              <w:instrText xml:space="preserve"> PAGEREF _Toc536177396 \h </w:instrText>
            </w:r>
            <w:r w:rsidR="00F27AE6">
              <w:rPr>
                <w:webHidden/>
              </w:rPr>
            </w:r>
            <w:r w:rsidR="00F27AE6">
              <w:rPr>
                <w:webHidden/>
              </w:rPr>
              <w:fldChar w:fldCharType="separate"/>
            </w:r>
            <w:r w:rsidR="00F27AE6">
              <w:rPr>
                <w:webHidden/>
              </w:rPr>
              <w:t>13</w:t>
            </w:r>
            <w:r w:rsidR="00F27AE6">
              <w:rPr>
                <w:webHidden/>
              </w:rPr>
              <w:fldChar w:fldCharType="end"/>
            </w:r>
          </w:hyperlink>
        </w:p>
        <w:p w14:paraId="5E3876E0" w14:textId="3571BC6B" w:rsidR="00F27AE6" w:rsidRDefault="00EE7EC4" w:rsidP="00E07CB4">
          <w:pPr>
            <w:pStyle w:val="TOC1"/>
          </w:pPr>
          <w:hyperlink w:anchor="_Toc536177397" w:history="1">
            <w:r w:rsidR="00F27AE6" w:rsidRPr="00B6531C">
              <w:rPr>
                <w:rStyle w:val="Hyperlink"/>
              </w:rPr>
              <w:t>X. NAME OF BUILDING/DEPARTMENT BUILDING SAFETY COORDINATORS</w:t>
            </w:r>
            <w:r w:rsidR="00F27AE6">
              <w:rPr>
                <w:webHidden/>
              </w:rPr>
              <w:tab/>
            </w:r>
            <w:r w:rsidR="00F27AE6">
              <w:rPr>
                <w:webHidden/>
              </w:rPr>
              <w:fldChar w:fldCharType="begin"/>
            </w:r>
            <w:r w:rsidR="00F27AE6">
              <w:rPr>
                <w:webHidden/>
              </w:rPr>
              <w:instrText xml:space="preserve"> PAGEREF _Toc536177397 \h </w:instrText>
            </w:r>
            <w:r w:rsidR="00F27AE6">
              <w:rPr>
                <w:webHidden/>
              </w:rPr>
            </w:r>
            <w:r w:rsidR="00F27AE6">
              <w:rPr>
                <w:webHidden/>
              </w:rPr>
              <w:fldChar w:fldCharType="separate"/>
            </w:r>
            <w:r w:rsidR="00F27AE6">
              <w:rPr>
                <w:webHidden/>
              </w:rPr>
              <w:t>14</w:t>
            </w:r>
            <w:r w:rsidR="00F27AE6">
              <w:rPr>
                <w:webHidden/>
              </w:rPr>
              <w:fldChar w:fldCharType="end"/>
            </w:r>
          </w:hyperlink>
        </w:p>
        <w:p w14:paraId="18CC36CD" w14:textId="179D3E34" w:rsidR="00196303" w:rsidRPr="00196303" w:rsidRDefault="00196303">
          <w:pPr>
            <w:rPr>
              <w:rFonts w:ascii="Times New Roman" w:hAnsi="Times New Roman" w:cs="Times New Roman"/>
            </w:rPr>
          </w:pPr>
          <w:r w:rsidRPr="00CA7731">
            <w:rPr>
              <w:rFonts w:ascii="Times New Roman" w:hAnsi="Times New Roman" w:cs="Times New Roman"/>
              <w:b/>
              <w:bCs/>
              <w:noProof/>
            </w:rPr>
            <w:fldChar w:fldCharType="end"/>
          </w:r>
        </w:p>
      </w:sdtContent>
    </w:sdt>
    <w:p w14:paraId="6D5F1D21" w14:textId="77777777" w:rsidR="005359EF" w:rsidRPr="00196303" w:rsidRDefault="005359EF" w:rsidP="005359EF">
      <w:pPr>
        <w:rPr>
          <w:rFonts w:ascii="Times New Roman" w:hAnsi="Times New Roman" w:cs="Times New Roman"/>
          <w:sz w:val="24"/>
          <w:szCs w:val="24"/>
        </w:rPr>
      </w:pPr>
      <w:r w:rsidRPr="00196303">
        <w:rPr>
          <w:rFonts w:ascii="Times New Roman" w:hAnsi="Times New Roman" w:cs="Times New Roman"/>
          <w:sz w:val="24"/>
          <w:szCs w:val="24"/>
        </w:rPr>
        <w:br w:type="page"/>
      </w:r>
    </w:p>
    <w:p w14:paraId="63C4C550" w14:textId="288CE1EC" w:rsidR="0085347A" w:rsidRPr="001C5C19" w:rsidRDefault="0085347A" w:rsidP="0085347A">
      <w:pPr>
        <w:rPr>
          <w:rFonts w:ascii="Times New Roman" w:hAnsi="Times New Roman" w:cs="Times New Roman"/>
          <w:b/>
          <w:color w:val="C00000"/>
          <w:sz w:val="24"/>
          <w:szCs w:val="24"/>
        </w:rPr>
      </w:pPr>
      <w:bookmarkStart w:id="0" w:name="_Toc536177374"/>
      <w:r w:rsidRPr="001C5C19">
        <w:rPr>
          <w:rFonts w:ascii="Times New Roman" w:hAnsi="Times New Roman" w:cs="Times New Roman"/>
          <w:b/>
          <w:color w:val="C00000"/>
          <w:sz w:val="24"/>
          <w:szCs w:val="24"/>
        </w:rPr>
        <w:lastRenderedPageBreak/>
        <w:t>SEVERE WEATHER REFUGE AREA FOR THE BUILDING:</w:t>
      </w:r>
    </w:p>
    <w:p w14:paraId="27BB2EBD" w14:textId="77777777" w:rsidR="00101CF9" w:rsidRDefault="00EE7EC4" w:rsidP="0085347A">
      <w:pPr>
        <w:rPr>
          <w:rFonts w:ascii="Times New Roman" w:hAnsi="Times New Roman" w:cs="Times New Roman"/>
          <w:b/>
          <w:color w:val="C00000"/>
          <w:sz w:val="24"/>
          <w:szCs w:val="24"/>
        </w:rPr>
      </w:pPr>
      <w:sdt>
        <w:sdtPr>
          <w:rPr>
            <w:rFonts w:ascii="Times New Roman" w:hAnsi="Times New Roman" w:cs="Times New Roman"/>
            <w:sz w:val="24"/>
            <w:szCs w:val="24"/>
            <w:highlight w:val="yellow"/>
          </w:rPr>
          <w:id w:val="392323767"/>
          <w:placeholder>
            <w:docPart w:val="F1A4AAE2225044B893163409DCB3DF62"/>
          </w:placeholder>
        </w:sdtPr>
        <w:sdtEndPr>
          <w:rPr>
            <w:b/>
            <w:highlight w:val="none"/>
          </w:rPr>
        </w:sdtEndPr>
        <w:sdtContent>
          <w:r w:rsidR="00101CF9" w:rsidRPr="0077564C">
            <w:rPr>
              <w:rFonts w:ascii="Times New Roman" w:hAnsi="Times New Roman" w:cs="Times New Roman"/>
              <w:b/>
              <w:sz w:val="24"/>
              <w:szCs w:val="24"/>
            </w:rPr>
            <w:t>First floor interior hall on the west and east side of the building, keeping all doors closed.</w:t>
          </w:r>
        </w:sdtContent>
      </w:sdt>
      <w:r w:rsidR="00101CF9" w:rsidRPr="0077564C">
        <w:rPr>
          <w:rFonts w:ascii="Times New Roman" w:hAnsi="Times New Roman" w:cs="Times New Roman"/>
          <w:b/>
          <w:color w:val="C00000"/>
          <w:sz w:val="24"/>
          <w:szCs w:val="24"/>
        </w:rPr>
        <w:t xml:space="preserve"> </w:t>
      </w:r>
    </w:p>
    <w:p w14:paraId="2750E489" w14:textId="52FCCD25" w:rsidR="0085347A" w:rsidRPr="0077564C" w:rsidRDefault="0085347A" w:rsidP="0085347A">
      <w:pPr>
        <w:rPr>
          <w:rFonts w:ascii="Times New Roman" w:hAnsi="Times New Roman" w:cs="Times New Roman"/>
          <w:b/>
          <w:color w:val="C00000"/>
          <w:sz w:val="24"/>
          <w:szCs w:val="24"/>
        </w:rPr>
      </w:pPr>
      <w:r w:rsidRPr="001C5C19">
        <w:rPr>
          <w:rFonts w:ascii="Times New Roman" w:hAnsi="Times New Roman" w:cs="Times New Roman"/>
          <w:b/>
          <w:color w:val="C00000"/>
          <w:sz w:val="24"/>
          <w:szCs w:val="24"/>
        </w:rPr>
        <w:t>THE PRIMARY, ALTERNATE, AND INCLEMENT WEATHER</w:t>
      </w:r>
      <w:r w:rsidR="00E871C5" w:rsidRPr="001C5C19">
        <w:rPr>
          <w:rFonts w:ascii="Times New Roman" w:hAnsi="Times New Roman" w:cs="Times New Roman"/>
          <w:b/>
          <w:color w:val="C00000"/>
          <w:sz w:val="24"/>
          <w:szCs w:val="24"/>
        </w:rPr>
        <w:t xml:space="preserve"> (IF APPLICABLE</w:t>
      </w:r>
      <w:r w:rsidRPr="001C5C19">
        <w:rPr>
          <w:rFonts w:ascii="Times New Roman" w:hAnsi="Times New Roman" w:cs="Times New Roman"/>
          <w:b/>
          <w:color w:val="C00000"/>
          <w:sz w:val="24"/>
          <w:szCs w:val="24"/>
        </w:rPr>
        <w:t>) EMERGENCY ASSEMBLY AREA FOR THE BUILDING:</w:t>
      </w:r>
    </w:p>
    <w:p w14:paraId="49319A96" w14:textId="77777777" w:rsidR="00101CF9" w:rsidRDefault="00EE7EC4" w:rsidP="0085347A">
      <w:pPr>
        <w:rPr>
          <w:rFonts w:ascii="Times New Roman" w:hAnsi="Times New Roman" w:cs="Times New Roman"/>
          <w:b/>
          <w:color w:val="C00000"/>
          <w:sz w:val="24"/>
          <w:szCs w:val="24"/>
        </w:rPr>
      </w:pPr>
      <w:sdt>
        <w:sdtPr>
          <w:rPr>
            <w:rFonts w:ascii="Times New Roman" w:hAnsi="Times New Roman" w:cs="Times New Roman"/>
            <w:b/>
            <w:sz w:val="24"/>
            <w:szCs w:val="24"/>
            <w:highlight w:val="yellow"/>
          </w:rPr>
          <w:id w:val="-1901210259"/>
          <w:placeholder>
            <w:docPart w:val="F85BC60A92864BD29B2D47A3F757BA87"/>
          </w:placeholder>
        </w:sdtPr>
        <w:sdtEndPr>
          <w:rPr>
            <w:highlight w:val="none"/>
          </w:rPr>
        </w:sdtEndPr>
        <w:sdtContent>
          <w:r w:rsidR="00101CF9" w:rsidRPr="0077564C">
            <w:rPr>
              <w:rFonts w:ascii="Times New Roman" w:hAnsi="Times New Roman" w:cs="Times New Roman"/>
              <w:b/>
              <w:sz w:val="24"/>
              <w:szCs w:val="24"/>
            </w:rPr>
            <w:t>First floor interior hall on the west and east side of the building, keeping all doors closed.</w:t>
          </w:r>
        </w:sdtContent>
      </w:sdt>
      <w:r w:rsidR="00101CF9" w:rsidRPr="001C5C19">
        <w:rPr>
          <w:rFonts w:ascii="Times New Roman" w:hAnsi="Times New Roman" w:cs="Times New Roman"/>
          <w:b/>
          <w:color w:val="C00000"/>
          <w:sz w:val="24"/>
          <w:szCs w:val="24"/>
        </w:rPr>
        <w:t xml:space="preserve"> </w:t>
      </w:r>
    </w:p>
    <w:p w14:paraId="7ABC9E75" w14:textId="0F04486F" w:rsidR="0085347A" w:rsidRPr="001C5C19" w:rsidRDefault="0085347A" w:rsidP="0085347A">
      <w:pPr>
        <w:rPr>
          <w:rFonts w:ascii="Times New Roman" w:hAnsi="Times New Roman" w:cs="Times New Roman"/>
          <w:b/>
          <w:color w:val="C00000"/>
          <w:sz w:val="24"/>
          <w:szCs w:val="24"/>
        </w:rPr>
      </w:pPr>
      <w:r w:rsidRPr="001C5C19">
        <w:rPr>
          <w:rFonts w:ascii="Times New Roman" w:hAnsi="Times New Roman" w:cs="Times New Roman"/>
          <w:b/>
          <w:color w:val="C00000"/>
          <w:sz w:val="24"/>
          <w:szCs w:val="24"/>
        </w:rPr>
        <w:t>LIST THE NAME, EMAIL ADDRESS AND OFFICE NUMBER OF BUILDING SAFETY COORDINATOR</w:t>
      </w:r>
    </w:p>
    <w:tbl>
      <w:tblPr>
        <w:tblW w:w="10871" w:type="dxa"/>
        <w:tblInd w:w="88" w:type="dxa"/>
        <w:tblLook w:val="04A0" w:firstRow="1" w:lastRow="0" w:firstColumn="1" w:lastColumn="0" w:noHBand="0" w:noVBand="1"/>
      </w:tblPr>
      <w:tblGrid>
        <w:gridCol w:w="1912"/>
        <w:gridCol w:w="3305"/>
        <w:gridCol w:w="1800"/>
        <w:gridCol w:w="2070"/>
        <w:gridCol w:w="1784"/>
      </w:tblGrid>
      <w:tr w:rsidR="0085347A" w:rsidRPr="00196303" w14:paraId="493A07EC" w14:textId="77777777" w:rsidTr="0085347A">
        <w:trPr>
          <w:trHeight w:val="557"/>
        </w:trPr>
        <w:tc>
          <w:tcPr>
            <w:tcW w:w="1912" w:type="dxa"/>
            <w:tcBorders>
              <w:top w:val="single" w:sz="4" w:space="0" w:color="auto"/>
              <w:left w:val="single" w:sz="4" w:space="0" w:color="auto"/>
              <w:bottom w:val="single" w:sz="4" w:space="0" w:color="auto"/>
              <w:right w:val="single" w:sz="4" w:space="0" w:color="auto"/>
            </w:tcBorders>
            <w:shd w:val="clear" w:color="auto" w:fill="C00000"/>
            <w:noWrap/>
            <w:vAlign w:val="bottom"/>
            <w:hideMark/>
          </w:tcPr>
          <w:p w14:paraId="7BA3C4BA" w14:textId="77777777" w:rsidR="0085347A" w:rsidRPr="00196303" w:rsidRDefault="0085347A" w:rsidP="0085347A">
            <w:pPr>
              <w:spacing w:after="0" w:line="240" w:lineRule="auto"/>
              <w:jc w:val="center"/>
              <w:rPr>
                <w:rFonts w:ascii="Times New Roman" w:eastAsia="Times New Roman" w:hAnsi="Times New Roman" w:cs="Times New Roman"/>
                <w:b/>
                <w:bCs/>
                <w:sz w:val="24"/>
                <w:szCs w:val="24"/>
              </w:rPr>
            </w:pPr>
            <w:r w:rsidRPr="00196303">
              <w:rPr>
                <w:rFonts w:ascii="Times New Roman" w:eastAsia="Times New Roman" w:hAnsi="Times New Roman" w:cs="Times New Roman"/>
                <w:b/>
                <w:bCs/>
                <w:sz w:val="24"/>
                <w:szCs w:val="24"/>
              </w:rPr>
              <w:t>Name</w:t>
            </w:r>
          </w:p>
        </w:tc>
        <w:tc>
          <w:tcPr>
            <w:tcW w:w="3305" w:type="dxa"/>
            <w:tcBorders>
              <w:top w:val="single" w:sz="4" w:space="0" w:color="auto"/>
              <w:left w:val="single" w:sz="4" w:space="0" w:color="auto"/>
              <w:bottom w:val="single" w:sz="4" w:space="0" w:color="auto"/>
              <w:right w:val="single" w:sz="4" w:space="0" w:color="auto"/>
            </w:tcBorders>
            <w:shd w:val="clear" w:color="auto" w:fill="C00000"/>
            <w:noWrap/>
            <w:vAlign w:val="bottom"/>
            <w:hideMark/>
          </w:tcPr>
          <w:p w14:paraId="54BEFE91" w14:textId="77777777" w:rsidR="0085347A" w:rsidRPr="00196303" w:rsidRDefault="0085347A" w:rsidP="0085347A">
            <w:pPr>
              <w:spacing w:after="0" w:line="240" w:lineRule="auto"/>
              <w:jc w:val="center"/>
              <w:rPr>
                <w:rFonts w:ascii="Times New Roman" w:eastAsia="Times New Roman" w:hAnsi="Times New Roman" w:cs="Times New Roman"/>
                <w:b/>
                <w:bCs/>
                <w:sz w:val="24"/>
                <w:szCs w:val="24"/>
              </w:rPr>
            </w:pPr>
            <w:r w:rsidRPr="00196303">
              <w:rPr>
                <w:rFonts w:ascii="Times New Roman" w:eastAsia="Times New Roman" w:hAnsi="Times New Roman" w:cs="Times New Roman"/>
                <w:b/>
                <w:bCs/>
                <w:sz w:val="24"/>
                <w:szCs w:val="24"/>
              </w:rPr>
              <w:t xml:space="preserve">Email </w:t>
            </w:r>
          </w:p>
        </w:tc>
        <w:tc>
          <w:tcPr>
            <w:tcW w:w="1800" w:type="dxa"/>
            <w:tcBorders>
              <w:top w:val="single" w:sz="4" w:space="0" w:color="auto"/>
              <w:left w:val="single" w:sz="4" w:space="0" w:color="auto"/>
              <w:bottom w:val="single" w:sz="4" w:space="0" w:color="auto"/>
              <w:right w:val="single" w:sz="4" w:space="0" w:color="auto"/>
            </w:tcBorders>
            <w:shd w:val="clear" w:color="auto" w:fill="C00000"/>
            <w:noWrap/>
            <w:vAlign w:val="bottom"/>
            <w:hideMark/>
          </w:tcPr>
          <w:p w14:paraId="3E38E934" w14:textId="77777777" w:rsidR="0085347A" w:rsidRPr="00196303" w:rsidRDefault="0085347A" w:rsidP="0085347A">
            <w:pPr>
              <w:spacing w:after="0" w:line="240" w:lineRule="auto"/>
              <w:jc w:val="center"/>
              <w:rPr>
                <w:rFonts w:ascii="Times New Roman" w:eastAsia="Times New Roman" w:hAnsi="Times New Roman" w:cs="Times New Roman"/>
                <w:b/>
                <w:bCs/>
                <w:sz w:val="24"/>
                <w:szCs w:val="24"/>
              </w:rPr>
            </w:pPr>
            <w:r w:rsidRPr="00196303">
              <w:rPr>
                <w:rFonts w:ascii="Times New Roman" w:eastAsia="Times New Roman" w:hAnsi="Times New Roman" w:cs="Times New Roman"/>
                <w:b/>
                <w:bCs/>
                <w:sz w:val="24"/>
                <w:szCs w:val="24"/>
              </w:rPr>
              <w:t>Office #</w:t>
            </w:r>
          </w:p>
        </w:tc>
        <w:tc>
          <w:tcPr>
            <w:tcW w:w="2070" w:type="dxa"/>
            <w:tcBorders>
              <w:top w:val="single" w:sz="4" w:space="0" w:color="auto"/>
              <w:left w:val="single" w:sz="4" w:space="0" w:color="auto"/>
              <w:bottom w:val="single" w:sz="4" w:space="0" w:color="auto"/>
              <w:right w:val="single" w:sz="4" w:space="0" w:color="auto"/>
            </w:tcBorders>
            <w:shd w:val="clear" w:color="auto" w:fill="C00000"/>
            <w:noWrap/>
            <w:vAlign w:val="bottom"/>
            <w:hideMark/>
          </w:tcPr>
          <w:p w14:paraId="28573247" w14:textId="77777777" w:rsidR="0085347A" w:rsidRPr="00196303" w:rsidRDefault="0085347A" w:rsidP="0085347A">
            <w:pPr>
              <w:spacing w:after="0" w:line="240" w:lineRule="auto"/>
              <w:jc w:val="center"/>
              <w:rPr>
                <w:rFonts w:ascii="Times New Roman" w:eastAsia="Times New Roman" w:hAnsi="Times New Roman" w:cs="Times New Roman"/>
                <w:b/>
                <w:bCs/>
                <w:sz w:val="24"/>
                <w:szCs w:val="24"/>
              </w:rPr>
            </w:pPr>
            <w:r w:rsidRPr="00196303">
              <w:rPr>
                <w:rFonts w:ascii="Times New Roman" w:eastAsia="Times New Roman" w:hAnsi="Times New Roman" w:cs="Times New Roman"/>
                <w:b/>
                <w:bCs/>
                <w:sz w:val="24"/>
                <w:szCs w:val="24"/>
              </w:rPr>
              <w:t>Cell Phone #</w:t>
            </w:r>
          </w:p>
        </w:tc>
        <w:tc>
          <w:tcPr>
            <w:tcW w:w="1784"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430A516" w14:textId="77777777" w:rsidR="0085347A" w:rsidRPr="00196303" w:rsidRDefault="0085347A" w:rsidP="0085347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Home Phone #</w:t>
            </w:r>
          </w:p>
        </w:tc>
      </w:tr>
      <w:tr w:rsidR="0030605F" w:rsidRPr="00196303" w14:paraId="7093F44F" w14:textId="77777777" w:rsidTr="0085347A">
        <w:trPr>
          <w:trHeight w:val="851"/>
        </w:trPr>
        <w:tc>
          <w:tcPr>
            <w:tcW w:w="19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4EB4C9" w14:textId="1565C51F" w:rsidR="0030605F" w:rsidRPr="00196303" w:rsidRDefault="0030605F" w:rsidP="0030605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Natalie Tobin</w:t>
            </w:r>
          </w:p>
        </w:tc>
        <w:tc>
          <w:tcPr>
            <w:tcW w:w="33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7A6ADF" w14:textId="6F2C3A54" w:rsidR="0030605F" w:rsidRPr="00196303" w:rsidRDefault="0030605F" w:rsidP="0030605F">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ntobin@ou.edu</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2BD68" w14:textId="73918BA0" w:rsidR="0030605F" w:rsidRPr="00196303" w:rsidRDefault="0030605F" w:rsidP="003060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405-325-2482</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093B29" w14:textId="118D9996" w:rsidR="0030605F" w:rsidRPr="00196303" w:rsidRDefault="0030605F" w:rsidP="0030605F">
            <w:pPr>
              <w:spacing w:after="0" w:line="240" w:lineRule="auto"/>
              <w:rPr>
                <w:rFonts w:ascii="Times New Roman" w:eastAsia="Times New Roman" w:hAnsi="Times New Roman" w:cs="Times New Roman"/>
                <w:sz w:val="24"/>
                <w:szCs w:val="24"/>
              </w:rPr>
            </w:pPr>
          </w:p>
        </w:tc>
        <w:tc>
          <w:tcPr>
            <w:tcW w:w="17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F81D1" w14:textId="77777777" w:rsidR="0030605F" w:rsidRPr="00196303" w:rsidRDefault="0030605F" w:rsidP="0030605F">
            <w:pPr>
              <w:spacing w:after="0" w:line="240" w:lineRule="auto"/>
              <w:rPr>
                <w:rFonts w:ascii="Times New Roman" w:eastAsia="Times New Roman" w:hAnsi="Times New Roman" w:cs="Times New Roman"/>
                <w:sz w:val="24"/>
                <w:szCs w:val="24"/>
              </w:rPr>
            </w:pPr>
          </w:p>
        </w:tc>
      </w:tr>
      <w:tr w:rsidR="0085347A" w:rsidRPr="00196303" w14:paraId="780760CA" w14:textId="77777777" w:rsidTr="0085347A">
        <w:trPr>
          <w:trHeight w:val="1129"/>
        </w:trPr>
        <w:tc>
          <w:tcPr>
            <w:tcW w:w="19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105C2E" w14:textId="1DEE3C4E" w:rsidR="0085347A" w:rsidRPr="00196303" w:rsidRDefault="0085347A" w:rsidP="0085347A">
            <w:pPr>
              <w:spacing w:after="0" w:line="240" w:lineRule="auto"/>
              <w:rPr>
                <w:rFonts w:ascii="Times New Roman" w:eastAsia="Times New Roman" w:hAnsi="Times New Roman" w:cs="Times New Roman"/>
                <w:b/>
                <w:bCs/>
                <w:sz w:val="24"/>
                <w:szCs w:val="24"/>
              </w:rPr>
            </w:pPr>
          </w:p>
        </w:tc>
        <w:tc>
          <w:tcPr>
            <w:tcW w:w="3305" w:type="dxa"/>
            <w:tcBorders>
              <w:top w:val="single" w:sz="4" w:space="0" w:color="auto"/>
              <w:left w:val="nil"/>
              <w:bottom w:val="single" w:sz="4" w:space="0" w:color="auto"/>
              <w:right w:val="single" w:sz="4" w:space="0" w:color="auto"/>
            </w:tcBorders>
            <w:shd w:val="clear" w:color="auto" w:fill="auto"/>
            <w:noWrap/>
            <w:vAlign w:val="bottom"/>
          </w:tcPr>
          <w:p w14:paraId="49AD36B0" w14:textId="578C38F4" w:rsidR="0085347A" w:rsidRPr="00196303" w:rsidRDefault="0085347A" w:rsidP="0085347A">
            <w:pPr>
              <w:spacing w:after="0" w:line="240" w:lineRule="auto"/>
              <w:rPr>
                <w:rFonts w:ascii="Times New Roman" w:eastAsia="Times New Roman" w:hAnsi="Times New Roman" w:cs="Times New Roman"/>
                <w:sz w:val="24"/>
                <w:szCs w:val="24"/>
                <w:u w:val="single"/>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1517E006" w14:textId="3971C075" w:rsidR="0085347A" w:rsidRPr="00196303" w:rsidRDefault="0085347A" w:rsidP="0085347A">
            <w:pPr>
              <w:spacing w:after="0" w:line="240" w:lineRule="auto"/>
              <w:rPr>
                <w:rFonts w:ascii="Times New Roman" w:eastAsia="Times New Roman" w:hAnsi="Times New Roman" w:cs="Times New Roman"/>
                <w:sz w:val="24"/>
                <w:szCs w:val="24"/>
              </w:rPr>
            </w:pPr>
          </w:p>
        </w:tc>
        <w:tc>
          <w:tcPr>
            <w:tcW w:w="2070" w:type="dxa"/>
            <w:tcBorders>
              <w:top w:val="single" w:sz="4" w:space="0" w:color="auto"/>
              <w:left w:val="nil"/>
              <w:bottom w:val="single" w:sz="4" w:space="0" w:color="auto"/>
              <w:right w:val="single" w:sz="4" w:space="0" w:color="auto"/>
            </w:tcBorders>
            <w:shd w:val="clear" w:color="auto" w:fill="auto"/>
            <w:noWrap/>
            <w:vAlign w:val="bottom"/>
          </w:tcPr>
          <w:p w14:paraId="4FF9F0BD" w14:textId="5BF11DD9" w:rsidR="0085347A" w:rsidRPr="00196303" w:rsidRDefault="0085347A" w:rsidP="0085347A">
            <w:pPr>
              <w:spacing w:after="0" w:line="240" w:lineRule="auto"/>
              <w:rPr>
                <w:rFonts w:ascii="Times New Roman" w:eastAsia="Times New Roman" w:hAnsi="Times New Roman" w:cs="Times New Roman"/>
                <w:sz w:val="24"/>
                <w:szCs w:val="24"/>
              </w:rP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42956318" w14:textId="77777777" w:rsidR="0085347A" w:rsidRPr="00196303" w:rsidRDefault="0085347A" w:rsidP="0085347A">
            <w:pPr>
              <w:spacing w:after="0" w:line="240" w:lineRule="auto"/>
              <w:rPr>
                <w:rFonts w:ascii="Times New Roman" w:eastAsia="Times New Roman" w:hAnsi="Times New Roman" w:cs="Times New Roman"/>
                <w:sz w:val="24"/>
                <w:szCs w:val="24"/>
              </w:rPr>
            </w:pPr>
          </w:p>
        </w:tc>
      </w:tr>
    </w:tbl>
    <w:p w14:paraId="3117DDC6" w14:textId="77777777" w:rsidR="0085347A" w:rsidRPr="0085347A" w:rsidRDefault="0085347A" w:rsidP="0085347A">
      <w:pPr>
        <w:rPr>
          <w:rFonts w:ascii="Times New Roman" w:hAnsi="Times New Roman" w:cs="Times New Roman"/>
          <w:b/>
          <w:color w:val="FF0000"/>
          <w:sz w:val="24"/>
          <w:szCs w:val="24"/>
        </w:rPr>
      </w:pPr>
    </w:p>
    <w:p w14:paraId="4C3EECC2" w14:textId="77777777" w:rsidR="0085347A" w:rsidRDefault="0085347A" w:rsidP="00196303">
      <w:pPr>
        <w:pStyle w:val="Heading1"/>
        <w:rPr>
          <w:rFonts w:ascii="Times New Roman" w:hAnsi="Times New Roman" w:cs="Times New Roman"/>
          <w:color w:val="auto"/>
          <w:sz w:val="24"/>
          <w:szCs w:val="24"/>
          <w:u w:val="single"/>
        </w:rPr>
      </w:pPr>
    </w:p>
    <w:p w14:paraId="250DA924" w14:textId="77777777" w:rsidR="0085347A" w:rsidRDefault="0085347A" w:rsidP="00196303">
      <w:pPr>
        <w:pStyle w:val="Heading1"/>
        <w:rPr>
          <w:rFonts w:ascii="Times New Roman" w:hAnsi="Times New Roman" w:cs="Times New Roman"/>
          <w:color w:val="auto"/>
          <w:sz w:val="24"/>
          <w:szCs w:val="24"/>
          <w:u w:val="single"/>
        </w:rPr>
      </w:pPr>
    </w:p>
    <w:p w14:paraId="181E9BAE" w14:textId="77777777" w:rsidR="0085347A" w:rsidRDefault="0085347A" w:rsidP="00196303">
      <w:pPr>
        <w:pStyle w:val="Heading1"/>
        <w:rPr>
          <w:rFonts w:ascii="Times New Roman" w:hAnsi="Times New Roman" w:cs="Times New Roman"/>
          <w:color w:val="auto"/>
          <w:sz w:val="24"/>
          <w:szCs w:val="24"/>
          <w:u w:val="single"/>
        </w:rPr>
      </w:pPr>
    </w:p>
    <w:p w14:paraId="69470E44" w14:textId="77777777" w:rsidR="0085347A" w:rsidRDefault="0085347A" w:rsidP="00196303">
      <w:pPr>
        <w:pStyle w:val="Heading1"/>
        <w:rPr>
          <w:rFonts w:ascii="Times New Roman" w:hAnsi="Times New Roman" w:cs="Times New Roman"/>
          <w:color w:val="auto"/>
          <w:sz w:val="24"/>
          <w:szCs w:val="24"/>
          <w:u w:val="single"/>
        </w:rPr>
      </w:pPr>
    </w:p>
    <w:p w14:paraId="35A5935A" w14:textId="77777777" w:rsidR="0085347A" w:rsidRDefault="0085347A" w:rsidP="00196303">
      <w:pPr>
        <w:pStyle w:val="Heading1"/>
        <w:rPr>
          <w:rFonts w:ascii="Times New Roman" w:hAnsi="Times New Roman" w:cs="Times New Roman"/>
          <w:color w:val="auto"/>
          <w:sz w:val="24"/>
          <w:szCs w:val="24"/>
          <w:u w:val="single"/>
        </w:rPr>
      </w:pPr>
    </w:p>
    <w:p w14:paraId="6F802A86" w14:textId="77777777" w:rsidR="0085347A" w:rsidRDefault="0085347A" w:rsidP="0085347A"/>
    <w:p w14:paraId="22EC58FB" w14:textId="77777777" w:rsidR="0085347A" w:rsidRDefault="0085347A" w:rsidP="0085347A"/>
    <w:p w14:paraId="601E6A3A" w14:textId="77777777" w:rsidR="0085347A" w:rsidRDefault="0085347A" w:rsidP="0085347A"/>
    <w:p w14:paraId="09DE1322" w14:textId="77777777" w:rsidR="0085347A" w:rsidRDefault="0085347A" w:rsidP="0085347A"/>
    <w:p w14:paraId="2790AD96" w14:textId="77777777" w:rsidR="0085347A" w:rsidRPr="0085347A" w:rsidRDefault="0085347A" w:rsidP="0085347A"/>
    <w:p w14:paraId="74ED5FD7" w14:textId="239F032F" w:rsidR="005359EF" w:rsidRPr="0085347A" w:rsidRDefault="005359EF" w:rsidP="00196303">
      <w:pPr>
        <w:pStyle w:val="Heading1"/>
        <w:rPr>
          <w:rFonts w:ascii="Times New Roman" w:hAnsi="Times New Roman" w:cs="Times New Roman"/>
          <w:color w:val="auto"/>
          <w:sz w:val="24"/>
          <w:szCs w:val="24"/>
          <w:u w:val="single"/>
        </w:rPr>
      </w:pPr>
      <w:r w:rsidRPr="00196303">
        <w:rPr>
          <w:rFonts w:ascii="Times New Roman" w:hAnsi="Times New Roman" w:cs="Times New Roman"/>
          <w:color w:val="auto"/>
          <w:sz w:val="24"/>
          <w:szCs w:val="24"/>
          <w:u w:val="single"/>
        </w:rPr>
        <w:lastRenderedPageBreak/>
        <w:t>I. PLAN PURPOSE</w:t>
      </w:r>
      <w:bookmarkEnd w:id="0"/>
    </w:p>
    <w:p w14:paraId="5182A7D3" w14:textId="54ED7B65" w:rsidR="005359EF" w:rsidRPr="0077564C" w:rsidRDefault="005359EF" w:rsidP="005359EF">
      <w:pPr>
        <w:rPr>
          <w:rFonts w:ascii="Times New Roman" w:hAnsi="Times New Roman" w:cs="Times New Roman"/>
          <w:sz w:val="24"/>
          <w:szCs w:val="24"/>
        </w:rPr>
      </w:pPr>
      <w:r w:rsidRPr="0077564C">
        <w:rPr>
          <w:rFonts w:ascii="Times New Roman" w:hAnsi="Times New Roman" w:cs="Times New Roman"/>
          <w:sz w:val="24"/>
          <w:szCs w:val="24"/>
        </w:rPr>
        <w:t xml:space="preserve">This plan </w:t>
      </w:r>
      <w:r w:rsidR="00E26766" w:rsidRPr="0077564C">
        <w:rPr>
          <w:rFonts w:ascii="Times New Roman" w:hAnsi="Times New Roman" w:cs="Times New Roman"/>
          <w:sz w:val="24"/>
          <w:szCs w:val="24"/>
        </w:rPr>
        <w:t xml:space="preserve">helps ensure the safety and well-being of individuals and </w:t>
      </w:r>
      <w:r w:rsidRPr="0077564C">
        <w:rPr>
          <w:rFonts w:ascii="Times New Roman" w:hAnsi="Times New Roman" w:cs="Times New Roman"/>
          <w:sz w:val="24"/>
          <w:szCs w:val="24"/>
        </w:rPr>
        <w:t>establishes a foundation for emergency response within</w:t>
      </w:r>
      <w:r w:rsidR="008B4F1C" w:rsidRPr="0077564C">
        <w:rPr>
          <w:rFonts w:ascii="Times New Roman" w:hAnsi="Times New Roman" w:cs="Times New Roman"/>
          <w:sz w:val="24"/>
          <w:szCs w:val="24"/>
        </w:rPr>
        <w:t xml:space="preserve"> </w:t>
      </w:r>
      <w:sdt>
        <w:sdtPr>
          <w:rPr>
            <w:rFonts w:ascii="Times New Roman" w:hAnsi="Times New Roman" w:cs="Times New Roman"/>
            <w:sz w:val="24"/>
            <w:szCs w:val="24"/>
          </w:rPr>
          <w:id w:val="1503002616"/>
          <w:placeholder>
            <w:docPart w:val="82A1095FEA1048F6BB727FFCD2CD90C3"/>
          </w:placeholder>
        </w:sdtPr>
        <w:sdtEndPr/>
        <w:sdtContent>
          <w:r w:rsidR="00D906B6" w:rsidRPr="0077564C">
            <w:rPr>
              <w:rFonts w:ascii="Times New Roman" w:hAnsi="Times New Roman" w:cs="Times New Roman"/>
              <w:sz w:val="24"/>
              <w:szCs w:val="24"/>
            </w:rPr>
            <w:t>Kaufman Hall</w:t>
          </w:r>
        </w:sdtContent>
      </w:sdt>
      <w:r w:rsidR="00542CDE" w:rsidRPr="0077564C">
        <w:rPr>
          <w:rFonts w:ascii="Times New Roman" w:hAnsi="Times New Roman" w:cs="Times New Roman"/>
          <w:sz w:val="24"/>
          <w:szCs w:val="24"/>
        </w:rPr>
        <w:t xml:space="preserve">. </w:t>
      </w:r>
      <w:r w:rsidR="00E26766" w:rsidRPr="0077564C">
        <w:rPr>
          <w:rFonts w:ascii="Times New Roman" w:hAnsi="Times New Roman" w:cs="Times New Roman"/>
          <w:sz w:val="24"/>
          <w:szCs w:val="24"/>
        </w:rPr>
        <w:t>The University of Oklahoma</w:t>
      </w:r>
      <w:r w:rsidRPr="0077564C">
        <w:rPr>
          <w:rFonts w:ascii="Times New Roman" w:hAnsi="Times New Roman" w:cs="Times New Roman"/>
          <w:sz w:val="24"/>
          <w:szCs w:val="24"/>
        </w:rPr>
        <w:t xml:space="preserve"> recognizes that emergency planning and emergency response is a </w:t>
      </w:r>
      <w:r w:rsidR="007051EE" w:rsidRPr="0077564C">
        <w:rPr>
          <w:rFonts w:ascii="Times New Roman" w:hAnsi="Times New Roman" w:cs="Times New Roman"/>
          <w:sz w:val="24"/>
          <w:szCs w:val="24"/>
        </w:rPr>
        <w:t xml:space="preserve">continual </w:t>
      </w:r>
      <w:r w:rsidRPr="0077564C">
        <w:rPr>
          <w:rFonts w:ascii="Times New Roman" w:hAnsi="Times New Roman" w:cs="Times New Roman"/>
          <w:sz w:val="24"/>
          <w:szCs w:val="24"/>
        </w:rPr>
        <w:t>process that will adapt to the nature of the emergency at hand.</w:t>
      </w:r>
    </w:p>
    <w:p w14:paraId="1C6D3913" w14:textId="77777777" w:rsidR="005359EF" w:rsidRPr="00196303" w:rsidRDefault="005359EF" w:rsidP="005359EF">
      <w:pPr>
        <w:rPr>
          <w:rFonts w:ascii="Times New Roman" w:hAnsi="Times New Roman" w:cs="Times New Roman"/>
          <w:sz w:val="24"/>
          <w:szCs w:val="24"/>
        </w:rPr>
      </w:pPr>
      <w:r w:rsidRPr="00196303">
        <w:rPr>
          <w:rFonts w:ascii="Times New Roman" w:hAnsi="Times New Roman" w:cs="Times New Roman"/>
          <w:sz w:val="24"/>
          <w:szCs w:val="24"/>
        </w:rPr>
        <w:t xml:space="preserve">This Emergency Response Plan is designed to establish a framework to respond effectively and safely to an emergency.  This includes assessing </w:t>
      </w:r>
      <w:proofErr w:type="gramStart"/>
      <w:r w:rsidRPr="00196303">
        <w:rPr>
          <w:rFonts w:ascii="Times New Roman" w:hAnsi="Times New Roman" w:cs="Times New Roman"/>
          <w:sz w:val="24"/>
          <w:szCs w:val="24"/>
        </w:rPr>
        <w:t>an emergency situation</w:t>
      </w:r>
      <w:proofErr w:type="gramEnd"/>
      <w:r w:rsidRPr="00196303">
        <w:rPr>
          <w:rFonts w:ascii="Times New Roman" w:hAnsi="Times New Roman" w:cs="Times New Roman"/>
          <w:sz w:val="24"/>
          <w:szCs w:val="24"/>
        </w:rPr>
        <w:t>, coordinating a response effort and, most importantly, that individuals are informed, safely evacuated or sheltered and accounted for with reasonable accuracy.</w:t>
      </w:r>
    </w:p>
    <w:p w14:paraId="25334534" w14:textId="4E6ABDB4" w:rsidR="00D01D4A" w:rsidRPr="00196303" w:rsidRDefault="005359EF" w:rsidP="005359EF">
      <w:pPr>
        <w:rPr>
          <w:rFonts w:ascii="Times New Roman" w:hAnsi="Times New Roman" w:cs="Times New Roman"/>
          <w:sz w:val="24"/>
          <w:szCs w:val="24"/>
        </w:rPr>
      </w:pPr>
      <w:r w:rsidRPr="00196303">
        <w:rPr>
          <w:rFonts w:ascii="Times New Roman" w:hAnsi="Times New Roman" w:cs="Times New Roman"/>
          <w:sz w:val="24"/>
          <w:szCs w:val="24"/>
        </w:rPr>
        <w:t xml:space="preserve">This general action plan applies to all </w:t>
      </w:r>
      <w:r w:rsidR="007F29F1">
        <w:rPr>
          <w:rFonts w:ascii="Times New Roman" w:hAnsi="Times New Roman" w:cs="Times New Roman"/>
          <w:sz w:val="24"/>
          <w:szCs w:val="24"/>
        </w:rPr>
        <w:t>students, staff and visitors</w:t>
      </w:r>
      <w:r w:rsidRPr="00196303">
        <w:rPr>
          <w:rFonts w:ascii="Times New Roman" w:hAnsi="Times New Roman" w:cs="Times New Roman"/>
          <w:sz w:val="24"/>
          <w:szCs w:val="24"/>
        </w:rPr>
        <w:t xml:space="preserve"> </w:t>
      </w:r>
      <w:r w:rsidR="00096428">
        <w:rPr>
          <w:rFonts w:ascii="Times New Roman" w:hAnsi="Times New Roman" w:cs="Times New Roman"/>
          <w:sz w:val="24"/>
          <w:szCs w:val="24"/>
        </w:rPr>
        <w:t>to</w:t>
      </w:r>
      <w:r w:rsidRPr="00196303">
        <w:rPr>
          <w:rFonts w:ascii="Times New Roman" w:hAnsi="Times New Roman" w:cs="Times New Roman"/>
          <w:sz w:val="24"/>
          <w:szCs w:val="24"/>
        </w:rPr>
        <w:t xml:space="preserve"> the</w:t>
      </w:r>
      <w:r w:rsidR="00096428">
        <w:rPr>
          <w:rFonts w:ascii="Times New Roman" w:hAnsi="Times New Roman" w:cs="Times New Roman"/>
          <w:sz w:val="24"/>
          <w:szCs w:val="24"/>
        </w:rPr>
        <w:t xml:space="preserve"> building</w:t>
      </w:r>
      <w:r w:rsidRPr="00196303">
        <w:rPr>
          <w:rFonts w:ascii="Times New Roman" w:hAnsi="Times New Roman" w:cs="Times New Roman"/>
          <w:sz w:val="24"/>
          <w:szCs w:val="24"/>
        </w:rPr>
        <w:t xml:space="preserve">.  This plan establishes seamless migration with the University of Oklahoma Emergency Response Plan.  </w:t>
      </w:r>
    </w:p>
    <w:p w14:paraId="3AF29151" w14:textId="77777777" w:rsidR="00596283" w:rsidRPr="00196303" w:rsidRDefault="00596283" w:rsidP="00196303">
      <w:pPr>
        <w:pStyle w:val="Heading2"/>
        <w:rPr>
          <w:rFonts w:ascii="Times New Roman" w:hAnsi="Times New Roman"/>
          <w:color w:val="auto"/>
          <w:sz w:val="24"/>
          <w:szCs w:val="24"/>
        </w:rPr>
      </w:pPr>
      <w:bookmarkStart w:id="1" w:name="_Toc536177375"/>
      <w:r w:rsidRPr="00196303">
        <w:rPr>
          <w:rFonts w:ascii="Times New Roman" w:hAnsi="Times New Roman"/>
          <w:color w:val="auto"/>
          <w:sz w:val="24"/>
          <w:szCs w:val="24"/>
          <w:u w:val="single"/>
        </w:rPr>
        <w:t>Scope</w:t>
      </w:r>
      <w:bookmarkEnd w:id="1"/>
    </w:p>
    <w:p w14:paraId="06BD9776" w14:textId="45CEE2BE" w:rsidR="00596283" w:rsidRPr="00196303" w:rsidRDefault="00596283" w:rsidP="00596283">
      <w:pPr>
        <w:contextualSpacing/>
        <w:jc w:val="both"/>
        <w:rPr>
          <w:rFonts w:ascii="Times New Roman" w:hAnsi="Times New Roman" w:cs="Times New Roman"/>
          <w:sz w:val="24"/>
          <w:szCs w:val="24"/>
        </w:rPr>
      </w:pPr>
      <w:r w:rsidRPr="00196303">
        <w:rPr>
          <w:rFonts w:ascii="Times New Roman" w:hAnsi="Times New Roman" w:cs="Times New Roman"/>
          <w:sz w:val="24"/>
          <w:szCs w:val="24"/>
        </w:rPr>
        <w:t xml:space="preserve">This Emergency Response Plan applies to all </w:t>
      </w:r>
      <w:r w:rsidR="00096428">
        <w:rPr>
          <w:rFonts w:ascii="Times New Roman" w:hAnsi="Times New Roman" w:cs="Times New Roman"/>
          <w:sz w:val="24"/>
          <w:szCs w:val="24"/>
        </w:rPr>
        <w:t>building</w:t>
      </w:r>
      <w:r w:rsidRPr="00196303">
        <w:rPr>
          <w:rFonts w:ascii="Times New Roman" w:hAnsi="Times New Roman" w:cs="Times New Roman"/>
          <w:sz w:val="24"/>
          <w:szCs w:val="24"/>
        </w:rPr>
        <w:t xml:space="preserve"> staff</w:t>
      </w:r>
      <w:r w:rsidR="007D3224">
        <w:rPr>
          <w:rFonts w:ascii="Times New Roman" w:hAnsi="Times New Roman" w:cs="Times New Roman"/>
          <w:sz w:val="24"/>
          <w:szCs w:val="24"/>
        </w:rPr>
        <w:t>, students</w:t>
      </w:r>
      <w:r w:rsidRPr="00196303">
        <w:rPr>
          <w:rFonts w:ascii="Times New Roman" w:hAnsi="Times New Roman" w:cs="Times New Roman"/>
          <w:sz w:val="24"/>
          <w:szCs w:val="24"/>
        </w:rPr>
        <w:t xml:space="preserve"> and visitors. </w:t>
      </w:r>
    </w:p>
    <w:p w14:paraId="326844D6" w14:textId="77777777" w:rsidR="00596283" w:rsidRPr="00196303" w:rsidRDefault="00596283" w:rsidP="00196303">
      <w:pPr>
        <w:pStyle w:val="Heading2"/>
        <w:rPr>
          <w:rFonts w:ascii="Times New Roman" w:hAnsi="Times New Roman"/>
          <w:color w:val="auto"/>
          <w:sz w:val="24"/>
          <w:szCs w:val="24"/>
        </w:rPr>
      </w:pPr>
      <w:bookmarkStart w:id="2" w:name="_Toc536177376"/>
      <w:r w:rsidRPr="00196303">
        <w:rPr>
          <w:rFonts w:ascii="Times New Roman" w:hAnsi="Times New Roman"/>
          <w:color w:val="auto"/>
          <w:sz w:val="24"/>
          <w:szCs w:val="24"/>
          <w:u w:val="single"/>
        </w:rPr>
        <w:t>Development of the Plan</w:t>
      </w:r>
      <w:bookmarkEnd w:id="2"/>
    </w:p>
    <w:p w14:paraId="65259DB5" w14:textId="77777777" w:rsidR="00596283" w:rsidRPr="00196303" w:rsidRDefault="00596283" w:rsidP="00596283">
      <w:pPr>
        <w:contextualSpacing/>
        <w:jc w:val="both"/>
        <w:rPr>
          <w:rFonts w:ascii="Times New Roman" w:hAnsi="Times New Roman" w:cs="Times New Roman"/>
          <w:sz w:val="24"/>
          <w:szCs w:val="24"/>
        </w:rPr>
      </w:pPr>
      <w:r w:rsidRPr="00196303">
        <w:rPr>
          <w:rFonts w:ascii="Times New Roman" w:hAnsi="Times New Roman" w:cs="Times New Roman"/>
          <w:sz w:val="24"/>
          <w:szCs w:val="24"/>
        </w:rPr>
        <w:t xml:space="preserve">This Emergency Response Plan is developed by the designated building personnel in coordination with OU Emergency Preparedness Manager. The Plan is reviewed annually and revised as needed. </w:t>
      </w:r>
    </w:p>
    <w:p w14:paraId="6F200C08" w14:textId="77777777" w:rsidR="00E26766" w:rsidRPr="00196303" w:rsidRDefault="00196303" w:rsidP="00196303">
      <w:pPr>
        <w:pStyle w:val="Heading2"/>
        <w:rPr>
          <w:rFonts w:ascii="Times New Roman" w:eastAsiaTheme="minorHAnsi" w:hAnsi="Times New Roman"/>
          <w:color w:val="auto"/>
          <w:sz w:val="24"/>
          <w:szCs w:val="24"/>
        </w:rPr>
      </w:pPr>
      <w:bookmarkStart w:id="3" w:name="_Toc536177377"/>
      <w:r w:rsidRPr="00196303">
        <w:rPr>
          <w:rFonts w:ascii="Times New Roman" w:eastAsiaTheme="minorHAnsi" w:hAnsi="Times New Roman"/>
          <w:color w:val="auto"/>
          <w:sz w:val="24"/>
          <w:szCs w:val="24"/>
          <w:u w:val="single"/>
        </w:rPr>
        <w:t>National Incident Management System Compliance</w:t>
      </w:r>
      <w:bookmarkEnd w:id="3"/>
    </w:p>
    <w:p w14:paraId="3B7A8299" w14:textId="441F3D8C" w:rsidR="00E26766" w:rsidRPr="00196303" w:rsidRDefault="00E26766" w:rsidP="00E26766">
      <w:pPr>
        <w:contextualSpacing/>
        <w:jc w:val="both"/>
        <w:rPr>
          <w:rFonts w:ascii="Times New Roman" w:eastAsiaTheme="minorHAnsi" w:hAnsi="Times New Roman" w:cs="Times New Roman"/>
          <w:sz w:val="24"/>
          <w:szCs w:val="24"/>
        </w:rPr>
      </w:pPr>
      <w:r w:rsidRPr="00196303">
        <w:rPr>
          <w:rFonts w:ascii="Times New Roman" w:eastAsiaTheme="minorHAnsi" w:hAnsi="Times New Roman" w:cs="Times New Roman"/>
          <w:sz w:val="24"/>
          <w:szCs w:val="24"/>
        </w:rPr>
        <w:t xml:space="preserve">The </w:t>
      </w:r>
      <w:r w:rsidR="00096428">
        <w:rPr>
          <w:rFonts w:ascii="Times New Roman" w:eastAsiaTheme="minorHAnsi" w:hAnsi="Times New Roman" w:cs="Times New Roman"/>
          <w:sz w:val="24"/>
          <w:szCs w:val="24"/>
        </w:rPr>
        <w:t>building</w:t>
      </w:r>
      <w:r w:rsidRPr="00196303">
        <w:rPr>
          <w:rFonts w:ascii="Times New Roman" w:eastAsiaTheme="minorHAnsi" w:hAnsi="Times New Roman" w:cs="Times New Roman"/>
          <w:sz w:val="24"/>
          <w:szCs w:val="24"/>
        </w:rPr>
        <w:t xml:space="preserve"> ERP complies with the National Incident Management System (NIMS), as required by Federal Emergency Management Association (FEMA). The NIMS provides a nationwide template enabling federal, state, local and tribal governments and private sector nongovernmental organizations to work together effectively and efficiently to prevent, prepare for, respond to, and recover from domestic incidents regardless </w:t>
      </w:r>
      <w:r w:rsidR="007D3224">
        <w:rPr>
          <w:rFonts w:ascii="Times New Roman" w:eastAsiaTheme="minorHAnsi" w:hAnsi="Times New Roman" w:cs="Times New Roman"/>
          <w:sz w:val="24"/>
          <w:szCs w:val="24"/>
        </w:rPr>
        <w:t xml:space="preserve">of cause, size, or complexity. </w:t>
      </w:r>
      <w:r w:rsidRPr="00196303">
        <w:rPr>
          <w:rFonts w:ascii="Times New Roman" w:eastAsiaTheme="minorHAnsi" w:hAnsi="Times New Roman" w:cs="Times New Roman"/>
          <w:sz w:val="24"/>
          <w:szCs w:val="24"/>
        </w:rPr>
        <w:t>Use of the NIMS at OU facilitates the university’s ability to communicate and coordinate response actions with other jurisdictions and external emergency response agencies.</w:t>
      </w:r>
    </w:p>
    <w:p w14:paraId="65F0EC70" w14:textId="77777777" w:rsidR="00E26766" w:rsidRPr="00196303" w:rsidRDefault="00E26766" w:rsidP="00E26766">
      <w:pPr>
        <w:contextualSpacing/>
        <w:jc w:val="both"/>
        <w:rPr>
          <w:rFonts w:ascii="Times New Roman" w:eastAsiaTheme="minorHAnsi" w:hAnsi="Times New Roman" w:cs="Times New Roman"/>
          <w:sz w:val="24"/>
          <w:szCs w:val="24"/>
        </w:rPr>
      </w:pPr>
    </w:p>
    <w:p w14:paraId="66AB821E" w14:textId="77777777" w:rsidR="00C66069" w:rsidRDefault="00E26766" w:rsidP="00C66069">
      <w:pPr>
        <w:contextualSpacing/>
        <w:jc w:val="both"/>
        <w:rPr>
          <w:rFonts w:ascii="Times New Roman" w:eastAsiaTheme="minorHAnsi" w:hAnsi="Times New Roman" w:cs="Times New Roman"/>
          <w:sz w:val="24"/>
          <w:szCs w:val="24"/>
        </w:rPr>
      </w:pPr>
      <w:r w:rsidRPr="00196303">
        <w:rPr>
          <w:rFonts w:ascii="Times New Roman" w:eastAsiaTheme="minorHAnsi" w:hAnsi="Times New Roman" w:cs="Times New Roman"/>
          <w:sz w:val="24"/>
          <w:szCs w:val="24"/>
        </w:rPr>
        <w:t xml:space="preserve">Under NIMS compliance, OU will respond to emergencies using the Incident Command System (ICS). ICS is the model tool for command, control and coordination of a response and provides a means to coordinate the efforts of individual departments and agencies as they work towards the common goal of stabilizing an incident and protecting life, property and the environment. For OU emergencies, an Incident Command Post will be set up at the scene of the emergency or disaster, which will be directed by an Incident Commander. </w:t>
      </w:r>
    </w:p>
    <w:p w14:paraId="5CAB9549" w14:textId="77777777" w:rsidR="00C66069" w:rsidRDefault="00C66069" w:rsidP="00C66069">
      <w:pPr>
        <w:contextualSpacing/>
        <w:jc w:val="both"/>
        <w:rPr>
          <w:rFonts w:ascii="Times New Roman" w:eastAsiaTheme="minorHAnsi" w:hAnsi="Times New Roman" w:cs="Times New Roman"/>
          <w:sz w:val="24"/>
          <w:szCs w:val="24"/>
        </w:rPr>
      </w:pPr>
    </w:p>
    <w:p w14:paraId="3D8AE9EF" w14:textId="09296858" w:rsidR="00C66069" w:rsidRDefault="00E26766" w:rsidP="00C66069">
      <w:pPr>
        <w:ind w:left="720"/>
        <w:contextualSpacing/>
        <w:jc w:val="both"/>
        <w:rPr>
          <w:rFonts w:ascii="Times New Roman" w:eastAsiaTheme="minorHAnsi" w:hAnsi="Times New Roman" w:cs="Times New Roman"/>
          <w:sz w:val="24"/>
          <w:szCs w:val="24"/>
        </w:rPr>
      </w:pPr>
      <w:r w:rsidRPr="00C66069">
        <w:rPr>
          <w:rFonts w:ascii="Times New Roman" w:eastAsiaTheme="minorHAnsi" w:hAnsi="Times New Roman" w:cs="Times New Roman"/>
          <w:sz w:val="24"/>
          <w:szCs w:val="24"/>
          <w:u w:val="single"/>
        </w:rPr>
        <w:t>Minor Incident</w:t>
      </w:r>
      <w:r w:rsidR="00C66069">
        <w:rPr>
          <w:rFonts w:ascii="Times New Roman" w:eastAsiaTheme="minorHAnsi" w:hAnsi="Times New Roman" w:cs="Times New Roman"/>
          <w:sz w:val="24"/>
          <w:szCs w:val="24"/>
          <w:u w:val="single"/>
        </w:rPr>
        <w:t>:</w:t>
      </w:r>
      <w:r w:rsidR="00C66069">
        <w:rPr>
          <w:rFonts w:ascii="Times New Roman" w:eastAsiaTheme="minorHAnsi" w:hAnsi="Times New Roman" w:cs="Times New Roman"/>
          <w:sz w:val="24"/>
          <w:szCs w:val="24"/>
        </w:rPr>
        <w:t xml:space="preserve"> </w:t>
      </w:r>
      <w:r w:rsidRPr="00196303">
        <w:rPr>
          <w:rFonts w:ascii="Times New Roman" w:eastAsiaTheme="minorHAnsi" w:hAnsi="Times New Roman" w:cs="Times New Roman"/>
          <w:sz w:val="24"/>
          <w:szCs w:val="24"/>
        </w:rPr>
        <w:t>A minor incident is any situation that can be handled in-house by</w:t>
      </w:r>
      <w:r w:rsidR="00C66069">
        <w:rPr>
          <w:rFonts w:ascii="Times New Roman" w:eastAsiaTheme="minorHAnsi" w:hAnsi="Times New Roman" w:cs="Times New Roman"/>
          <w:sz w:val="24"/>
          <w:szCs w:val="24"/>
        </w:rPr>
        <w:t xml:space="preserve"> </w:t>
      </w:r>
      <w:r w:rsidR="00096428">
        <w:rPr>
          <w:rFonts w:ascii="Times New Roman" w:eastAsiaTheme="minorHAnsi" w:hAnsi="Times New Roman" w:cs="Times New Roman"/>
          <w:sz w:val="24"/>
          <w:szCs w:val="24"/>
        </w:rPr>
        <w:t>building</w:t>
      </w:r>
      <w:r w:rsidRPr="00196303">
        <w:rPr>
          <w:rFonts w:ascii="Times New Roman" w:eastAsiaTheme="minorHAnsi" w:hAnsi="Times New Roman" w:cs="Times New Roman"/>
          <w:sz w:val="24"/>
          <w:szCs w:val="24"/>
        </w:rPr>
        <w:t xml:space="preserve"> staff. Examples include minor policy violation incidents and minor emergency maintenance repairs.</w:t>
      </w:r>
    </w:p>
    <w:p w14:paraId="153D5C8E" w14:textId="77777777" w:rsidR="00C66069" w:rsidRDefault="00C66069" w:rsidP="00C66069">
      <w:pPr>
        <w:ind w:left="720"/>
        <w:contextualSpacing/>
        <w:jc w:val="both"/>
        <w:rPr>
          <w:rFonts w:ascii="Times New Roman" w:eastAsiaTheme="minorHAnsi" w:hAnsi="Times New Roman" w:cs="Times New Roman"/>
          <w:b/>
          <w:sz w:val="24"/>
          <w:szCs w:val="24"/>
          <w:u w:val="single"/>
        </w:rPr>
      </w:pPr>
    </w:p>
    <w:p w14:paraId="6E14682F" w14:textId="0FAC1BA3" w:rsidR="00C66069" w:rsidRDefault="00E26766" w:rsidP="00C66069">
      <w:pPr>
        <w:ind w:left="720"/>
        <w:contextualSpacing/>
        <w:jc w:val="both"/>
        <w:rPr>
          <w:rFonts w:ascii="Times New Roman" w:eastAsiaTheme="minorHAnsi" w:hAnsi="Times New Roman" w:cs="Times New Roman"/>
          <w:sz w:val="24"/>
          <w:szCs w:val="24"/>
        </w:rPr>
      </w:pPr>
      <w:r w:rsidRPr="00C66069">
        <w:rPr>
          <w:rFonts w:ascii="Times New Roman" w:eastAsiaTheme="minorHAnsi" w:hAnsi="Times New Roman" w:cs="Times New Roman"/>
          <w:sz w:val="24"/>
          <w:szCs w:val="24"/>
          <w:u w:val="single"/>
        </w:rPr>
        <w:t>Major Incident</w:t>
      </w:r>
      <w:r w:rsidR="00C66069">
        <w:rPr>
          <w:rFonts w:ascii="Times New Roman" w:eastAsiaTheme="minorHAnsi" w:hAnsi="Times New Roman" w:cs="Times New Roman"/>
          <w:sz w:val="24"/>
          <w:szCs w:val="24"/>
        </w:rPr>
        <w:t xml:space="preserve">: </w:t>
      </w:r>
      <w:r w:rsidRPr="00196303">
        <w:rPr>
          <w:rFonts w:ascii="Times New Roman" w:eastAsiaTheme="minorHAnsi" w:hAnsi="Times New Roman" w:cs="Times New Roman"/>
          <w:sz w:val="24"/>
          <w:szCs w:val="24"/>
        </w:rPr>
        <w:t>A major incident is any situation that requires the assistance of another campus entity such as OU Police Department or Facilities Management. Examples include major policy violations requiring assistance of OU Police Department or a reduction in or prolonged disruption to facility services such as a water main break.</w:t>
      </w:r>
    </w:p>
    <w:p w14:paraId="1FEDC08C" w14:textId="77777777" w:rsidR="00C66069" w:rsidRDefault="00C66069" w:rsidP="00C66069">
      <w:pPr>
        <w:ind w:left="720"/>
        <w:contextualSpacing/>
        <w:jc w:val="both"/>
        <w:rPr>
          <w:rFonts w:ascii="Times New Roman" w:eastAsiaTheme="minorHAnsi" w:hAnsi="Times New Roman" w:cs="Times New Roman"/>
          <w:b/>
          <w:sz w:val="24"/>
          <w:szCs w:val="24"/>
          <w:u w:val="single"/>
        </w:rPr>
      </w:pPr>
    </w:p>
    <w:p w14:paraId="7F007CDE" w14:textId="77777777" w:rsidR="00E26766" w:rsidRPr="00196303" w:rsidRDefault="00E26766" w:rsidP="00C66069">
      <w:pPr>
        <w:ind w:left="720"/>
        <w:contextualSpacing/>
        <w:jc w:val="both"/>
        <w:rPr>
          <w:rFonts w:ascii="Times New Roman" w:eastAsiaTheme="minorHAnsi" w:hAnsi="Times New Roman" w:cs="Times New Roman"/>
          <w:sz w:val="24"/>
          <w:szCs w:val="24"/>
        </w:rPr>
      </w:pPr>
      <w:r w:rsidRPr="00C66069">
        <w:rPr>
          <w:rFonts w:ascii="Times New Roman" w:eastAsiaTheme="minorHAnsi" w:hAnsi="Times New Roman" w:cs="Times New Roman"/>
          <w:sz w:val="24"/>
          <w:szCs w:val="24"/>
          <w:u w:val="single"/>
        </w:rPr>
        <w:t>Emergency</w:t>
      </w:r>
      <w:r w:rsidR="00C66069">
        <w:rPr>
          <w:rFonts w:ascii="Times New Roman" w:eastAsiaTheme="minorHAnsi" w:hAnsi="Times New Roman" w:cs="Times New Roman"/>
          <w:sz w:val="24"/>
          <w:szCs w:val="24"/>
        </w:rPr>
        <w:t>: A</w:t>
      </w:r>
      <w:r w:rsidRPr="00196303">
        <w:rPr>
          <w:rFonts w:ascii="Times New Roman" w:eastAsiaTheme="minorHAnsi" w:hAnsi="Times New Roman" w:cs="Times New Roman"/>
          <w:sz w:val="24"/>
          <w:szCs w:val="24"/>
        </w:rPr>
        <w:t xml:space="preserve">n emergency is any situation that requires assistance of an </w:t>
      </w:r>
      <w:proofErr w:type="gramStart"/>
      <w:r w:rsidRPr="00196303">
        <w:rPr>
          <w:rFonts w:ascii="Times New Roman" w:eastAsiaTheme="minorHAnsi" w:hAnsi="Times New Roman" w:cs="Times New Roman"/>
          <w:sz w:val="24"/>
          <w:szCs w:val="24"/>
        </w:rPr>
        <w:t>off campus</w:t>
      </w:r>
      <w:proofErr w:type="gramEnd"/>
      <w:r w:rsidRPr="00196303">
        <w:rPr>
          <w:rFonts w:ascii="Times New Roman" w:eastAsiaTheme="minorHAnsi" w:hAnsi="Times New Roman" w:cs="Times New Roman"/>
          <w:sz w:val="24"/>
          <w:szCs w:val="24"/>
        </w:rPr>
        <w:t xml:space="preserve"> entity such as the Norman Fire Department or Emergency Medical Services (EMS).</w:t>
      </w:r>
    </w:p>
    <w:p w14:paraId="50C351D3" w14:textId="77777777" w:rsidR="00E26766" w:rsidRPr="00196303" w:rsidRDefault="00E26766" w:rsidP="00E26766">
      <w:pPr>
        <w:contextualSpacing/>
        <w:jc w:val="both"/>
        <w:rPr>
          <w:rFonts w:ascii="Times New Roman" w:eastAsiaTheme="minorHAnsi" w:hAnsi="Times New Roman" w:cs="Times New Roman"/>
          <w:sz w:val="24"/>
          <w:szCs w:val="24"/>
        </w:rPr>
      </w:pPr>
    </w:p>
    <w:p w14:paraId="7026EB2F" w14:textId="1DD3EAD2" w:rsidR="00E26766" w:rsidRPr="003F6CEB" w:rsidRDefault="00E26766" w:rsidP="00C66069">
      <w:pPr>
        <w:ind w:left="720"/>
        <w:contextualSpacing/>
        <w:jc w:val="both"/>
        <w:rPr>
          <w:rFonts w:ascii="Times New Roman" w:eastAsiaTheme="minorHAnsi" w:hAnsi="Times New Roman" w:cs="Times New Roman"/>
          <w:color w:val="808080" w:themeColor="background1" w:themeShade="80"/>
          <w:sz w:val="24"/>
          <w:szCs w:val="24"/>
        </w:rPr>
      </w:pPr>
      <w:r w:rsidRPr="00C66069">
        <w:rPr>
          <w:rFonts w:ascii="Times New Roman" w:eastAsiaTheme="minorHAnsi" w:hAnsi="Times New Roman" w:cs="Times New Roman"/>
          <w:sz w:val="24"/>
          <w:szCs w:val="24"/>
          <w:u w:val="single"/>
        </w:rPr>
        <w:lastRenderedPageBreak/>
        <w:t>Catastrophic Event</w:t>
      </w:r>
      <w:r w:rsidRPr="00196303">
        <w:rPr>
          <w:rFonts w:ascii="Times New Roman" w:eastAsiaTheme="minorHAnsi" w:hAnsi="Times New Roman" w:cs="Times New Roman"/>
          <w:sz w:val="24"/>
          <w:szCs w:val="24"/>
        </w:rPr>
        <w:t xml:space="preserve">: For our purposes a catastrophic event is one in which the entire campus community is affected, specifically </w:t>
      </w:r>
      <w:r w:rsidR="00D906B6">
        <w:rPr>
          <w:rFonts w:ascii="Times New Roman" w:eastAsiaTheme="minorHAnsi" w:hAnsi="Times New Roman" w:cs="Times New Roman"/>
          <w:sz w:val="24"/>
          <w:szCs w:val="24"/>
        </w:rPr>
        <w:t>the Kaufman Hall</w:t>
      </w:r>
      <w:r w:rsidRPr="00196303">
        <w:rPr>
          <w:rFonts w:ascii="Times New Roman" w:eastAsiaTheme="minorHAnsi" w:hAnsi="Times New Roman" w:cs="Times New Roman"/>
          <w:sz w:val="24"/>
          <w:szCs w:val="24"/>
        </w:rPr>
        <w:t>. This event could lead to multiple buildings being affected, including but not limited to, the crippling of a building’s ability to function and/or loss of life. An event of this magnitude could disrupt the everyday operation of a department and have long-term negative effects.</w:t>
      </w:r>
    </w:p>
    <w:p w14:paraId="20195A9E" w14:textId="77777777" w:rsidR="00E26766" w:rsidRPr="00196303" w:rsidRDefault="00E26766" w:rsidP="00E26766">
      <w:pPr>
        <w:contextualSpacing/>
        <w:jc w:val="both"/>
        <w:rPr>
          <w:rFonts w:ascii="Times New Roman" w:eastAsiaTheme="minorHAnsi" w:hAnsi="Times New Roman" w:cs="Times New Roman"/>
          <w:sz w:val="24"/>
          <w:szCs w:val="24"/>
        </w:rPr>
      </w:pPr>
    </w:p>
    <w:p w14:paraId="07B632A6" w14:textId="3DB124D2" w:rsidR="00E26766" w:rsidRPr="00196303" w:rsidRDefault="00E26766" w:rsidP="00C66069">
      <w:pPr>
        <w:ind w:left="720"/>
        <w:contextualSpacing/>
        <w:jc w:val="both"/>
        <w:rPr>
          <w:rFonts w:ascii="Times New Roman" w:hAnsi="Times New Roman" w:cs="Times New Roman"/>
          <w:b/>
          <w:sz w:val="24"/>
          <w:szCs w:val="24"/>
          <w:u w:val="single"/>
        </w:rPr>
      </w:pPr>
      <w:r w:rsidRPr="00C66069">
        <w:rPr>
          <w:rFonts w:ascii="Times New Roman" w:eastAsiaTheme="minorHAnsi" w:hAnsi="Times New Roman" w:cs="Times New Roman"/>
          <w:sz w:val="24"/>
          <w:szCs w:val="24"/>
          <w:u w:val="single"/>
        </w:rPr>
        <w:t>Declaration of a State of Emergency</w:t>
      </w:r>
      <w:r w:rsidRPr="00196303">
        <w:rPr>
          <w:rFonts w:ascii="Times New Roman" w:eastAsiaTheme="minorHAnsi" w:hAnsi="Times New Roman" w:cs="Times New Roman"/>
          <w:sz w:val="24"/>
          <w:szCs w:val="24"/>
        </w:rPr>
        <w:t xml:space="preserve">: The authority to declare a State of Emergency rests with the President or designee upon consultation with the appropriate personnel. When a State of Emergency is declared, </w:t>
      </w:r>
      <w:r w:rsidR="00096428">
        <w:rPr>
          <w:rFonts w:ascii="Times New Roman" w:eastAsiaTheme="minorHAnsi" w:hAnsi="Times New Roman" w:cs="Times New Roman"/>
          <w:sz w:val="24"/>
          <w:szCs w:val="24"/>
        </w:rPr>
        <w:t xml:space="preserve">building </w:t>
      </w:r>
      <w:r w:rsidRPr="00196303">
        <w:rPr>
          <w:rFonts w:ascii="Times New Roman" w:eastAsiaTheme="minorHAnsi" w:hAnsi="Times New Roman" w:cs="Times New Roman"/>
          <w:sz w:val="24"/>
          <w:szCs w:val="24"/>
        </w:rPr>
        <w:t>staff may limit access to the facilities to critical staff.</w:t>
      </w:r>
    </w:p>
    <w:p w14:paraId="09C1F2CF" w14:textId="34841423" w:rsidR="00F27AE6" w:rsidRPr="00196303" w:rsidRDefault="00F27AE6" w:rsidP="00F27AE6">
      <w:pPr>
        <w:pStyle w:val="Heading1"/>
        <w:spacing w:before="0"/>
        <w:rPr>
          <w:rFonts w:ascii="Times New Roman" w:hAnsi="Times New Roman" w:cs="Times New Roman"/>
          <w:b w:val="0"/>
          <w:color w:val="auto"/>
          <w:sz w:val="24"/>
          <w:szCs w:val="24"/>
          <w:u w:val="single"/>
        </w:rPr>
      </w:pPr>
      <w:bookmarkStart w:id="4" w:name="_Toc536177378"/>
      <w:r w:rsidRPr="00196303">
        <w:rPr>
          <w:rFonts w:ascii="Times New Roman" w:hAnsi="Times New Roman" w:cs="Times New Roman"/>
          <w:color w:val="auto"/>
          <w:sz w:val="24"/>
          <w:szCs w:val="24"/>
          <w:u w:val="single"/>
        </w:rPr>
        <w:t>II. TORNADOS</w:t>
      </w:r>
      <w:r>
        <w:rPr>
          <w:rFonts w:ascii="Times New Roman" w:hAnsi="Times New Roman" w:cs="Times New Roman"/>
          <w:color w:val="auto"/>
          <w:sz w:val="24"/>
          <w:szCs w:val="24"/>
          <w:u w:val="single"/>
        </w:rPr>
        <w:t xml:space="preserve"> </w:t>
      </w:r>
      <w:r w:rsidRPr="00196303">
        <w:rPr>
          <w:rFonts w:ascii="Times New Roman" w:hAnsi="Times New Roman" w:cs="Times New Roman"/>
          <w:color w:val="auto"/>
          <w:sz w:val="24"/>
          <w:szCs w:val="24"/>
          <w:u w:val="single"/>
        </w:rPr>
        <w:t>/</w:t>
      </w:r>
      <w:r>
        <w:rPr>
          <w:rFonts w:ascii="Times New Roman" w:hAnsi="Times New Roman" w:cs="Times New Roman"/>
          <w:color w:val="auto"/>
          <w:sz w:val="24"/>
          <w:szCs w:val="24"/>
          <w:u w:val="single"/>
        </w:rPr>
        <w:t xml:space="preserve"> </w:t>
      </w:r>
      <w:r w:rsidRPr="00196303">
        <w:rPr>
          <w:rFonts w:ascii="Times New Roman" w:hAnsi="Times New Roman" w:cs="Times New Roman"/>
          <w:color w:val="auto"/>
          <w:sz w:val="24"/>
          <w:szCs w:val="24"/>
          <w:u w:val="single"/>
        </w:rPr>
        <w:t>SEVERE WEATHER</w:t>
      </w:r>
      <w:bookmarkEnd w:id="4"/>
    </w:p>
    <w:p w14:paraId="73C1B636" w14:textId="77777777" w:rsidR="00E26766" w:rsidRPr="00196303" w:rsidRDefault="00E26766" w:rsidP="00C66069">
      <w:pPr>
        <w:pStyle w:val="Heading2"/>
        <w:rPr>
          <w:rFonts w:ascii="Times New Roman" w:hAnsi="Times New Roman"/>
          <w:b w:val="0"/>
          <w:color w:val="auto"/>
          <w:sz w:val="24"/>
          <w:szCs w:val="24"/>
          <w:u w:val="single"/>
        </w:rPr>
      </w:pPr>
      <w:bookmarkStart w:id="5" w:name="_Toc536177379"/>
      <w:r w:rsidRPr="00196303">
        <w:rPr>
          <w:rFonts w:ascii="Times New Roman" w:hAnsi="Times New Roman"/>
          <w:color w:val="auto"/>
          <w:sz w:val="24"/>
          <w:szCs w:val="24"/>
          <w:u w:val="single"/>
        </w:rPr>
        <w:t>Weather Procedures</w:t>
      </w:r>
      <w:bookmarkEnd w:id="5"/>
    </w:p>
    <w:p w14:paraId="69782063" w14:textId="0616A50A" w:rsidR="00E26766" w:rsidRPr="00196303" w:rsidRDefault="00403EC0" w:rsidP="00E26766">
      <w:pPr>
        <w:contextualSpacing/>
        <w:jc w:val="both"/>
        <w:rPr>
          <w:rFonts w:ascii="Times New Roman" w:hAnsi="Times New Roman" w:cs="Times New Roman"/>
          <w:sz w:val="24"/>
          <w:szCs w:val="24"/>
        </w:rPr>
      </w:pPr>
      <w:r>
        <w:rPr>
          <w:rFonts w:ascii="Times New Roman" w:hAnsi="Times New Roman" w:cs="Times New Roman"/>
          <w:sz w:val="24"/>
          <w:szCs w:val="24"/>
        </w:rPr>
        <w:t xml:space="preserve">The University of Oklahoma employs a University Meteorologist within the OU Office of Emergency Preparedness to produce a daily weather threat assessment for the OU campus. This assessment is </w:t>
      </w:r>
      <w:r w:rsidR="00462AD0">
        <w:rPr>
          <w:rFonts w:ascii="Times New Roman" w:hAnsi="Times New Roman" w:cs="Times New Roman"/>
          <w:sz w:val="24"/>
          <w:szCs w:val="24"/>
        </w:rPr>
        <w:t>daily</w:t>
      </w:r>
      <w:r>
        <w:rPr>
          <w:rFonts w:ascii="Times New Roman" w:hAnsi="Times New Roman" w:cs="Times New Roman"/>
          <w:sz w:val="24"/>
          <w:szCs w:val="24"/>
        </w:rPr>
        <w:t xml:space="preserve">, or more frequently if there is an imminent weather threat to the campus. The product is available at </w:t>
      </w:r>
      <w:hyperlink r:id="rId8" w:history="1">
        <w:r w:rsidRPr="004066E5">
          <w:rPr>
            <w:rStyle w:val="Hyperlink"/>
            <w:rFonts w:ascii="Times New Roman" w:hAnsi="Times New Roman" w:cs="Times New Roman"/>
            <w:sz w:val="24"/>
            <w:szCs w:val="24"/>
          </w:rPr>
          <w:t>http://www.ou.edu/content/emergencypreparedness/weather.html</w:t>
        </w:r>
      </w:hyperlink>
      <w:r w:rsidR="00CA5B68">
        <w:rPr>
          <w:rFonts w:ascii="Times New Roman" w:hAnsi="Times New Roman" w:cs="Times New Roman"/>
          <w:sz w:val="24"/>
          <w:szCs w:val="24"/>
        </w:rPr>
        <w:t>.</w:t>
      </w:r>
      <w:r>
        <w:rPr>
          <w:rFonts w:ascii="Times New Roman" w:hAnsi="Times New Roman" w:cs="Times New Roman"/>
          <w:sz w:val="24"/>
          <w:szCs w:val="24"/>
        </w:rPr>
        <w:t xml:space="preserve"> This product will outline both the nature and anticipated timing of any weather threat to campus.</w:t>
      </w:r>
      <w:r w:rsidR="00E26766" w:rsidRPr="00196303">
        <w:rPr>
          <w:rFonts w:ascii="Times New Roman" w:hAnsi="Times New Roman" w:cs="Times New Roman"/>
          <w:sz w:val="24"/>
          <w:szCs w:val="24"/>
        </w:rPr>
        <w:t xml:space="preserve"> </w:t>
      </w:r>
    </w:p>
    <w:p w14:paraId="407F7006" w14:textId="33B539C0" w:rsidR="00B72B27" w:rsidRPr="00196303" w:rsidRDefault="0074212E" w:rsidP="00C66069">
      <w:pPr>
        <w:pStyle w:val="Heading2"/>
        <w:rPr>
          <w:rFonts w:ascii="Times New Roman" w:hAnsi="Times New Roman"/>
          <w:color w:val="auto"/>
          <w:sz w:val="24"/>
          <w:szCs w:val="24"/>
        </w:rPr>
      </w:pPr>
      <w:bookmarkStart w:id="6" w:name="_Toc536177380"/>
      <w:r>
        <w:rPr>
          <w:rFonts w:ascii="Times New Roman" w:hAnsi="Times New Roman"/>
          <w:color w:val="auto"/>
          <w:sz w:val="24"/>
          <w:szCs w:val="24"/>
          <w:u w:val="single"/>
        </w:rPr>
        <w:t>Weather</w:t>
      </w:r>
      <w:r w:rsidR="00B72B27" w:rsidRPr="00196303">
        <w:rPr>
          <w:rFonts w:ascii="Times New Roman" w:hAnsi="Times New Roman"/>
          <w:color w:val="auto"/>
          <w:sz w:val="24"/>
          <w:szCs w:val="24"/>
          <w:u w:val="single"/>
        </w:rPr>
        <w:t xml:space="preserve"> Refuge Area Locations</w:t>
      </w:r>
      <w:bookmarkEnd w:id="6"/>
    </w:p>
    <w:p w14:paraId="586B33C7" w14:textId="2A8E4A74" w:rsidR="0074212E" w:rsidRDefault="00403EC0" w:rsidP="0074212E">
      <w:pPr>
        <w:contextualSpacing/>
        <w:jc w:val="both"/>
        <w:rPr>
          <w:rFonts w:ascii="Times New Roman" w:hAnsi="Times New Roman" w:cs="Times New Roman"/>
          <w:sz w:val="24"/>
          <w:szCs w:val="24"/>
        </w:rPr>
      </w:pPr>
      <w:r>
        <w:rPr>
          <w:rFonts w:ascii="Times New Roman" w:hAnsi="Times New Roman" w:cs="Times New Roman"/>
          <w:sz w:val="24"/>
          <w:szCs w:val="24"/>
        </w:rPr>
        <w:t xml:space="preserve">Every building on the OU campus has an identified severe weather refuge area should severe weather such as tornados occur with little </w:t>
      </w:r>
      <w:r w:rsidR="0074212E">
        <w:rPr>
          <w:rFonts w:ascii="Times New Roman" w:hAnsi="Times New Roman" w:cs="Times New Roman"/>
          <w:sz w:val="24"/>
          <w:szCs w:val="24"/>
        </w:rPr>
        <w:t>or</w:t>
      </w:r>
      <w:r>
        <w:rPr>
          <w:rFonts w:ascii="Times New Roman" w:hAnsi="Times New Roman" w:cs="Times New Roman"/>
          <w:sz w:val="24"/>
          <w:szCs w:val="24"/>
        </w:rPr>
        <w:t xml:space="preserve"> no warning (less than 15 minutes lead time.) The locations of these severe weather refuge areas are posted on signage inside each building</w:t>
      </w:r>
      <w:r w:rsidR="00CA5B68">
        <w:rPr>
          <w:rFonts w:ascii="Times New Roman" w:hAnsi="Times New Roman" w:cs="Times New Roman"/>
          <w:sz w:val="24"/>
          <w:szCs w:val="24"/>
        </w:rPr>
        <w:t xml:space="preserve"> and on the OU Emergency Preparedness webpage under Severe Weather Refuge Location tab. </w:t>
      </w:r>
      <w:r>
        <w:rPr>
          <w:rFonts w:ascii="Times New Roman" w:hAnsi="Times New Roman" w:cs="Times New Roman"/>
          <w:sz w:val="24"/>
          <w:szCs w:val="24"/>
        </w:rPr>
        <w:t xml:space="preserve">All building faculty, staff and students should familiarize themselves with the locations of these severe weather refuge areas. </w:t>
      </w:r>
      <w:r w:rsidR="00166DA1">
        <w:rPr>
          <w:rFonts w:ascii="Times New Roman" w:hAnsi="Times New Roman" w:cs="Times New Roman"/>
          <w:sz w:val="24"/>
          <w:szCs w:val="24"/>
        </w:rPr>
        <w:t xml:space="preserve">Buildings without best available refuge areas have designated weather refuge areas for students, faculty, staff, and visitors to seek refuge when there is little to no time to seek refuge in one of the building listed below. </w:t>
      </w:r>
      <w:r w:rsidR="00766338" w:rsidRPr="005311CD">
        <w:rPr>
          <w:rFonts w:ascii="Times New Roman" w:hAnsi="Times New Roman" w:cs="Times New Roman"/>
          <w:sz w:val="24"/>
          <w:szCs w:val="24"/>
        </w:rPr>
        <w:t>If you need assistance finding the severe weather refuge areas or need assistance getting to the severe weather refuge areas, please discuss with the Building Safety Coordinator for your facility prior to an emergency event. The Building Safety Coordinator can direct you to services on campus that can help you make individual preparedness plans.</w:t>
      </w:r>
    </w:p>
    <w:p w14:paraId="304F676C" w14:textId="550D8B3B" w:rsidR="00542CDE" w:rsidRDefault="00096428" w:rsidP="00542CDE">
      <w:pPr>
        <w:contextualSpacing/>
        <w:jc w:val="both"/>
        <w:rPr>
          <w:rFonts w:ascii="Times New Roman" w:hAnsi="Times New Roman" w:cs="Times New Roman"/>
          <w:sz w:val="24"/>
          <w:szCs w:val="24"/>
        </w:rPr>
      </w:pPr>
      <w:r>
        <w:rPr>
          <w:rFonts w:ascii="Times New Roman" w:hAnsi="Times New Roman" w:cs="Times New Roman"/>
          <w:sz w:val="24"/>
          <w:szCs w:val="24"/>
        </w:rPr>
        <w:t>The building</w:t>
      </w:r>
      <w:r w:rsidR="0074212E" w:rsidRPr="00196303">
        <w:rPr>
          <w:rFonts w:ascii="Times New Roman" w:hAnsi="Times New Roman" w:cs="Times New Roman"/>
          <w:sz w:val="24"/>
          <w:szCs w:val="24"/>
        </w:rPr>
        <w:t xml:space="preserve"> </w:t>
      </w:r>
      <w:r w:rsidR="0074212E">
        <w:rPr>
          <w:rFonts w:ascii="Times New Roman" w:hAnsi="Times New Roman" w:cs="Times New Roman"/>
          <w:sz w:val="24"/>
          <w:szCs w:val="24"/>
        </w:rPr>
        <w:t xml:space="preserve">severe </w:t>
      </w:r>
      <w:r w:rsidR="0074212E" w:rsidRPr="00196303">
        <w:rPr>
          <w:rFonts w:ascii="Times New Roman" w:hAnsi="Times New Roman" w:cs="Times New Roman"/>
          <w:sz w:val="24"/>
          <w:szCs w:val="24"/>
        </w:rPr>
        <w:t>weather refuge area is located:</w:t>
      </w:r>
      <w:r w:rsidR="00542CDE" w:rsidRPr="00542CDE">
        <w:rPr>
          <w:rFonts w:ascii="Times New Roman" w:hAnsi="Times New Roman" w:cs="Times New Roman"/>
          <w:sz w:val="24"/>
          <w:szCs w:val="24"/>
        </w:rPr>
        <w:t xml:space="preserve"> </w:t>
      </w:r>
      <w:sdt>
        <w:sdtPr>
          <w:rPr>
            <w:rFonts w:ascii="Times New Roman" w:hAnsi="Times New Roman" w:cs="Times New Roman"/>
            <w:b/>
            <w:sz w:val="24"/>
            <w:szCs w:val="24"/>
            <w:highlight w:val="yellow"/>
          </w:rPr>
          <w:id w:val="227270382"/>
          <w:placeholder>
            <w:docPart w:val="ADB2C6939F5F4F47BA6EC2A358D0B408"/>
          </w:placeholder>
        </w:sdtPr>
        <w:sdtEndPr>
          <w:rPr>
            <w:highlight w:val="none"/>
          </w:rPr>
        </w:sdtEndPr>
        <w:sdtContent>
          <w:r w:rsidR="00101CF9" w:rsidRPr="0077564C">
            <w:rPr>
              <w:rFonts w:ascii="Times New Roman" w:hAnsi="Times New Roman" w:cs="Times New Roman"/>
              <w:b/>
              <w:sz w:val="24"/>
              <w:szCs w:val="24"/>
            </w:rPr>
            <w:t>First floor interior hall on the west and east side of the building, keeping all doors closed.</w:t>
          </w:r>
        </w:sdtContent>
      </w:sdt>
    </w:p>
    <w:p w14:paraId="780AC43A" w14:textId="77777777" w:rsidR="00CA5B68" w:rsidRDefault="00403EC0" w:rsidP="00B72B27">
      <w:pPr>
        <w:contextualSpacing/>
        <w:jc w:val="both"/>
        <w:rPr>
          <w:rFonts w:ascii="Times New Roman" w:hAnsi="Times New Roman" w:cs="Times New Roman"/>
          <w:sz w:val="24"/>
          <w:szCs w:val="24"/>
        </w:rPr>
      </w:pPr>
      <w:proofErr w:type="gramStart"/>
      <w:r>
        <w:rPr>
          <w:rFonts w:ascii="Times New Roman" w:hAnsi="Times New Roman" w:cs="Times New Roman"/>
          <w:sz w:val="24"/>
          <w:szCs w:val="24"/>
        </w:rPr>
        <w:t>In the event that</w:t>
      </w:r>
      <w:proofErr w:type="gramEnd"/>
      <w:r>
        <w:rPr>
          <w:rFonts w:ascii="Times New Roman" w:hAnsi="Times New Roman" w:cs="Times New Roman"/>
          <w:sz w:val="24"/>
          <w:szCs w:val="24"/>
        </w:rPr>
        <w:t xml:space="preserve"> strong to violent tornados (EF4/EF5) are anticipated, and longer lead time (greater than 30 minutes) is afforded, </w:t>
      </w:r>
      <w:r w:rsidR="00824059" w:rsidRPr="00196303">
        <w:rPr>
          <w:rFonts w:ascii="Times New Roman" w:hAnsi="Times New Roman" w:cs="Times New Roman"/>
          <w:sz w:val="24"/>
          <w:szCs w:val="24"/>
        </w:rPr>
        <w:t xml:space="preserve">OU has determined </w:t>
      </w:r>
      <w:r>
        <w:rPr>
          <w:rFonts w:ascii="Times New Roman" w:hAnsi="Times New Roman" w:cs="Times New Roman"/>
          <w:sz w:val="24"/>
          <w:szCs w:val="24"/>
        </w:rPr>
        <w:t xml:space="preserve">that </w:t>
      </w:r>
      <w:r w:rsidR="00824059" w:rsidRPr="00196303">
        <w:rPr>
          <w:rFonts w:ascii="Times New Roman" w:hAnsi="Times New Roman" w:cs="Times New Roman"/>
          <w:sz w:val="24"/>
          <w:szCs w:val="24"/>
        </w:rPr>
        <w:t>the following buildings have areas defined as best available refuge area</w:t>
      </w:r>
      <w:r w:rsidR="0074212E">
        <w:rPr>
          <w:rFonts w:ascii="Times New Roman" w:hAnsi="Times New Roman" w:cs="Times New Roman"/>
          <w:sz w:val="24"/>
          <w:szCs w:val="24"/>
        </w:rPr>
        <w:t>s</w:t>
      </w:r>
      <w:r w:rsidR="00824059" w:rsidRPr="00196303">
        <w:rPr>
          <w:rFonts w:ascii="Times New Roman" w:hAnsi="Times New Roman" w:cs="Times New Roman"/>
          <w:sz w:val="24"/>
          <w:szCs w:val="24"/>
        </w:rPr>
        <w:t xml:space="preserve">. </w:t>
      </w:r>
      <w:r>
        <w:rPr>
          <w:rFonts w:ascii="Times New Roman" w:hAnsi="Times New Roman" w:cs="Times New Roman"/>
          <w:sz w:val="24"/>
          <w:szCs w:val="24"/>
        </w:rPr>
        <w:t>F</w:t>
      </w:r>
      <w:r w:rsidR="00824059" w:rsidRPr="00196303">
        <w:rPr>
          <w:rFonts w:ascii="Times New Roman" w:hAnsi="Times New Roman" w:cs="Times New Roman"/>
          <w:sz w:val="24"/>
          <w:szCs w:val="24"/>
        </w:rPr>
        <w:t xml:space="preserve">aculty, staff and students not working in or attending class in one of the following buildings may seek refuge in one of these buildings; but, must allow adequate time to move safely to the nearest location. Do not wait until the tornado sirens sound or you receive an emergency notification to seek shelter to move to a best available refuge area located in another building. </w:t>
      </w:r>
      <w:r w:rsidR="0074212E">
        <w:rPr>
          <w:rFonts w:ascii="Times New Roman" w:hAnsi="Times New Roman" w:cs="Times New Roman"/>
          <w:sz w:val="24"/>
          <w:szCs w:val="24"/>
        </w:rPr>
        <w:t xml:space="preserve">You should NEVER go outdoors after receiving an OU Weather Alert. </w:t>
      </w:r>
    </w:p>
    <w:p w14:paraId="188DAB0F" w14:textId="77777777" w:rsidR="005311CD" w:rsidRDefault="005311CD" w:rsidP="00B72B27">
      <w:pPr>
        <w:contextualSpacing/>
        <w:jc w:val="both"/>
        <w:rPr>
          <w:rFonts w:ascii="Times New Roman" w:hAnsi="Times New Roman" w:cs="Times New Roman"/>
          <w:sz w:val="24"/>
          <w:szCs w:val="24"/>
        </w:rPr>
      </w:pPr>
    </w:p>
    <w:p w14:paraId="79F538C7" w14:textId="32FDCAB6" w:rsidR="0074212E" w:rsidRDefault="0074212E">
      <w:pPr>
        <w:rPr>
          <w:rFonts w:ascii="Times New Roman" w:hAnsi="Times New Roman" w:cs="Times New Roman"/>
          <w:sz w:val="24"/>
          <w:szCs w:val="24"/>
        </w:rPr>
      </w:pPr>
      <w:r>
        <w:rPr>
          <w:rFonts w:ascii="Times New Roman" w:hAnsi="Times New Roman" w:cs="Times New Roman"/>
          <w:sz w:val="24"/>
          <w:szCs w:val="24"/>
        </w:rPr>
        <w:t xml:space="preserve">The University Meteorologist will provide information to the campus via the web page at </w:t>
      </w:r>
      <w:hyperlink r:id="rId9" w:history="1">
        <w:r w:rsidRPr="004066E5">
          <w:rPr>
            <w:rStyle w:val="Hyperlink"/>
            <w:rFonts w:ascii="Times New Roman" w:hAnsi="Times New Roman" w:cs="Times New Roman"/>
            <w:sz w:val="24"/>
            <w:szCs w:val="24"/>
          </w:rPr>
          <w:t>http://www.ou.edu/content/emergencypreparedness/weather.html</w:t>
        </w:r>
      </w:hyperlink>
      <w:r>
        <w:rPr>
          <w:rFonts w:ascii="Times New Roman" w:hAnsi="Times New Roman" w:cs="Times New Roman"/>
          <w:sz w:val="24"/>
          <w:szCs w:val="24"/>
        </w:rPr>
        <w:t xml:space="preserve"> before and during </w:t>
      </w:r>
      <w:r w:rsidR="005311CD">
        <w:rPr>
          <w:rFonts w:ascii="Times New Roman" w:hAnsi="Times New Roman" w:cs="Times New Roman"/>
          <w:sz w:val="24"/>
          <w:szCs w:val="24"/>
        </w:rPr>
        <w:t>all-weather</w:t>
      </w:r>
      <w:r>
        <w:rPr>
          <w:rFonts w:ascii="Times New Roman" w:hAnsi="Times New Roman" w:cs="Times New Roman"/>
          <w:sz w:val="24"/>
          <w:szCs w:val="24"/>
        </w:rPr>
        <w:t xml:space="preserve"> threats to the campus. Social media outlets such as the @OUEmergencyPrep Twitter feed, and the OU Emergency Preparedness Facebook page will also be used during weather threats to provide continuous updates to the campus.</w:t>
      </w:r>
    </w:p>
    <w:p w14:paraId="2DEED2D2" w14:textId="5846490C" w:rsidR="00A1451F" w:rsidRPr="00096428" w:rsidRDefault="0074212E">
      <w:pPr>
        <w:rPr>
          <w:rFonts w:ascii="Times New Roman" w:hAnsi="Times New Roman" w:cs="Times New Roman"/>
          <w:sz w:val="24"/>
          <w:szCs w:val="24"/>
        </w:rPr>
      </w:pPr>
      <w:r>
        <w:rPr>
          <w:rFonts w:ascii="Times New Roman" w:hAnsi="Times New Roman" w:cs="Times New Roman"/>
          <w:sz w:val="24"/>
          <w:szCs w:val="24"/>
        </w:rPr>
        <w:lastRenderedPageBreak/>
        <w:t>In addition, t</w:t>
      </w:r>
      <w:r w:rsidR="00A1451F" w:rsidRPr="00196303">
        <w:rPr>
          <w:rFonts w:ascii="Times New Roman" w:hAnsi="Times New Roman" w:cs="Times New Roman"/>
          <w:sz w:val="24"/>
          <w:szCs w:val="24"/>
        </w:rPr>
        <w:t xml:space="preserve">he National Weather Service (NWS) broadcasts continuous weather status and forecast information on a special frequency of 162.400 MHZ from the Norman office; this information is updated hourly.  </w:t>
      </w:r>
      <w:r>
        <w:rPr>
          <w:rFonts w:ascii="Times New Roman" w:hAnsi="Times New Roman" w:cs="Times New Roman"/>
          <w:sz w:val="24"/>
          <w:szCs w:val="24"/>
        </w:rPr>
        <w:t xml:space="preserve">The </w:t>
      </w:r>
      <w:r w:rsidR="00A1451F" w:rsidRPr="00196303">
        <w:rPr>
          <w:rFonts w:ascii="Times New Roman" w:hAnsi="Times New Roman" w:cs="Times New Roman"/>
          <w:sz w:val="24"/>
          <w:szCs w:val="24"/>
        </w:rPr>
        <w:t xml:space="preserve">NWS will broadcast special alert tones and messages for tornado warnings, flash flood warning, and similar impending weather emergencies.  The </w:t>
      </w:r>
      <w:r w:rsidR="00742BBE">
        <w:rPr>
          <w:rFonts w:ascii="Times New Roman" w:hAnsi="Times New Roman" w:cs="Times New Roman"/>
          <w:sz w:val="24"/>
          <w:szCs w:val="24"/>
        </w:rPr>
        <w:t>weather</w:t>
      </w:r>
      <w:r w:rsidR="00A1451F" w:rsidRPr="00196303">
        <w:rPr>
          <w:rFonts w:ascii="Times New Roman" w:hAnsi="Times New Roman" w:cs="Times New Roman"/>
          <w:sz w:val="24"/>
          <w:szCs w:val="24"/>
        </w:rPr>
        <w:t xml:space="preserve"> radio receiver </w:t>
      </w:r>
      <w:proofErr w:type="gramStart"/>
      <w:r w:rsidR="00A1451F" w:rsidRPr="00196303">
        <w:rPr>
          <w:rFonts w:ascii="Times New Roman" w:hAnsi="Times New Roman" w:cs="Times New Roman"/>
          <w:sz w:val="24"/>
          <w:szCs w:val="24"/>
        </w:rPr>
        <w:t>is located in</w:t>
      </w:r>
      <w:proofErr w:type="gramEnd"/>
      <w:r w:rsidR="00726A49">
        <w:rPr>
          <w:rFonts w:ascii="Times New Roman" w:hAnsi="Times New Roman" w:cs="Times New Roman"/>
          <w:sz w:val="24"/>
          <w:szCs w:val="24"/>
        </w:rPr>
        <w:t xml:space="preserve"> </w:t>
      </w:r>
      <w:sdt>
        <w:sdtPr>
          <w:rPr>
            <w:rFonts w:ascii="Times New Roman" w:hAnsi="Times New Roman" w:cs="Times New Roman"/>
            <w:sz w:val="24"/>
            <w:szCs w:val="24"/>
          </w:rPr>
          <w:id w:val="1458767066"/>
          <w:placeholder>
            <w:docPart w:val="DefaultPlaceholder_1081868574"/>
          </w:placeholder>
        </w:sdtPr>
        <w:sdtEndPr/>
        <w:sdtContent>
          <w:r w:rsidR="0077564C">
            <w:rPr>
              <w:rFonts w:ascii="Times New Roman" w:hAnsi="Times New Roman" w:cs="Times New Roman"/>
              <w:sz w:val="24"/>
              <w:szCs w:val="24"/>
            </w:rPr>
            <w:t xml:space="preserve">KH </w:t>
          </w:r>
          <w:r w:rsidR="00D906B6">
            <w:rPr>
              <w:rFonts w:ascii="Times New Roman" w:hAnsi="Times New Roman" w:cs="Times New Roman"/>
              <w:sz w:val="24"/>
              <w:szCs w:val="24"/>
            </w:rPr>
            <w:t>Room 203.</w:t>
          </w:r>
        </w:sdtContent>
      </w:sdt>
      <w:r w:rsidR="003A06BA" w:rsidRPr="00096428">
        <w:rPr>
          <w:rFonts w:ascii="Times New Roman" w:hAnsi="Times New Roman" w:cs="Times New Roman"/>
          <w:sz w:val="24"/>
          <w:szCs w:val="24"/>
          <w:u w:val="single"/>
        </w:rPr>
        <w:t xml:space="preserve"> </w:t>
      </w:r>
    </w:p>
    <w:p w14:paraId="6BD095C4" w14:textId="2F3715E6" w:rsidR="00031C82" w:rsidRPr="00196303" w:rsidRDefault="00472EFF" w:rsidP="00C952B0">
      <w:pPr>
        <w:rPr>
          <w:rFonts w:ascii="Times New Roman" w:hAnsi="Times New Roman" w:cs="Times New Roman"/>
          <w:sz w:val="24"/>
          <w:szCs w:val="24"/>
        </w:rPr>
      </w:pPr>
      <w:r w:rsidRPr="00C6387A">
        <w:rPr>
          <w:rFonts w:ascii="Times New Roman" w:hAnsi="Times New Roman" w:cs="Times New Roman"/>
          <w:sz w:val="24"/>
          <w:szCs w:val="24"/>
        </w:rPr>
        <w:t xml:space="preserve">For </w:t>
      </w:r>
      <w:r w:rsidR="0074212E" w:rsidRPr="00C6387A">
        <w:rPr>
          <w:rFonts w:ascii="Times New Roman" w:hAnsi="Times New Roman" w:cs="Times New Roman"/>
          <w:sz w:val="24"/>
          <w:szCs w:val="24"/>
        </w:rPr>
        <w:t xml:space="preserve">days when </w:t>
      </w:r>
      <w:r w:rsidRPr="00C6387A">
        <w:rPr>
          <w:rFonts w:ascii="Times New Roman" w:hAnsi="Times New Roman" w:cs="Times New Roman"/>
          <w:sz w:val="24"/>
          <w:szCs w:val="24"/>
        </w:rPr>
        <w:t xml:space="preserve">sufficient advance warning of </w:t>
      </w:r>
      <w:r w:rsidR="0074212E" w:rsidRPr="00C6387A">
        <w:rPr>
          <w:rFonts w:ascii="Times New Roman" w:hAnsi="Times New Roman" w:cs="Times New Roman"/>
          <w:sz w:val="24"/>
          <w:szCs w:val="24"/>
        </w:rPr>
        <w:t xml:space="preserve">expected violent tornados (EF4/EF5) </w:t>
      </w:r>
      <w:r w:rsidRPr="00C6387A">
        <w:rPr>
          <w:rFonts w:ascii="Times New Roman" w:hAnsi="Times New Roman" w:cs="Times New Roman"/>
          <w:sz w:val="24"/>
          <w:szCs w:val="24"/>
        </w:rPr>
        <w:t>is available</w:t>
      </w:r>
      <w:r w:rsidR="0074212E" w:rsidRPr="00C6387A">
        <w:rPr>
          <w:rFonts w:ascii="Times New Roman" w:hAnsi="Times New Roman" w:cs="Times New Roman"/>
          <w:sz w:val="24"/>
          <w:szCs w:val="24"/>
        </w:rPr>
        <w:t>,</w:t>
      </w:r>
      <w:r w:rsidRPr="00C6387A">
        <w:rPr>
          <w:rFonts w:ascii="Times New Roman" w:hAnsi="Times New Roman" w:cs="Times New Roman"/>
          <w:sz w:val="24"/>
          <w:szCs w:val="24"/>
        </w:rPr>
        <w:t xml:space="preserve"> designated best available refuge areas in select locations will be opened for use by students, faculty and staff who are on campus at the time at which they may need to seek refuge. </w:t>
      </w:r>
      <w:r w:rsidR="0074212E" w:rsidRPr="00C6387A">
        <w:rPr>
          <w:rFonts w:ascii="Times New Roman" w:hAnsi="Times New Roman" w:cs="Times New Roman"/>
          <w:sz w:val="24"/>
          <w:szCs w:val="24"/>
        </w:rPr>
        <w:t>In these situations, OU may also invoke an early closure of the OU Norman campus to allow people to proceed with their personal safety plans.</w:t>
      </w:r>
    </w:p>
    <w:p w14:paraId="644F51C9" w14:textId="7D52BE8E" w:rsidR="0074212E" w:rsidRDefault="00A1451F" w:rsidP="00726A49">
      <w:pPr>
        <w:rPr>
          <w:rFonts w:ascii="Times New Roman" w:hAnsi="Times New Roman" w:cs="Times New Roman"/>
          <w:sz w:val="24"/>
          <w:szCs w:val="24"/>
        </w:rPr>
      </w:pPr>
      <w:r w:rsidRPr="00196303">
        <w:rPr>
          <w:rFonts w:ascii="Times New Roman" w:hAnsi="Times New Roman" w:cs="Times New Roman"/>
          <w:sz w:val="24"/>
          <w:szCs w:val="24"/>
        </w:rPr>
        <w:t>In the event of a</w:t>
      </w:r>
      <w:r w:rsidR="0074212E">
        <w:rPr>
          <w:rFonts w:ascii="Times New Roman" w:hAnsi="Times New Roman" w:cs="Times New Roman"/>
          <w:sz w:val="24"/>
          <w:szCs w:val="24"/>
        </w:rPr>
        <w:t>n OU Weather Alert</w:t>
      </w:r>
      <w:r w:rsidRPr="00196303">
        <w:rPr>
          <w:rFonts w:ascii="Times New Roman" w:hAnsi="Times New Roman" w:cs="Times New Roman"/>
          <w:sz w:val="24"/>
          <w:szCs w:val="24"/>
        </w:rPr>
        <w:t xml:space="preserve">, all </w:t>
      </w:r>
      <w:r w:rsidR="00096428">
        <w:rPr>
          <w:rFonts w:ascii="Times New Roman" w:hAnsi="Times New Roman" w:cs="Times New Roman"/>
          <w:sz w:val="24"/>
          <w:szCs w:val="24"/>
        </w:rPr>
        <w:t>building</w:t>
      </w:r>
      <w:r w:rsidR="00B508C1" w:rsidRPr="00196303">
        <w:rPr>
          <w:rFonts w:ascii="Times New Roman" w:hAnsi="Times New Roman" w:cs="Times New Roman"/>
          <w:sz w:val="24"/>
          <w:szCs w:val="24"/>
        </w:rPr>
        <w:t xml:space="preserve"> </w:t>
      </w:r>
      <w:r w:rsidR="007F29F1">
        <w:rPr>
          <w:rFonts w:ascii="Times New Roman" w:hAnsi="Times New Roman" w:cs="Times New Roman"/>
          <w:sz w:val="24"/>
          <w:szCs w:val="24"/>
        </w:rPr>
        <w:t>students, staff and visitors</w:t>
      </w:r>
      <w:r w:rsidRPr="00196303">
        <w:rPr>
          <w:rFonts w:ascii="Times New Roman" w:hAnsi="Times New Roman" w:cs="Times New Roman"/>
          <w:sz w:val="24"/>
          <w:szCs w:val="24"/>
        </w:rPr>
        <w:t xml:space="preserve"> </w:t>
      </w:r>
      <w:r w:rsidR="00B508C1" w:rsidRPr="00196303">
        <w:rPr>
          <w:rFonts w:ascii="Times New Roman" w:hAnsi="Times New Roman" w:cs="Times New Roman"/>
          <w:sz w:val="24"/>
          <w:szCs w:val="24"/>
        </w:rPr>
        <w:t>sho</w:t>
      </w:r>
      <w:r w:rsidR="00311C26" w:rsidRPr="00196303">
        <w:rPr>
          <w:rFonts w:ascii="Times New Roman" w:hAnsi="Times New Roman" w:cs="Times New Roman"/>
          <w:sz w:val="24"/>
          <w:szCs w:val="24"/>
        </w:rPr>
        <w:t xml:space="preserve">uld immediately seek shelter in the </w:t>
      </w:r>
      <w:r w:rsidR="0074212E">
        <w:rPr>
          <w:rFonts w:ascii="Times New Roman" w:hAnsi="Times New Roman" w:cs="Times New Roman"/>
          <w:sz w:val="24"/>
          <w:szCs w:val="24"/>
        </w:rPr>
        <w:t xml:space="preserve">severe </w:t>
      </w:r>
      <w:r w:rsidR="00472EFF" w:rsidRPr="00196303">
        <w:rPr>
          <w:rFonts w:ascii="Times New Roman" w:hAnsi="Times New Roman" w:cs="Times New Roman"/>
          <w:sz w:val="24"/>
          <w:szCs w:val="24"/>
        </w:rPr>
        <w:t>weather</w:t>
      </w:r>
      <w:r w:rsidR="00B72B27" w:rsidRPr="00196303">
        <w:rPr>
          <w:rFonts w:ascii="Times New Roman" w:hAnsi="Times New Roman" w:cs="Times New Roman"/>
          <w:sz w:val="24"/>
          <w:szCs w:val="24"/>
        </w:rPr>
        <w:t xml:space="preserve"> refuge area identified on page </w:t>
      </w:r>
      <w:sdt>
        <w:sdtPr>
          <w:rPr>
            <w:rFonts w:ascii="Times New Roman" w:hAnsi="Times New Roman" w:cs="Times New Roman"/>
            <w:sz w:val="24"/>
            <w:szCs w:val="24"/>
          </w:rPr>
          <w:id w:val="2080700437"/>
          <w:placeholder>
            <w:docPart w:val="DefaultPlaceholder_1081868574"/>
          </w:placeholder>
        </w:sdtPr>
        <w:sdtEndPr/>
        <w:sdtContent>
          <w:r w:rsidR="00442946" w:rsidRPr="00442946">
            <w:rPr>
              <w:rFonts w:ascii="Times New Roman" w:hAnsi="Times New Roman" w:cs="Times New Roman"/>
              <w:sz w:val="24"/>
              <w:szCs w:val="24"/>
            </w:rPr>
            <w:t>5</w:t>
          </w:r>
          <w:r w:rsidR="00393105" w:rsidRPr="00442946">
            <w:rPr>
              <w:rFonts w:ascii="Times New Roman" w:hAnsi="Times New Roman" w:cs="Times New Roman"/>
              <w:sz w:val="24"/>
              <w:szCs w:val="24"/>
            </w:rPr>
            <w:t xml:space="preserve"> </w:t>
          </w:r>
        </w:sdtContent>
      </w:sdt>
      <w:r w:rsidR="00B72B27" w:rsidRPr="003F6CEB">
        <w:rPr>
          <w:rFonts w:ascii="Times New Roman" w:hAnsi="Times New Roman" w:cs="Times New Roman"/>
          <w:color w:val="808080" w:themeColor="background1" w:themeShade="80"/>
          <w:sz w:val="24"/>
          <w:szCs w:val="24"/>
        </w:rPr>
        <w:t xml:space="preserve"> </w:t>
      </w:r>
      <w:r w:rsidR="00B72B27" w:rsidRPr="00196303">
        <w:rPr>
          <w:rFonts w:ascii="Times New Roman" w:hAnsi="Times New Roman" w:cs="Times New Roman"/>
          <w:sz w:val="24"/>
          <w:szCs w:val="24"/>
        </w:rPr>
        <w:t xml:space="preserve">of the emergency response plan. </w:t>
      </w:r>
      <w:r w:rsidR="008F1506" w:rsidRPr="00196303">
        <w:rPr>
          <w:rFonts w:ascii="Times New Roman" w:hAnsi="Times New Roman" w:cs="Times New Roman"/>
          <w:sz w:val="24"/>
          <w:szCs w:val="24"/>
        </w:rPr>
        <w:t xml:space="preserve">Never leave one building to seek refuge in another building after the tornado sirens sound or you receive an emergency notification from OU to seek shelter. It is too late at that time. </w:t>
      </w:r>
      <w:r w:rsidR="0074212E">
        <w:rPr>
          <w:rFonts w:ascii="Times New Roman" w:hAnsi="Times New Roman" w:cs="Times New Roman"/>
          <w:sz w:val="24"/>
          <w:szCs w:val="24"/>
        </w:rPr>
        <w:t>Once in the severe weather refuge area, c</w:t>
      </w:r>
      <w:r w:rsidR="00B72B27" w:rsidRPr="00196303">
        <w:rPr>
          <w:rFonts w:ascii="Times New Roman" w:hAnsi="Times New Roman" w:cs="Times New Roman"/>
          <w:sz w:val="24"/>
          <w:szCs w:val="24"/>
        </w:rPr>
        <w:t xml:space="preserve">heck in with </w:t>
      </w:r>
      <w:r w:rsidR="0074212E">
        <w:rPr>
          <w:rFonts w:ascii="Times New Roman" w:hAnsi="Times New Roman" w:cs="Times New Roman"/>
          <w:sz w:val="24"/>
          <w:szCs w:val="24"/>
        </w:rPr>
        <w:t xml:space="preserve">the </w:t>
      </w:r>
      <w:r w:rsidR="00B72B27" w:rsidRPr="00196303">
        <w:rPr>
          <w:rFonts w:ascii="Times New Roman" w:hAnsi="Times New Roman" w:cs="Times New Roman"/>
          <w:sz w:val="24"/>
          <w:szCs w:val="24"/>
        </w:rPr>
        <w:t>Building Safety Coordin</w:t>
      </w:r>
      <w:r w:rsidR="007D3224">
        <w:rPr>
          <w:rFonts w:ascii="Times New Roman" w:hAnsi="Times New Roman" w:cs="Times New Roman"/>
          <w:sz w:val="24"/>
          <w:szCs w:val="24"/>
        </w:rPr>
        <w:t xml:space="preserve">ator or </w:t>
      </w:r>
      <w:r w:rsidR="0074212E">
        <w:rPr>
          <w:rFonts w:ascii="Times New Roman" w:hAnsi="Times New Roman" w:cs="Times New Roman"/>
          <w:sz w:val="24"/>
          <w:szCs w:val="24"/>
        </w:rPr>
        <w:t xml:space="preserve">your </w:t>
      </w:r>
      <w:r w:rsidR="007D3224">
        <w:rPr>
          <w:rFonts w:ascii="Times New Roman" w:hAnsi="Times New Roman" w:cs="Times New Roman"/>
          <w:sz w:val="24"/>
          <w:szCs w:val="24"/>
        </w:rPr>
        <w:t xml:space="preserve">supervisor. </w:t>
      </w:r>
      <w:r w:rsidRPr="00196303">
        <w:rPr>
          <w:rFonts w:ascii="Times New Roman" w:hAnsi="Times New Roman" w:cs="Times New Roman"/>
          <w:sz w:val="24"/>
          <w:szCs w:val="24"/>
        </w:rPr>
        <w:t xml:space="preserve">All </w:t>
      </w:r>
      <w:r w:rsidR="00096428">
        <w:rPr>
          <w:rFonts w:ascii="Times New Roman" w:hAnsi="Times New Roman" w:cs="Times New Roman"/>
          <w:sz w:val="24"/>
          <w:szCs w:val="24"/>
        </w:rPr>
        <w:t>building</w:t>
      </w:r>
      <w:r w:rsidR="00311C26" w:rsidRPr="00270F08">
        <w:rPr>
          <w:rFonts w:ascii="Times New Roman" w:hAnsi="Times New Roman" w:cs="Times New Roman"/>
          <w:sz w:val="24"/>
          <w:szCs w:val="24"/>
        </w:rPr>
        <w:t xml:space="preserve"> </w:t>
      </w:r>
      <w:r w:rsidR="007F29F1">
        <w:rPr>
          <w:rFonts w:ascii="Times New Roman" w:hAnsi="Times New Roman" w:cs="Times New Roman"/>
          <w:sz w:val="24"/>
          <w:szCs w:val="24"/>
        </w:rPr>
        <w:t xml:space="preserve">students, staff and visitors </w:t>
      </w:r>
      <w:r w:rsidR="00B72B27" w:rsidRPr="00196303">
        <w:rPr>
          <w:rFonts w:ascii="Times New Roman" w:hAnsi="Times New Roman" w:cs="Times New Roman"/>
          <w:sz w:val="24"/>
          <w:szCs w:val="24"/>
        </w:rPr>
        <w:t>remain</w:t>
      </w:r>
      <w:r w:rsidRPr="00196303">
        <w:rPr>
          <w:rFonts w:ascii="Times New Roman" w:hAnsi="Times New Roman" w:cs="Times New Roman"/>
          <w:sz w:val="24"/>
          <w:szCs w:val="24"/>
        </w:rPr>
        <w:t xml:space="preserve"> in this location until </w:t>
      </w:r>
      <w:r w:rsidR="00096428">
        <w:rPr>
          <w:rFonts w:ascii="Times New Roman" w:hAnsi="Times New Roman" w:cs="Times New Roman"/>
          <w:sz w:val="24"/>
          <w:szCs w:val="24"/>
        </w:rPr>
        <w:t>danger has passed or the “All Clear” OU Weather Alert has been received.</w:t>
      </w:r>
    </w:p>
    <w:p w14:paraId="61AAD2E9" w14:textId="77777777" w:rsidR="00C952B0" w:rsidRPr="00C952B0" w:rsidRDefault="00C952B0" w:rsidP="00C952B0">
      <w:pPr>
        <w:contextualSpacing/>
        <w:jc w:val="both"/>
        <w:rPr>
          <w:rFonts w:ascii="Times New Roman" w:hAnsi="Times New Roman" w:cs="Times New Roman"/>
          <w:b/>
          <w:sz w:val="24"/>
          <w:szCs w:val="24"/>
        </w:rPr>
      </w:pPr>
      <w:r w:rsidRPr="00C952B0">
        <w:rPr>
          <w:rFonts w:ascii="Times New Roman" w:hAnsi="Times New Roman" w:cs="Times New Roman"/>
          <w:b/>
          <w:sz w:val="24"/>
          <w:szCs w:val="24"/>
        </w:rPr>
        <w:t>The following buildings are designated as having best available refuge areas:</w:t>
      </w:r>
    </w:p>
    <w:p w14:paraId="716A2183" w14:textId="77777777" w:rsidR="00C952B0" w:rsidRPr="00C952B0" w:rsidRDefault="00C952B0" w:rsidP="00C952B0">
      <w:pPr>
        <w:contextualSpacing/>
        <w:jc w:val="both"/>
        <w:rPr>
          <w:rFonts w:ascii="Times New Roman" w:hAnsi="Times New Roman" w:cs="Times New Roman"/>
          <w:b/>
          <w:sz w:val="24"/>
          <w:szCs w:val="24"/>
        </w:rPr>
      </w:pPr>
    </w:p>
    <w:p w14:paraId="0F949BE0" w14:textId="77777777" w:rsidR="00C952B0" w:rsidRPr="00C952B0" w:rsidRDefault="00C952B0" w:rsidP="00C952B0">
      <w:pPr>
        <w:ind w:left="720"/>
        <w:contextualSpacing/>
        <w:jc w:val="both"/>
        <w:rPr>
          <w:rFonts w:ascii="Times New Roman" w:hAnsi="Times New Roman" w:cs="Times New Roman"/>
          <w:b/>
          <w:sz w:val="24"/>
          <w:szCs w:val="24"/>
        </w:rPr>
      </w:pPr>
      <w:r w:rsidRPr="00C952B0">
        <w:rPr>
          <w:rFonts w:ascii="Times New Roman" w:hAnsi="Times New Roman" w:cs="Times New Roman"/>
          <w:b/>
          <w:sz w:val="24"/>
          <w:szCs w:val="24"/>
        </w:rPr>
        <w:t>Adams Center basement (reserved for students and staff living and working in Adams Center)</w:t>
      </w:r>
    </w:p>
    <w:p w14:paraId="532C8876" w14:textId="77777777" w:rsidR="00C952B0" w:rsidRPr="00C952B0" w:rsidRDefault="00C952B0" w:rsidP="00C952B0">
      <w:pPr>
        <w:ind w:left="720"/>
        <w:contextualSpacing/>
        <w:jc w:val="both"/>
        <w:rPr>
          <w:rFonts w:ascii="Times New Roman" w:hAnsi="Times New Roman" w:cs="Times New Roman"/>
          <w:b/>
          <w:sz w:val="24"/>
          <w:szCs w:val="24"/>
        </w:rPr>
      </w:pPr>
      <w:r w:rsidRPr="00C952B0">
        <w:rPr>
          <w:rFonts w:ascii="Times New Roman" w:hAnsi="Times New Roman" w:cs="Times New Roman"/>
          <w:b/>
          <w:sz w:val="24"/>
          <w:szCs w:val="24"/>
        </w:rPr>
        <w:t>Bizzell Memorial Library lower levels 1 and 2</w:t>
      </w:r>
    </w:p>
    <w:p w14:paraId="6E7BF786" w14:textId="77777777" w:rsidR="00C952B0" w:rsidRPr="00C952B0" w:rsidRDefault="00C952B0" w:rsidP="00C952B0">
      <w:pPr>
        <w:ind w:left="720"/>
        <w:contextualSpacing/>
        <w:jc w:val="both"/>
        <w:rPr>
          <w:rFonts w:ascii="Times New Roman" w:hAnsi="Times New Roman" w:cs="Times New Roman"/>
          <w:b/>
          <w:sz w:val="24"/>
          <w:szCs w:val="24"/>
        </w:rPr>
      </w:pPr>
      <w:r w:rsidRPr="00C952B0">
        <w:rPr>
          <w:rFonts w:ascii="Times New Roman" w:hAnsi="Times New Roman" w:cs="Times New Roman"/>
          <w:b/>
          <w:sz w:val="24"/>
          <w:szCs w:val="24"/>
        </w:rPr>
        <w:t>Carson Engineering Center sub-basement</w:t>
      </w:r>
    </w:p>
    <w:p w14:paraId="24D3B5A9" w14:textId="77777777" w:rsidR="00C952B0" w:rsidRPr="00C952B0" w:rsidRDefault="00C952B0" w:rsidP="00C952B0">
      <w:pPr>
        <w:ind w:left="720"/>
        <w:contextualSpacing/>
        <w:jc w:val="both"/>
        <w:rPr>
          <w:rFonts w:ascii="Times New Roman" w:hAnsi="Times New Roman" w:cs="Times New Roman"/>
          <w:b/>
          <w:sz w:val="24"/>
          <w:szCs w:val="24"/>
        </w:rPr>
      </w:pPr>
      <w:r w:rsidRPr="00C952B0">
        <w:rPr>
          <w:rFonts w:ascii="Times New Roman" w:hAnsi="Times New Roman" w:cs="Times New Roman"/>
          <w:b/>
          <w:sz w:val="24"/>
          <w:szCs w:val="24"/>
        </w:rPr>
        <w:t>Coats Law Center first floor (below grade)</w:t>
      </w:r>
    </w:p>
    <w:p w14:paraId="68ECD01C" w14:textId="41EC779E" w:rsidR="00C952B0" w:rsidRDefault="00C952B0" w:rsidP="00C952B0">
      <w:pPr>
        <w:ind w:left="720"/>
        <w:contextualSpacing/>
        <w:jc w:val="both"/>
        <w:rPr>
          <w:rFonts w:ascii="Times New Roman" w:hAnsi="Times New Roman" w:cs="Times New Roman"/>
          <w:b/>
          <w:sz w:val="24"/>
          <w:szCs w:val="24"/>
        </w:rPr>
      </w:pPr>
      <w:r w:rsidRPr="00C952B0">
        <w:rPr>
          <w:rFonts w:ascii="Times New Roman" w:hAnsi="Times New Roman" w:cs="Times New Roman"/>
          <w:b/>
          <w:sz w:val="24"/>
          <w:szCs w:val="24"/>
        </w:rPr>
        <w:t>Couch Center basement (reserved for students and staff living and working in Couch Center)</w:t>
      </w:r>
    </w:p>
    <w:p w14:paraId="27B5C071" w14:textId="593F4E04" w:rsidR="00C952B0" w:rsidRPr="00C952B0" w:rsidRDefault="00C952B0" w:rsidP="00C952B0">
      <w:pPr>
        <w:ind w:left="720"/>
        <w:contextualSpacing/>
        <w:jc w:val="both"/>
        <w:rPr>
          <w:rFonts w:ascii="Times New Roman" w:hAnsi="Times New Roman" w:cs="Times New Roman"/>
          <w:b/>
          <w:sz w:val="24"/>
          <w:szCs w:val="24"/>
        </w:rPr>
      </w:pPr>
      <w:r>
        <w:rPr>
          <w:rFonts w:ascii="Times New Roman" w:hAnsi="Times New Roman" w:cs="Times New Roman"/>
          <w:b/>
          <w:sz w:val="24"/>
          <w:szCs w:val="24"/>
        </w:rPr>
        <w:t>Couch Storm Shelter (reserved for students and staff living and working in Couch Center)</w:t>
      </w:r>
    </w:p>
    <w:p w14:paraId="5FF8B975" w14:textId="77777777" w:rsidR="00C952B0" w:rsidRPr="00C952B0" w:rsidRDefault="00C952B0" w:rsidP="00C952B0">
      <w:pPr>
        <w:ind w:left="720"/>
        <w:contextualSpacing/>
        <w:jc w:val="both"/>
        <w:rPr>
          <w:rFonts w:ascii="Times New Roman" w:hAnsi="Times New Roman" w:cs="Times New Roman"/>
          <w:b/>
          <w:sz w:val="24"/>
          <w:szCs w:val="24"/>
        </w:rPr>
      </w:pPr>
      <w:r w:rsidRPr="00C952B0">
        <w:rPr>
          <w:rFonts w:ascii="Times New Roman" w:hAnsi="Times New Roman" w:cs="Times New Roman"/>
          <w:b/>
          <w:sz w:val="24"/>
          <w:szCs w:val="24"/>
        </w:rPr>
        <w:t>Dale Hall basement</w:t>
      </w:r>
    </w:p>
    <w:p w14:paraId="63EF9DEF" w14:textId="77777777" w:rsidR="00C952B0" w:rsidRPr="00C952B0" w:rsidRDefault="00C952B0" w:rsidP="00C952B0">
      <w:pPr>
        <w:ind w:left="720"/>
        <w:contextualSpacing/>
        <w:jc w:val="both"/>
        <w:rPr>
          <w:rFonts w:ascii="Times New Roman" w:hAnsi="Times New Roman" w:cs="Times New Roman"/>
          <w:b/>
          <w:sz w:val="24"/>
          <w:szCs w:val="24"/>
        </w:rPr>
      </w:pPr>
      <w:r w:rsidRPr="00C952B0">
        <w:rPr>
          <w:rFonts w:ascii="Times New Roman" w:hAnsi="Times New Roman" w:cs="Times New Roman"/>
          <w:b/>
          <w:sz w:val="24"/>
          <w:szCs w:val="24"/>
        </w:rPr>
        <w:t>Devon Energy Hall basement</w:t>
      </w:r>
    </w:p>
    <w:p w14:paraId="7A8AD142" w14:textId="77777777" w:rsidR="00C952B0" w:rsidRPr="00C952B0" w:rsidRDefault="00C952B0" w:rsidP="00C952B0">
      <w:pPr>
        <w:ind w:left="720"/>
        <w:contextualSpacing/>
        <w:jc w:val="both"/>
        <w:rPr>
          <w:rFonts w:ascii="Times New Roman" w:hAnsi="Times New Roman" w:cs="Times New Roman"/>
          <w:b/>
          <w:sz w:val="24"/>
          <w:szCs w:val="24"/>
        </w:rPr>
      </w:pPr>
      <w:r w:rsidRPr="00C952B0">
        <w:rPr>
          <w:rFonts w:ascii="Times New Roman" w:hAnsi="Times New Roman" w:cs="Times New Roman"/>
          <w:b/>
          <w:sz w:val="24"/>
          <w:szCs w:val="24"/>
        </w:rPr>
        <w:t>Fine Arts Center basement</w:t>
      </w:r>
    </w:p>
    <w:p w14:paraId="3A8ABF59" w14:textId="77777777" w:rsidR="00C952B0" w:rsidRPr="00C952B0" w:rsidRDefault="00C952B0" w:rsidP="00C952B0">
      <w:pPr>
        <w:ind w:left="720"/>
        <w:contextualSpacing/>
        <w:jc w:val="both"/>
        <w:rPr>
          <w:rFonts w:ascii="Times New Roman" w:hAnsi="Times New Roman" w:cs="Times New Roman"/>
          <w:b/>
          <w:sz w:val="24"/>
          <w:szCs w:val="24"/>
        </w:rPr>
      </w:pPr>
      <w:r w:rsidRPr="00C952B0">
        <w:rPr>
          <w:rFonts w:ascii="Times New Roman" w:hAnsi="Times New Roman" w:cs="Times New Roman"/>
          <w:b/>
          <w:sz w:val="24"/>
          <w:szCs w:val="24"/>
        </w:rPr>
        <w:t>George Lynn Cross Hall basement</w:t>
      </w:r>
    </w:p>
    <w:p w14:paraId="77DB823C" w14:textId="77777777" w:rsidR="00C952B0" w:rsidRPr="00C952B0" w:rsidRDefault="00C952B0" w:rsidP="00C952B0">
      <w:pPr>
        <w:ind w:left="720"/>
        <w:contextualSpacing/>
        <w:jc w:val="both"/>
        <w:rPr>
          <w:rFonts w:ascii="Times New Roman" w:hAnsi="Times New Roman" w:cs="Times New Roman"/>
          <w:b/>
          <w:sz w:val="24"/>
          <w:szCs w:val="24"/>
        </w:rPr>
      </w:pPr>
      <w:r w:rsidRPr="00C952B0">
        <w:rPr>
          <w:rFonts w:ascii="Times New Roman" w:hAnsi="Times New Roman" w:cs="Times New Roman"/>
          <w:b/>
          <w:sz w:val="24"/>
          <w:szCs w:val="24"/>
        </w:rPr>
        <w:t>Gould Hall basement in west wing</w:t>
      </w:r>
    </w:p>
    <w:p w14:paraId="3B202DE2" w14:textId="77777777" w:rsidR="00C952B0" w:rsidRPr="00C952B0" w:rsidRDefault="00C952B0" w:rsidP="00C952B0">
      <w:pPr>
        <w:ind w:left="720"/>
        <w:contextualSpacing/>
        <w:jc w:val="both"/>
        <w:rPr>
          <w:rFonts w:ascii="Times New Roman" w:hAnsi="Times New Roman" w:cs="Times New Roman"/>
          <w:b/>
          <w:sz w:val="24"/>
          <w:szCs w:val="24"/>
        </w:rPr>
      </w:pPr>
      <w:r w:rsidRPr="00C952B0">
        <w:rPr>
          <w:rFonts w:ascii="Times New Roman" w:hAnsi="Times New Roman" w:cs="Times New Roman"/>
          <w:b/>
          <w:sz w:val="24"/>
          <w:szCs w:val="24"/>
        </w:rPr>
        <w:t>Headington Hall (reserved for students and staff living and working in Headington Hall)</w:t>
      </w:r>
    </w:p>
    <w:p w14:paraId="5C8D1B21" w14:textId="77777777" w:rsidR="00C952B0" w:rsidRPr="00C952B0" w:rsidRDefault="00C952B0" w:rsidP="00C952B0">
      <w:pPr>
        <w:ind w:left="720"/>
        <w:contextualSpacing/>
        <w:jc w:val="both"/>
        <w:rPr>
          <w:rFonts w:ascii="Times New Roman" w:hAnsi="Times New Roman" w:cs="Times New Roman"/>
          <w:b/>
          <w:sz w:val="24"/>
          <w:szCs w:val="24"/>
        </w:rPr>
      </w:pPr>
      <w:r w:rsidRPr="00C952B0">
        <w:rPr>
          <w:rFonts w:ascii="Times New Roman" w:hAnsi="Times New Roman" w:cs="Times New Roman"/>
          <w:b/>
          <w:sz w:val="24"/>
          <w:szCs w:val="24"/>
        </w:rPr>
        <w:t>Sarkeys Fitness Center basement</w:t>
      </w:r>
    </w:p>
    <w:p w14:paraId="2C56ADA3" w14:textId="77777777" w:rsidR="00C952B0" w:rsidRPr="00C952B0" w:rsidRDefault="00C952B0" w:rsidP="00C952B0">
      <w:pPr>
        <w:ind w:left="720"/>
        <w:contextualSpacing/>
        <w:jc w:val="both"/>
        <w:rPr>
          <w:rFonts w:ascii="Times New Roman" w:hAnsi="Times New Roman" w:cs="Times New Roman"/>
          <w:b/>
          <w:sz w:val="24"/>
          <w:szCs w:val="24"/>
        </w:rPr>
      </w:pPr>
      <w:r w:rsidRPr="00C952B0">
        <w:rPr>
          <w:rFonts w:ascii="Times New Roman" w:hAnsi="Times New Roman" w:cs="Times New Roman"/>
          <w:b/>
          <w:sz w:val="24"/>
          <w:szCs w:val="24"/>
        </w:rPr>
        <w:t>Lloyd Noble Center basement</w:t>
      </w:r>
    </w:p>
    <w:p w14:paraId="1450083B" w14:textId="77777777" w:rsidR="00C952B0" w:rsidRPr="00C952B0" w:rsidRDefault="00C952B0" w:rsidP="00C952B0">
      <w:pPr>
        <w:ind w:left="720"/>
        <w:contextualSpacing/>
        <w:jc w:val="both"/>
        <w:rPr>
          <w:rFonts w:ascii="Times New Roman" w:hAnsi="Times New Roman" w:cs="Times New Roman"/>
          <w:b/>
          <w:sz w:val="24"/>
          <w:szCs w:val="24"/>
        </w:rPr>
      </w:pPr>
      <w:r w:rsidRPr="00C952B0">
        <w:rPr>
          <w:rFonts w:ascii="Times New Roman" w:hAnsi="Times New Roman" w:cs="Times New Roman"/>
          <w:b/>
          <w:sz w:val="24"/>
          <w:szCs w:val="24"/>
        </w:rPr>
        <w:t>Physical Sciences Center first through fourth floors</w:t>
      </w:r>
    </w:p>
    <w:p w14:paraId="5D5873E2" w14:textId="77777777" w:rsidR="00C952B0" w:rsidRPr="00C952B0" w:rsidRDefault="00C952B0" w:rsidP="00C952B0">
      <w:pPr>
        <w:ind w:left="720"/>
        <w:contextualSpacing/>
        <w:jc w:val="both"/>
        <w:rPr>
          <w:rFonts w:ascii="Times New Roman" w:hAnsi="Times New Roman" w:cs="Times New Roman"/>
          <w:b/>
          <w:sz w:val="24"/>
          <w:szCs w:val="24"/>
        </w:rPr>
      </w:pPr>
      <w:r w:rsidRPr="00C952B0">
        <w:rPr>
          <w:rFonts w:ascii="Times New Roman" w:hAnsi="Times New Roman" w:cs="Times New Roman"/>
          <w:b/>
          <w:sz w:val="24"/>
          <w:szCs w:val="24"/>
        </w:rPr>
        <w:t>RAWL Engineering Practice Facility basement</w:t>
      </w:r>
    </w:p>
    <w:p w14:paraId="256284A3" w14:textId="77777777" w:rsidR="00C952B0" w:rsidRPr="00C952B0" w:rsidRDefault="00C952B0" w:rsidP="00C952B0">
      <w:pPr>
        <w:ind w:left="720"/>
        <w:contextualSpacing/>
        <w:jc w:val="both"/>
        <w:rPr>
          <w:rFonts w:ascii="Times New Roman" w:hAnsi="Times New Roman" w:cs="Times New Roman"/>
          <w:b/>
          <w:sz w:val="24"/>
          <w:szCs w:val="24"/>
        </w:rPr>
      </w:pPr>
      <w:r w:rsidRPr="00C952B0">
        <w:rPr>
          <w:rFonts w:ascii="Times New Roman" w:hAnsi="Times New Roman" w:cs="Times New Roman"/>
          <w:b/>
          <w:sz w:val="24"/>
          <w:szCs w:val="24"/>
        </w:rPr>
        <w:t>Richards Hall basement</w:t>
      </w:r>
    </w:p>
    <w:p w14:paraId="4F872B65" w14:textId="172770A8" w:rsidR="00C952B0" w:rsidRDefault="00C952B0" w:rsidP="00C952B0">
      <w:pPr>
        <w:ind w:left="720"/>
        <w:contextualSpacing/>
        <w:jc w:val="both"/>
        <w:rPr>
          <w:rFonts w:ascii="Times New Roman" w:hAnsi="Times New Roman" w:cs="Times New Roman"/>
          <w:b/>
          <w:sz w:val="24"/>
          <w:szCs w:val="24"/>
        </w:rPr>
      </w:pPr>
      <w:r w:rsidRPr="00C952B0">
        <w:rPr>
          <w:rFonts w:ascii="Times New Roman" w:hAnsi="Times New Roman" w:cs="Times New Roman"/>
          <w:b/>
          <w:sz w:val="24"/>
          <w:szCs w:val="24"/>
        </w:rPr>
        <w:t>Walker Center basement (reserved for students and staff living and working in Walker Center)</w:t>
      </w:r>
    </w:p>
    <w:p w14:paraId="5A6868F0" w14:textId="291472FB" w:rsidR="00C952B0" w:rsidRPr="00C952B0" w:rsidRDefault="00C952B0" w:rsidP="00C952B0">
      <w:pPr>
        <w:ind w:left="720"/>
        <w:contextualSpacing/>
        <w:jc w:val="both"/>
        <w:rPr>
          <w:rFonts w:ascii="Times New Roman" w:hAnsi="Times New Roman" w:cs="Times New Roman"/>
          <w:b/>
          <w:sz w:val="24"/>
          <w:szCs w:val="24"/>
        </w:rPr>
      </w:pPr>
      <w:r>
        <w:rPr>
          <w:rFonts w:ascii="Times New Roman" w:hAnsi="Times New Roman" w:cs="Times New Roman"/>
          <w:b/>
          <w:sz w:val="24"/>
          <w:szCs w:val="24"/>
        </w:rPr>
        <w:t>Walker Storm Shelter (reserved for students and staff living and working in Walker Center)</w:t>
      </w:r>
    </w:p>
    <w:p w14:paraId="5F1994B4" w14:textId="77777777" w:rsidR="00C952B0" w:rsidRPr="00C952B0" w:rsidRDefault="00C952B0" w:rsidP="00C952B0">
      <w:pPr>
        <w:ind w:left="720"/>
        <w:contextualSpacing/>
        <w:jc w:val="both"/>
        <w:rPr>
          <w:rFonts w:ascii="Times New Roman" w:hAnsi="Times New Roman" w:cs="Times New Roman"/>
          <w:b/>
          <w:sz w:val="24"/>
          <w:szCs w:val="24"/>
        </w:rPr>
      </w:pPr>
    </w:p>
    <w:p w14:paraId="020755F8" w14:textId="77777777" w:rsidR="00C952B0" w:rsidRDefault="00C952B0" w:rsidP="00726A49">
      <w:pPr>
        <w:rPr>
          <w:rFonts w:ascii="Times New Roman" w:hAnsi="Times New Roman" w:cs="Times New Roman"/>
          <w:sz w:val="24"/>
          <w:szCs w:val="24"/>
        </w:rPr>
      </w:pPr>
    </w:p>
    <w:p w14:paraId="1F2866FF" w14:textId="77777777" w:rsidR="0074212E" w:rsidRPr="00196303" w:rsidRDefault="0074212E" w:rsidP="0074212E">
      <w:pPr>
        <w:pStyle w:val="Heading2"/>
        <w:rPr>
          <w:rFonts w:ascii="Times New Roman" w:hAnsi="Times New Roman"/>
          <w:b w:val="0"/>
          <w:color w:val="auto"/>
          <w:sz w:val="24"/>
          <w:szCs w:val="24"/>
          <w:u w:val="single"/>
        </w:rPr>
      </w:pPr>
      <w:bookmarkStart w:id="7" w:name="_Toc536177381"/>
      <w:r w:rsidRPr="00196303">
        <w:rPr>
          <w:rFonts w:ascii="Times New Roman" w:hAnsi="Times New Roman"/>
          <w:color w:val="auto"/>
          <w:sz w:val="24"/>
          <w:szCs w:val="24"/>
          <w:u w:val="single"/>
        </w:rPr>
        <w:t>Tornado Sirens</w:t>
      </w:r>
      <w:bookmarkEnd w:id="7"/>
    </w:p>
    <w:p w14:paraId="6C03FCFB" w14:textId="5FAE1F88" w:rsidR="0074212E" w:rsidRPr="00196303" w:rsidRDefault="0074212E" w:rsidP="0074212E">
      <w:pPr>
        <w:rPr>
          <w:rFonts w:ascii="Times New Roman" w:hAnsi="Times New Roman" w:cs="Times New Roman"/>
          <w:sz w:val="24"/>
          <w:szCs w:val="24"/>
        </w:rPr>
      </w:pPr>
      <w:r w:rsidRPr="00196303">
        <w:rPr>
          <w:rFonts w:ascii="Times New Roman" w:hAnsi="Times New Roman" w:cs="Times New Roman"/>
          <w:sz w:val="24"/>
          <w:szCs w:val="24"/>
        </w:rPr>
        <w:t>The City of Norman maintains a citywide outdoor warning siren network that provides coverage for the</w:t>
      </w:r>
      <w:r>
        <w:rPr>
          <w:rFonts w:ascii="Times New Roman" w:hAnsi="Times New Roman" w:cs="Times New Roman"/>
          <w:sz w:val="24"/>
          <w:szCs w:val="24"/>
        </w:rPr>
        <w:t xml:space="preserve"> </w:t>
      </w:r>
      <w:r w:rsidRPr="00196303">
        <w:rPr>
          <w:rFonts w:ascii="Times New Roman" w:hAnsi="Times New Roman" w:cs="Times New Roman"/>
          <w:sz w:val="24"/>
          <w:szCs w:val="24"/>
        </w:rPr>
        <w:t xml:space="preserve">campus and is used to signal imminent danger from tornados.  It is a familiar sound, as it is tested every Saturday at </w:t>
      </w:r>
      <w:r w:rsidRPr="00196303">
        <w:rPr>
          <w:rFonts w:ascii="Times New Roman" w:hAnsi="Times New Roman" w:cs="Times New Roman"/>
          <w:sz w:val="24"/>
          <w:szCs w:val="24"/>
        </w:rPr>
        <w:lastRenderedPageBreak/>
        <w:t>noon, including cloudy and rainy Saturdays</w:t>
      </w:r>
      <w:r w:rsidR="00A41B7D">
        <w:rPr>
          <w:rFonts w:ascii="Times New Roman" w:hAnsi="Times New Roman" w:cs="Times New Roman"/>
          <w:sz w:val="24"/>
          <w:szCs w:val="24"/>
        </w:rPr>
        <w:t>. No test is conducted if there is</w:t>
      </w:r>
      <w:r w:rsidRPr="00196303">
        <w:rPr>
          <w:rFonts w:ascii="Times New Roman" w:hAnsi="Times New Roman" w:cs="Times New Roman"/>
          <w:sz w:val="24"/>
          <w:szCs w:val="24"/>
        </w:rPr>
        <w:t xml:space="preserve"> a threat of severe weather in the area or when temperatures are substantially below freezing.</w:t>
      </w:r>
    </w:p>
    <w:p w14:paraId="700D19CC" w14:textId="530A697F" w:rsidR="0074212E" w:rsidRPr="00196303" w:rsidRDefault="0074212E" w:rsidP="0074212E">
      <w:pPr>
        <w:rPr>
          <w:rFonts w:ascii="Times New Roman" w:hAnsi="Times New Roman" w:cs="Times New Roman"/>
          <w:sz w:val="24"/>
          <w:szCs w:val="24"/>
        </w:rPr>
      </w:pPr>
      <w:r w:rsidRPr="00196303">
        <w:rPr>
          <w:rFonts w:ascii="Times New Roman" w:hAnsi="Times New Roman" w:cs="Times New Roman"/>
          <w:sz w:val="24"/>
          <w:szCs w:val="24"/>
        </w:rPr>
        <w:t xml:space="preserve">A steady siren for three to five minutes means imminent danger.  Take shelter immediately in the </w:t>
      </w:r>
      <w:r w:rsidR="00A41B7D">
        <w:rPr>
          <w:rFonts w:ascii="Times New Roman" w:hAnsi="Times New Roman" w:cs="Times New Roman"/>
          <w:sz w:val="24"/>
          <w:szCs w:val="24"/>
        </w:rPr>
        <w:t>severe</w:t>
      </w:r>
      <w:r w:rsidRPr="00196303">
        <w:rPr>
          <w:rFonts w:ascii="Times New Roman" w:hAnsi="Times New Roman" w:cs="Times New Roman"/>
          <w:sz w:val="24"/>
          <w:szCs w:val="24"/>
        </w:rPr>
        <w:t xml:space="preserve"> </w:t>
      </w:r>
      <w:r w:rsidR="00A41B7D">
        <w:rPr>
          <w:rFonts w:ascii="Times New Roman" w:hAnsi="Times New Roman" w:cs="Times New Roman"/>
          <w:sz w:val="24"/>
          <w:szCs w:val="24"/>
        </w:rPr>
        <w:t>weather</w:t>
      </w:r>
      <w:r w:rsidRPr="00196303">
        <w:rPr>
          <w:rFonts w:ascii="Times New Roman" w:hAnsi="Times New Roman" w:cs="Times New Roman"/>
          <w:sz w:val="24"/>
          <w:szCs w:val="24"/>
        </w:rPr>
        <w:t xml:space="preserve"> refuge area</w:t>
      </w:r>
      <w:r w:rsidR="00A41B7D">
        <w:rPr>
          <w:rFonts w:ascii="Times New Roman" w:hAnsi="Times New Roman" w:cs="Times New Roman"/>
          <w:sz w:val="24"/>
          <w:szCs w:val="24"/>
        </w:rPr>
        <w:t xml:space="preserve"> in the building that you are in. Do not leave your building for another once the tornado sirens sound</w:t>
      </w:r>
      <w:r w:rsidRPr="00196303">
        <w:rPr>
          <w:rFonts w:ascii="Times New Roman" w:hAnsi="Times New Roman" w:cs="Times New Roman"/>
          <w:sz w:val="24"/>
          <w:szCs w:val="24"/>
        </w:rPr>
        <w:t xml:space="preserve">.  An “all clear” signal will </w:t>
      </w:r>
      <w:r w:rsidR="00A41B7D">
        <w:rPr>
          <w:rFonts w:ascii="Times New Roman" w:hAnsi="Times New Roman" w:cs="Times New Roman"/>
          <w:sz w:val="24"/>
          <w:szCs w:val="24"/>
        </w:rPr>
        <w:t>NOT</w:t>
      </w:r>
      <w:r w:rsidRPr="00196303">
        <w:rPr>
          <w:rFonts w:ascii="Times New Roman" w:hAnsi="Times New Roman" w:cs="Times New Roman"/>
          <w:sz w:val="24"/>
          <w:szCs w:val="24"/>
        </w:rPr>
        <w:t xml:space="preserve"> be given via the siren system.  </w:t>
      </w:r>
      <w:r>
        <w:rPr>
          <w:rFonts w:ascii="Times New Roman" w:hAnsi="Times New Roman" w:cs="Times New Roman"/>
          <w:sz w:val="24"/>
          <w:szCs w:val="24"/>
        </w:rPr>
        <w:t>OU emergency notification system sends an all clear when weather danger has passed.</w:t>
      </w:r>
    </w:p>
    <w:p w14:paraId="0B0EA46A" w14:textId="2E92CA4F" w:rsidR="00F27AE6" w:rsidRPr="004C6333" w:rsidRDefault="00F27AE6" w:rsidP="00F27AE6">
      <w:pPr>
        <w:pStyle w:val="Heading1"/>
        <w:spacing w:before="0"/>
        <w:rPr>
          <w:rFonts w:ascii="Times New Roman" w:hAnsi="Times New Roman" w:cs="Times New Roman"/>
          <w:sz w:val="24"/>
          <w:szCs w:val="24"/>
          <w:u w:val="single"/>
        </w:rPr>
      </w:pPr>
      <w:bookmarkStart w:id="8" w:name="_Toc536177382"/>
      <w:r w:rsidRPr="004C6333">
        <w:rPr>
          <w:rFonts w:ascii="Times New Roman" w:hAnsi="Times New Roman" w:cs="Times New Roman"/>
          <w:color w:val="auto"/>
          <w:sz w:val="24"/>
          <w:szCs w:val="24"/>
          <w:u w:val="single"/>
        </w:rPr>
        <w:t xml:space="preserve">III. </w:t>
      </w:r>
      <w:r>
        <w:rPr>
          <w:rFonts w:ascii="Times New Roman" w:hAnsi="Times New Roman" w:cs="Times New Roman"/>
          <w:color w:val="auto"/>
          <w:sz w:val="24"/>
          <w:szCs w:val="24"/>
          <w:u w:val="single"/>
        </w:rPr>
        <w:t>EVACUATION/</w:t>
      </w:r>
      <w:r w:rsidRPr="004C6333">
        <w:rPr>
          <w:rFonts w:ascii="Times New Roman" w:hAnsi="Times New Roman" w:cs="Times New Roman"/>
          <w:color w:val="auto"/>
          <w:sz w:val="24"/>
          <w:szCs w:val="24"/>
          <w:u w:val="single"/>
        </w:rPr>
        <w:t>FIRE</w:t>
      </w:r>
      <w:bookmarkEnd w:id="8"/>
    </w:p>
    <w:p w14:paraId="120AD6D9" w14:textId="77777777" w:rsidR="00DF03A5" w:rsidRPr="00726A49" w:rsidRDefault="00DF03A5" w:rsidP="00726A49">
      <w:pPr>
        <w:pStyle w:val="Heading2"/>
        <w:rPr>
          <w:rFonts w:ascii="Times New Roman" w:eastAsiaTheme="minorEastAsia" w:hAnsi="Times New Roman"/>
          <w:b w:val="0"/>
          <w:bCs w:val="0"/>
          <w:color w:val="auto"/>
          <w:sz w:val="24"/>
          <w:szCs w:val="24"/>
        </w:rPr>
      </w:pPr>
      <w:bookmarkStart w:id="9" w:name="_Toc536177383"/>
      <w:r w:rsidRPr="00726A49">
        <w:rPr>
          <w:rFonts w:ascii="Times New Roman" w:hAnsi="Times New Roman"/>
          <w:color w:val="auto"/>
          <w:sz w:val="24"/>
          <w:szCs w:val="24"/>
          <w:u w:val="single"/>
        </w:rPr>
        <w:t>General</w:t>
      </w:r>
      <w:r w:rsidRPr="00726A49">
        <w:rPr>
          <w:rFonts w:ascii="Times New Roman" w:hAnsi="Times New Roman"/>
          <w:color w:val="auto"/>
          <w:sz w:val="27"/>
          <w:szCs w:val="27"/>
          <w:u w:val="single"/>
        </w:rPr>
        <w:t xml:space="preserve"> </w:t>
      </w:r>
      <w:r w:rsidRPr="00726A49">
        <w:rPr>
          <w:rFonts w:ascii="Times New Roman" w:hAnsi="Times New Roman"/>
          <w:color w:val="auto"/>
          <w:sz w:val="24"/>
          <w:szCs w:val="24"/>
          <w:u w:val="single"/>
        </w:rPr>
        <w:t>Building</w:t>
      </w:r>
      <w:r w:rsidRPr="00726A49">
        <w:rPr>
          <w:rFonts w:ascii="Times New Roman" w:hAnsi="Times New Roman"/>
          <w:color w:val="auto"/>
          <w:sz w:val="27"/>
          <w:szCs w:val="27"/>
          <w:u w:val="single"/>
        </w:rPr>
        <w:t xml:space="preserve"> </w:t>
      </w:r>
      <w:r w:rsidRPr="00726A49">
        <w:rPr>
          <w:rFonts w:ascii="Times New Roman" w:hAnsi="Times New Roman"/>
          <w:color w:val="auto"/>
          <w:sz w:val="24"/>
          <w:szCs w:val="24"/>
          <w:u w:val="single"/>
        </w:rPr>
        <w:t>Evacuation</w:t>
      </w:r>
      <w:bookmarkEnd w:id="9"/>
    </w:p>
    <w:p w14:paraId="44E0ED8B" w14:textId="77777777" w:rsidR="00DF03A5" w:rsidRPr="00196303" w:rsidRDefault="00DF03A5" w:rsidP="00DF03A5">
      <w:pPr>
        <w:spacing w:before="100" w:beforeAutospacing="1" w:after="100" w:afterAutospacing="1" w:line="240" w:lineRule="auto"/>
        <w:rPr>
          <w:rFonts w:ascii="Times New Roman" w:eastAsia="Times New Roman" w:hAnsi="Times New Roman" w:cs="Times New Roman"/>
          <w:sz w:val="24"/>
          <w:szCs w:val="24"/>
        </w:rPr>
      </w:pPr>
      <w:bookmarkStart w:id="10" w:name="building"/>
      <w:bookmarkEnd w:id="10"/>
      <w:r w:rsidRPr="00196303">
        <w:rPr>
          <w:rFonts w:ascii="Times New Roman" w:eastAsia="Times New Roman" w:hAnsi="Times New Roman" w:cs="Times New Roman"/>
          <w:b/>
          <w:bCs/>
          <w:i/>
          <w:iCs/>
          <w:sz w:val="24"/>
          <w:szCs w:val="24"/>
        </w:rPr>
        <w:t xml:space="preserve">THE TIME TO BECOME FAMILIAR WITH EMERGENCY PROCEDURES IS </w:t>
      </w:r>
      <w:r w:rsidRPr="00196303">
        <w:rPr>
          <w:rFonts w:ascii="Times New Roman" w:eastAsia="Times New Roman" w:hAnsi="Times New Roman" w:cs="Times New Roman"/>
          <w:b/>
          <w:bCs/>
          <w:i/>
          <w:iCs/>
          <w:sz w:val="24"/>
          <w:szCs w:val="24"/>
          <w:u w:val="single"/>
        </w:rPr>
        <w:t>BEFORE</w:t>
      </w:r>
      <w:r w:rsidRPr="00196303">
        <w:rPr>
          <w:rFonts w:ascii="Times New Roman" w:eastAsia="Times New Roman" w:hAnsi="Times New Roman" w:cs="Times New Roman"/>
          <w:b/>
          <w:bCs/>
          <w:i/>
          <w:iCs/>
          <w:sz w:val="24"/>
          <w:szCs w:val="24"/>
        </w:rPr>
        <w:t xml:space="preserve"> AN EMERGENCY!</w:t>
      </w:r>
    </w:p>
    <w:p w14:paraId="72A03E3A" w14:textId="77777777" w:rsidR="00A376E9" w:rsidRPr="00196303" w:rsidRDefault="00A376E9" w:rsidP="00A376E9">
      <w:pPr>
        <w:pStyle w:val="Heading2"/>
        <w:rPr>
          <w:rFonts w:ascii="Times New Roman" w:hAnsi="Times New Roman"/>
          <w:color w:val="auto"/>
          <w:sz w:val="24"/>
          <w:szCs w:val="24"/>
        </w:rPr>
      </w:pPr>
      <w:bookmarkStart w:id="11" w:name="_Toc536177384"/>
      <w:r w:rsidRPr="00196303">
        <w:rPr>
          <w:rFonts w:ascii="Times New Roman" w:hAnsi="Times New Roman"/>
          <w:color w:val="auto"/>
          <w:sz w:val="24"/>
          <w:szCs w:val="24"/>
          <w:u w:val="single"/>
        </w:rPr>
        <w:t xml:space="preserve">Primary </w:t>
      </w:r>
      <w:r>
        <w:rPr>
          <w:rFonts w:ascii="Times New Roman" w:hAnsi="Times New Roman"/>
          <w:color w:val="auto"/>
          <w:sz w:val="24"/>
          <w:szCs w:val="24"/>
          <w:u w:val="single"/>
        </w:rPr>
        <w:t xml:space="preserve">Outside </w:t>
      </w:r>
      <w:r w:rsidRPr="00196303">
        <w:rPr>
          <w:rFonts w:ascii="Times New Roman" w:hAnsi="Times New Roman"/>
          <w:color w:val="auto"/>
          <w:sz w:val="24"/>
          <w:szCs w:val="24"/>
          <w:u w:val="single"/>
        </w:rPr>
        <w:t>Emergency Assembly Area</w:t>
      </w:r>
      <w:r>
        <w:rPr>
          <w:rFonts w:ascii="Times New Roman" w:hAnsi="Times New Roman"/>
          <w:color w:val="auto"/>
          <w:sz w:val="24"/>
          <w:szCs w:val="24"/>
          <w:u w:val="single"/>
        </w:rPr>
        <w:t xml:space="preserve"> (for evacuation of building)</w:t>
      </w:r>
      <w:bookmarkEnd w:id="11"/>
    </w:p>
    <w:sdt>
      <w:sdtPr>
        <w:rPr>
          <w:rFonts w:ascii="Times New Roman" w:hAnsi="Times New Roman" w:cs="Times New Roman"/>
          <w:sz w:val="24"/>
          <w:szCs w:val="24"/>
        </w:rPr>
        <w:id w:val="1018826359"/>
        <w:placeholder>
          <w:docPart w:val="03C44753E11443089815EA639EAA3F6F"/>
        </w:placeholder>
      </w:sdtPr>
      <w:sdtEndPr/>
      <w:sdtContent>
        <w:p w14:paraId="08802BBD" w14:textId="3D0467A7" w:rsidR="00A376E9" w:rsidRPr="0077564C" w:rsidRDefault="00EE7EC4" w:rsidP="00A376E9">
          <w:pPr>
            <w:contextualSpacing/>
            <w:jc w:val="both"/>
            <w:rPr>
              <w:rFonts w:ascii="Times New Roman" w:hAnsi="Times New Roman" w:cs="Times New Roman"/>
              <w:b/>
              <w:sz w:val="24"/>
              <w:szCs w:val="24"/>
            </w:rPr>
          </w:pPr>
          <w:sdt>
            <w:sdtPr>
              <w:rPr>
                <w:rFonts w:ascii="Times New Roman" w:hAnsi="Times New Roman" w:cs="Times New Roman"/>
                <w:sz w:val="24"/>
                <w:szCs w:val="24"/>
              </w:rPr>
              <w:id w:val="-888335291"/>
              <w:placeholder>
                <w:docPart w:val="DE2CC61B79574C6DBBF70361DAF6783E"/>
              </w:placeholder>
            </w:sdtPr>
            <w:sdtEndPr>
              <w:rPr>
                <w:b/>
              </w:rPr>
            </w:sdtEndPr>
            <w:sdtContent>
              <w:r w:rsidR="00D906B6" w:rsidRPr="0077564C">
                <w:rPr>
                  <w:rFonts w:ascii="Times New Roman" w:hAnsi="Times New Roman" w:cs="Times New Roman"/>
                  <w:b/>
                  <w:sz w:val="24"/>
                  <w:szCs w:val="24"/>
                </w:rPr>
                <w:t>South Oval Fountain</w:t>
              </w:r>
            </w:sdtContent>
          </w:sdt>
        </w:p>
        <w:p w14:paraId="381A9E18" w14:textId="77777777" w:rsidR="00A376E9" w:rsidRPr="00196303" w:rsidRDefault="00EE7EC4" w:rsidP="00A376E9">
          <w:pPr>
            <w:contextualSpacing/>
            <w:jc w:val="both"/>
            <w:rPr>
              <w:rFonts w:ascii="Times New Roman" w:hAnsi="Times New Roman" w:cs="Times New Roman"/>
              <w:sz w:val="24"/>
              <w:szCs w:val="24"/>
            </w:rPr>
          </w:pPr>
        </w:p>
      </w:sdtContent>
    </w:sdt>
    <w:p w14:paraId="702FCD8A" w14:textId="77777777" w:rsidR="00A376E9" w:rsidRDefault="00A376E9" w:rsidP="00A376E9">
      <w:pPr>
        <w:pStyle w:val="Heading2"/>
        <w:rPr>
          <w:rFonts w:ascii="Times New Roman" w:hAnsi="Times New Roman"/>
          <w:color w:val="auto"/>
          <w:sz w:val="24"/>
          <w:szCs w:val="24"/>
          <w:u w:val="single"/>
        </w:rPr>
      </w:pPr>
      <w:bookmarkStart w:id="12" w:name="_Toc536177385"/>
      <w:r w:rsidRPr="00196303">
        <w:rPr>
          <w:rFonts w:ascii="Times New Roman" w:hAnsi="Times New Roman"/>
          <w:color w:val="auto"/>
          <w:sz w:val="24"/>
          <w:szCs w:val="24"/>
          <w:u w:val="single"/>
        </w:rPr>
        <w:t xml:space="preserve">Alternate </w:t>
      </w:r>
      <w:r>
        <w:rPr>
          <w:rFonts w:ascii="Times New Roman" w:hAnsi="Times New Roman"/>
          <w:color w:val="auto"/>
          <w:sz w:val="24"/>
          <w:szCs w:val="24"/>
          <w:u w:val="single"/>
        </w:rPr>
        <w:t xml:space="preserve">Outside </w:t>
      </w:r>
      <w:r w:rsidRPr="00196303">
        <w:rPr>
          <w:rFonts w:ascii="Times New Roman" w:hAnsi="Times New Roman"/>
          <w:color w:val="auto"/>
          <w:sz w:val="24"/>
          <w:szCs w:val="24"/>
          <w:u w:val="single"/>
        </w:rPr>
        <w:t>Emergency Assembly Area</w:t>
      </w:r>
      <w:r>
        <w:rPr>
          <w:rFonts w:ascii="Times New Roman" w:hAnsi="Times New Roman"/>
          <w:color w:val="auto"/>
          <w:sz w:val="24"/>
          <w:szCs w:val="24"/>
          <w:u w:val="single"/>
        </w:rPr>
        <w:t xml:space="preserve"> (for evacuation of building)</w:t>
      </w:r>
      <w:bookmarkEnd w:id="12"/>
    </w:p>
    <w:p w14:paraId="74ED2AA1" w14:textId="3EEEBC47" w:rsidR="00A376E9" w:rsidRPr="0077564C" w:rsidRDefault="00EE7EC4" w:rsidP="00A376E9">
      <w:pPr>
        <w:rPr>
          <w:b/>
        </w:rPr>
      </w:pPr>
      <w:sdt>
        <w:sdtPr>
          <w:rPr>
            <w:rFonts w:ascii="Times New Roman" w:hAnsi="Times New Roman" w:cs="Times New Roman"/>
            <w:sz w:val="24"/>
            <w:szCs w:val="24"/>
          </w:rPr>
          <w:id w:val="-1440522380"/>
          <w:placeholder>
            <w:docPart w:val="8B9727D4807C4443AAF7417515057048"/>
          </w:placeholder>
        </w:sdtPr>
        <w:sdtEndPr>
          <w:rPr>
            <w:b/>
          </w:rPr>
        </w:sdtEndPr>
        <w:sdtContent>
          <w:r w:rsidR="00D906B6" w:rsidRPr="0077564C">
            <w:rPr>
              <w:rFonts w:ascii="Times New Roman" w:hAnsi="Times New Roman" w:cs="Times New Roman"/>
              <w:b/>
              <w:sz w:val="24"/>
              <w:szCs w:val="24"/>
            </w:rPr>
            <w:t>South Oval Bizzell Statue</w:t>
          </w:r>
        </w:sdtContent>
      </w:sdt>
    </w:p>
    <w:p w14:paraId="0405B582" w14:textId="4A4215A5" w:rsidR="00DF03A5" w:rsidRPr="00196303" w:rsidRDefault="00DF03A5" w:rsidP="00DF03A5">
      <w:pPr>
        <w:spacing w:before="100" w:beforeAutospacing="1" w:after="100" w:afterAutospacing="1" w:line="240" w:lineRule="auto"/>
        <w:rPr>
          <w:rFonts w:ascii="Times New Roman" w:eastAsia="Times New Roman" w:hAnsi="Times New Roman" w:cs="Times New Roman"/>
          <w:sz w:val="24"/>
          <w:szCs w:val="24"/>
        </w:rPr>
      </w:pPr>
      <w:r w:rsidRPr="00196303">
        <w:rPr>
          <w:rFonts w:ascii="Times New Roman" w:eastAsia="Times New Roman" w:hAnsi="Times New Roman" w:cs="Times New Roman"/>
          <w:sz w:val="24"/>
          <w:szCs w:val="24"/>
        </w:rPr>
        <w:t xml:space="preserve">If a building evacuation occurs, every </w:t>
      </w:r>
      <w:r w:rsidR="00E70071" w:rsidRPr="00196303">
        <w:rPr>
          <w:rFonts w:ascii="Times New Roman" w:eastAsia="Times New Roman" w:hAnsi="Times New Roman" w:cs="Times New Roman"/>
          <w:sz w:val="24"/>
          <w:szCs w:val="24"/>
        </w:rPr>
        <w:t>building</w:t>
      </w:r>
      <w:r w:rsidRPr="00196303">
        <w:rPr>
          <w:rFonts w:ascii="Times New Roman" w:eastAsia="Times New Roman" w:hAnsi="Times New Roman" w:cs="Times New Roman"/>
          <w:sz w:val="24"/>
          <w:szCs w:val="24"/>
        </w:rPr>
        <w:t xml:space="preserve"> should have a specific </w:t>
      </w:r>
      <w:r w:rsidRPr="00196303">
        <w:rPr>
          <w:rFonts w:ascii="Times New Roman" w:eastAsia="Times New Roman" w:hAnsi="Times New Roman" w:cs="Times New Roman"/>
          <w:b/>
          <w:bCs/>
          <w:sz w:val="24"/>
          <w:szCs w:val="24"/>
        </w:rPr>
        <w:t>Emergency Assembly Area</w:t>
      </w:r>
      <w:r w:rsidRPr="00196303">
        <w:rPr>
          <w:rFonts w:ascii="Times New Roman" w:eastAsia="Times New Roman" w:hAnsi="Times New Roman" w:cs="Times New Roman"/>
          <w:sz w:val="24"/>
          <w:szCs w:val="24"/>
        </w:rPr>
        <w:t xml:space="preserve"> where</w:t>
      </w:r>
      <w:r w:rsidR="00E70071" w:rsidRPr="00196303">
        <w:rPr>
          <w:rFonts w:ascii="Times New Roman" w:eastAsia="Times New Roman" w:hAnsi="Times New Roman" w:cs="Times New Roman"/>
          <w:sz w:val="24"/>
          <w:szCs w:val="24"/>
        </w:rPr>
        <w:t xml:space="preserve"> </w:t>
      </w:r>
      <w:r w:rsidRPr="00196303">
        <w:rPr>
          <w:rFonts w:ascii="Times New Roman" w:eastAsia="Times New Roman" w:hAnsi="Times New Roman" w:cs="Times New Roman"/>
          <w:sz w:val="24"/>
          <w:szCs w:val="24"/>
        </w:rPr>
        <w:t xml:space="preserve">students, </w:t>
      </w:r>
      <w:r w:rsidR="007F29F1">
        <w:rPr>
          <w:rFonts w:ascii="Times New Roman" w:eastAsia="Times New Roman" w:hAnsi="Times New Roman" w:cs="Times New Roman"/>
          <w:sz w:val="24"/>
          <w:szCs w:val="24"/>
        </w:rPr>
        <w:t xml:space="preserve">staff </w:t>
      </w:r>
      <w:r w:rsidRPr="00196303">
        <w:rPr>
          <w:rFonts w:ascii="Times New Roman" w:eastAsia="Times New Roman" w:hAnsi="Times New Roman" w:cs="Times New Roman"/>
          <w:sz w:val="24"/>
          <w:szCs w:val="24"/>
        </w:rPr>
        <w:t>and visitors should meet to check in with the supervisor. The OU Police Department or other emergency</w:t>
      </w:r>
      <w:r w:rsidR="00E70071" w:rsidRPr="00196303">
        <w:rPr>
          <w:rFonts w:ascii="Times New Roman" w:eastAsia="Times New Roman" w:hAnsi="Times New Roman" w:cs="Times New Roman"/>
          <w:sz w:val="24"/>
          <w:szCs w:val="24"/>
        </w:rPr>
        <w:t xml:space="preserve"> </w:t>
      </w:r>
      <w:r w:rsidRPr="00196303">
        <w:rPr>
          <w:rFonts w:ascii="Times New Roman" w:eastAsia="Times New Roman" w:hAnsi="Times New Roman" w:cs="Times New Roman"/>
          <w:sz w:val="24"/>
          <w:szCs w:val="24"/>
        </w:rPr>
        <w:t>response personnel should be notified of missing persons so that a search can be made.</w:t>
      </w:r>
    </w:p>
    <w:p w14:paraId="6A10DEB1" w14:textId="555B956B" w:rsidR="00E70071" w:rsidRPr="00196303" w:rsidRDefault="00E70071" w:rsidP="00DF03A5">
      <w:pPr>
        <w:spacing w:before="100" w:beforeAutospacing="1" w:after="100" w:afterAutospacing="1" w:line="240" w:lineRule="auto"/>
        <w:rPr>
          <w:rFonts w:ascii="Times New Roman" w:eastAsia="Times New Roman" w:hAnsi="Times New Roman" w:cs="Times New Roman"/>
          <w:sz w:val="24"/>
          <w:szCs w:val="24"/>
        </w:rPr>
      </w:pPr>
      <w:r w:rsidRPr="00196303">
        <w:rPr>
          <w:rFonts w:ascii="Times New Roman" w:eastAsia="Times New Roman" w:hAnsi="Times New Roman" w:cs="Times New Roman"/>
          <w:sz w:val="24"/>
          <w:szCs w:val="24"/>
        </w:rPr>
        <w:t>General Evacuation Procedures:</w:t>
      </w:r>
    </w:p>
    <w:p w14:paraId="243C1B6C" w14:textId="77777777" w:rsidR="00DF03A5" w:rsidRPr="00196303" w:rsidRDefault="00DF03A5" w:rsidP="00DF03A5">
      <w:pPr>
        <w:pStyle w:val="ListParagraph"/>
        <w:numPr>
          <w:ilvl w:val="0"/>
          <w:numId w:val="18"/>
        </w:numPr>
        <w:rPr>
          <w:rFonts w:ascii="Times New Roman" w:hAnsi="Times New Roman" w:cs="Times New Roman"/>
          <w:b/>
          <w:sz w:val="24"/>
          <w:szCs w:val="24"/>
          <w:u w:val="single"/>
        </w:rPr>
      </w:pPr>
      <w:r w:rsidRPr="00196303">
        <w:rPr>
          <w:rFonts w:ascii="Times New Roman" w:eastAsia="Times New Roman" w:hAnsi="Times New Roman" w:cs="Times New Roman"/>
          <w:sz w:val="24"/>
          <w:szCs w:val="24"/>
        </w:rPr>
        <w:t>Fire alarms or verbal notice will USUALLY be used to sound the evacuation.</w:t>
      </w:r>
    </w:p>
    <w:p w14:paraId="30F4C006" w14:textId="77777777" w:rsidR="00DF03A5" w:rsidRPr="00196303" w:rsidRDefault="00DF03A5" w:rsidP="00DF03A5">
      <w:pPr>
        <w:pStyle w:val="ListParagraph"/>
        <w:numPr>
          <w:ilvl w:val="0"/>
          <w:numId w:val="18"/>
        </w:numPr>
        <w:rPr>
          <w:rFonts w:ascii="Times New Roman" w:hAnsi="Times New Roman" w:cs="Times New Roman"/>
          <w:b/>
          <w:sz w:val="24"/>
          <w:szCs w:val="24"/>
          <w:u w:val="single"/>
        </w:rPr>
      </w:pPr>
      <w:r w:rsidRPr="00196303">
        <w:rPr>
          <w:rFonts w:ascii="Times New Roman" w:eastAsia="Times New Roman" w:hAnsi="Times New Roman" w:cs="Times New Roman"/>
          <w:sz w:val="24"/>
          <w:szCs w:val="24"/>
        </w:rPr>
        <w:t>Safely stop your work. Remain calm and orderly.</w:t>
      </w:r>
    </w:p>
    <w:p w14:paraId="38776C17" w14:textId="77777777" w:rsidR="00DF03A5" w:rsidRPr="00196303" w:rsidRDefault="00DF03A5" w:rsidP="00DF03A5">
      <w:pPr>
        <w:pStyle w:val="ListParagraph"/>
        <w:numPr>
          <w:ilvl w:val="0"/>
          <w:numId w:val="18"/>
        </w:numPr>
        <w:rPr>
          <w:rFonts w:ascii="Times New Roman" w:hAnsi="Times New Roman" w:cs="Times New Roman"/>
          <w:b/>
          <w:sz w:val="24"/>
          <w:szCs w:val="24"/>
          <w:u w:val="single"/>
        </w:rPr>
      </w:pPr>
      <w:r w:rsidRPr="00196303">
        <w:rPr>
          <w:rFonts w:ascii="Times New Roman" w:eastAsia="Times New Roman" w:hAnsi="Times New Roman" w:cs="Times New Roman"/>
          <w:sz w:val="24"/>
          <w:szCs w:val="24"/>
        </w:rPr>
        <w:t>If it is safe to do so and does not impede your evacuation quickly gather your personal belongings.</w:t>
      </w:r>
    </w:p>
    <w:p w14:paraId="587A73E3" w14:textId="77777777" w:rsidR="00DF03A5" w:rsidRPr="00196303" w:rsidRDefault="00DF03A5" w:rsidP="00DF03A5">
      <w:pPr>
        <w:pStyle w:val="ListParagraph"/>
        <w:numPr>
          <w:ilvl w:val="0"/>
          <w:numId w:val="18"/>
        </w:numPr>
        <w:rPr>
          <w:rFonts w:ascii="Times New Roman" w:hAnsi="Times New Roman" w:cs="Times New Roman"/>
          <w:b/>
          <w:sz w:val="24"/>
          <w:szCs w:val="24"/>
          <w:u w:val="single"/>
        </w:rPr>
      </w:pPr>
      <w:r w:rsidRPr="00196303">
        <w:rPr>
          <w:rFonts w:ascii="Times New Roman" w:eastAsia="Times New Roman" w:hAnsi="Times New Roman" w:cs="Times New Roman"/>
          <w:sz w:val="24"/>
          <w:szCs w:val="24"/>
        </w:rPr>
        <w:t>If safe to do so, close doors and windows, but do not lock them.</w:t>
      </w:r>
    </w:p>
    <w:p w14:paraId="6CBCBAE1" w14:textId="77777777" w:rsidR="00DF03A5" w:rsidRPr="00196303" w:rsidRDefault="00DF03A5" w:rsidP="00DF03A5">
      <w:pPr>
        <w:pStyle w:val="ListParagraph"/>
        <w:numPr>
          <w:ilvl w:val="0"/>
          <w:numId w:val="18"/>
        </w:numPr>
        <w:rPr>
          <w:rFonts w:ascii="Times New Roman" w:hAnsi="Times New Roman" w:cs="Times New Roman"/>
          <w:b/>
          <w:sz w:val="24"/>
          <w:szCs w:val="24"/>
          <w:u w:val="single"/>
        </w:rPr>
      </w:pPr>
      <w:r w:rsidRPr="00196303">
        <w:rPr>
          <w:rFonts w:ascii="Times New Roman" w:eastAsia="Times New Roman" w:hAnsi="Times New Roman" w:cs="Times New Roman"/>
          <w:sz w:val="24"/>
          <w:szCs w:val="24"/>
        </w:rPr>
        <w:t>Never block stairwell doors open.</w:t>
      </w:r>
    </w:p>
    <w:p w14:paraId="1F5A4DC4" w14:textId="5D70597D" w:rsidR="00DF03A5" w:rsidRPr="00A376E9" w:rsidRDefault="00DF03A5" w:rsidP="00DF03A5">
      <w:pPr>
        <w:pStyle w:val="ListParagraph"/>
        <w:numPr>
          <w:ilvl w:val="0"/>
          <w:numId w:val="18"/>
        </w:numPr>
        <w:rPr>
          <w:rFonts w:ascii="Times New Roman" w:hAnsi="Times New Roman" w:cs="Times New Roman"/>
          <w:b/>
          <w:sz w:val="24"/>
          <w:szCs w:val="24"/>
          <w:u w:val="single"/>
        </w:rPr>
      </w:pPr>
      <w:r w:rsidRPr="00196303">
        <w:rPr>
          <w:rFonts w:ascii="Times New Roman" w:eastAsia="Times New Roman" w:hAnsi="Times New Roman" w:cs="Times New Roman"/>
          <w:sz w:val="24"/>
          <w:szCs w:val="24"/>
        </w:rPr>
        <w:t>Walk quickly, but do not run to the nearest safe exit via the stairway. NEVER USE ELEVATORS.</w:t>
      </w:r>
    </w:p>
    <w:p w14:paraId="66660DC6" w14:textId="77777777" w:rsidR="00DF03A5" w:rsidRPr="00196303" w:rsidRDefault="00DF03A5" w:rsidP="00DF03A5">
      <w:pPr>
        <w:pStyle w:val="ListParagraph"/>
        <w:numPr>
          <w:ilvl w:val="0"/>
          <w:numId w:val="18"/>
        </w:numPr>
        <w:rPr>
          <w:rFonts w:ascii="Times New Roman" w:hAnsi="Times New Roman" w:cs="Times New Roman"/>
          <w:b/>
          <w:sz w:val="24"/>
          <w:szCs w:val="24"/>
          <w:u w:val="single"/>
        </w:rPr>
      </w:pPr>
      <w:r w:rsidRPr="00196303">
        <w:rPr>
          <w:rFonts w:ascii="Times New Roman" w:eastAsia="Times New Roman" w:hAnsi="Times New Roman" w:cs="Times New Roman"/>
          <w:sz w:val="24"/>
          <w:szCs w:val="24"/>
        </w:rPr>
        <w:t>Follow instructions from OU Police or other properly identified emergency personnel.</w:t>
      </w:r>
    </w:p>
    <w:p w14:paraId="742B6042" w14:textId="77777777" w:rsidR="00E70071" w:rsidRPr="00196303" w:rsidRDefault="00DF03A5" w:rsidP="00DF03A5">
      <w:pPr>
        <w:pStyle w:val="ListParagraph"/>
        <w:numPr>
          <w:ilvl w:val="0"/>
          <w:numId w:val="18"/>
        </w:numPr>
        <w:rPr>
          <w:rFonts w:ascii="Times New Roman" w:hAnsi="Times New Roman" w:cs="Times New Roman"/>
          <w:b/>
          <w:sz w:val="24"/>
          <w:szCs w:val="24"/>
          <w:u w:val="single"/>
        </w:rPr>
      </w:pPr>
      <w:r w:rsidRPr="00196303">
        <w:rPr>
          <w:rFonts w:ascii="Times New Roman" w:eastAsia="Times New Roman" w:hAnsi="Times New Roman" w:cs="Times New Roman"/>
          <w:sz w:val="24"/>
          <w:szCs w:val="24"/>
        </w:rPr>
        <w:t xml:space="preserve">Go to your pre-determined </w:t>
      </w:r>
      <w:r w:rsidRPr="00196303">
        <w:rPr>
          <w:rFonts w:ascii="Times New Roman" w:eastAsia="Times New Roman" w:hAnsi="Times New Roman" w:cs="Times New Roman"/>
          <w:b/>
          <w:bCs/>
          <w:sz w:val="24"/>
          <w:szCs w:val="24"/>
        </w:rPr>
        <w:t>Emergency Assembly Area</w:t>
      </w:r>
      <w:r w:rsidRPr="00196303">
        <w:rPr>
          <w:rFonts w:ascii="Times New Roman" w:eastAsia="Times New Roman" w:hAnsi="Times New Roman" w:cs="Times New Roman"/>
          <w:sz w:val="24"/>
          <w:szCs w:val="24"/>
        </w:rPr>
        <w:t xml:space="preserve"> and report to your supervisor. If you don’t know about your departmental emergency assembly area, ask your supervisor</w:t>
      </w:r>
      <w:r w:rsidR="00E70071" w:rsidRPr="00196303">
        <w:rPr>
          <w:rFonts w:ascii="Times New Roman" w:eastAsia="Times New Roman" w:hAnsi="Times New Roman" w:cs="Times New Roman"/>
          <w:sz w:val="24"/>
          <w:szCs w:val="24"/>
        </w:rPr>
        <w:t>.</w:t>
      </w:r>
    </w:p>
    <w:p w14:paraId="3F18C36E" w14:textId="77777777" w:rsidR="00E70071" w:rsidRPr="00196303" w:rsidRDefault="00DF03A5" w:rsidP="00DF03A5">
      <w:pPr>
        <w:pStyle w:val="ListParagraph"/>
        <w:numPr>
          <w:ilvl w:val="0"/>
          <w:numId w:val="18"/>
        </w:numPr>
        <w:rPr>
          <w:rFonts w:ascii="Times New Roman" w:hAnsi="Times New Roman" w:cs="Times New Roman"/>
          <w:b/>
          <w:sz w:val="24"/>
          <w:szCs w:val="24"/>
          <w:u w:val="single"/>
        </w:rPr>
      </w:pPr>
      <w:r w:rsidRPr="00196303">
        <w:rPr>
          <w:rFonts w:ascii="Times New Roman" w:eastAsia="Times New Roman" w:hAnsi="Times New Roman" w:cs="Times New Roman"/>
          <w:sz w:val="24"/>
          <w:szCs w:val="24"/>
        </w:rPr>
        <w:t>Keep all roadways and walkways cl</w:t>
      </w:r>
      <w:r w:rsidR="00E70071" w:rsidRPr="00196303">
        <w:rPr>
          <w:rFonts w:ascii="Times New Roman" w:eastAsia="Times New Roman" w:hAnsi="Times New Roman" w:cs="Times New Roman"/>
          <w:sz w:val="24"/>
          <w:szCs w:val="24"/>
        </w:rPr>
        <w:t>ear for emergency vehicles.</w:t>
      </w:r>
    </w:p>
    <w:p w14:paraId="340E2BC1" w14:textId="2EF8406E" w:rsidR="00D01D4A" w:rsidRPr="00440CC8" w:rsidRDefault="00DF03A5" w:rsidP="00DF03A5">
      <w:pPr>
        <w:pStyle w:val="ListParagraph"/>
        <w:numPr>
          <w:ilvl w:val="0"/>
          <w:numId w:val="18"/>
        </w:numPr>
        <w:rPr>
          <w:rFonts w:ascii="Times New Roman" w:hAnsi="Times New Roman" w:cs="Times New Roman"/>
          <w:b/>
          <w:sz w:val="24"/>
          <w:szCs w:val="24"/>
          <w:u w:val="single"/>
        </w:rPr>
      </w:pPr>
      <w:r w:rsidRPr="00196303">
        <w:rPr>
          <w:rFonts w:ascii="Times New Roman" w:eastAsia="Times New Roman" w:hAnsi="Times New Roman" w:cs="Times New Roman"/>
          <w:sz w:val="24"/>
          <w:szCs w:val="24"/>
        </w:rPr>
        <w:t>NEVER RE-ENTER ANY BUILDING until instructed to do so by OU Police or other properly identified emergency</w:t>
      </w:r>
      <w:r w:rsidR="00E70071" w:rsidRPr="00196303">
        <w:rPr>
          <w:rFonts w:ascii="Times New Roman" w:eastAsia="Times New Roman" w:hAnsi="Times New Roman" w:cs="Times New Roman"/>
          <w:sz w:val="24"/>
          <w:szCs w:val="24"/>
        </w:rPr>
        <w:t xml:space="preserve"> </w:t>
      </w:r>
      <w:r w:rsidRPr="00196303">
        <w:rPr>
          <w:rFonts w:ascii="Times New Roman" w:eastAsia="Times New Roman" w:hAnsi="Times New Roman" w:cs="Times New Roman"/>
          <w:sz w:val="24"/>
          <w:szCs w:val="24"/>
        </w:rPr>
        <w:t>personnel</w:t>
      </w:r>
      <w:r w:rsidR="00E70071" w:rsidRPr="00196303">
        <w:rPr>
          <w:rFonts w:ascii="Times New Roman" w:eastAsia="Times New Roman" w:hAnsi="Times New Roman" w:cs="Times New Roman"/>
          <w:sz w:val="24"/>
          <w:szCs w:val="24"/>
        </w:rPr>
        <w:t>.</w:t>
      </w:r>
    </w:p>
    <w:p w14:paraId="0684586C" w14:textId="7DF4B4C6" w:rsidR="00440CC8" w:rsidRPr="005311CD" w:rsidRDefault="00EE4E5C" w:rsidP="00440CC8">
      <w:pPr>
        <w:pStyle w:val="ListParagraph"/>
        <w:numPr>
          <w:ilvl w:val="0"/>
          <w:numId w:val="18"/>
        </w:numPr>
        <w:rPr>
          <w:rFonts w:ascii="Times New Roman" w:hAnsi="Times New Roman" w:cs="Times New Roman"/>
          <w:b/>
          <w:sz w:val="24"/>
          <w:szCs w:val="24"/>
          <w:u w:val="single"/>
        </w:rPr>
      </w:pPr>
      <w:r w:rsidRPr="00EE4E5C">
        <w:rPr>
          <w:rFonts w:ascii="Times New Roman" w:eastAsia="Times New Roman" w:hAnsi="Times New Roman" w:cs="Times New Roman"/>
          <w:b/>
          <w:sz w:val="24"/>
          <w:szCs w:val="24"/>
        </w:rPr>
        <w:t>“NO STAIR</w:t>
      </w:r>
      <w:r>
        <w:rPr>
          <w:rFonts w:ascii="Times New Roman" w:eastAsia="Times New Roman" w:hAnsi="Times New Roman" w:cs="Times New Roman"/>
          <w:b/>
          <w:sz w:val="24"/>
          <w:szCs w:val="24"/>
        </w:rPr>
        <w:t>”</w:t>
      </w:r>
      <w:r w:rsidRPr="00EE4E5C">
        <w:rPr>
          <w:rFonts w:ascii="Times New Roman" w:eastAsia="Times New Roman" w:hAnsi="Times New Roman" w:cs="Times New Roman"/>
          <w:b/>
          <w:sz w:val="24"/>
          <w:szCs w:val="24"/>
        </w:rPr>
        <w:t xml:space="preserve"> LIST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440CC8" w:rsidRPr="005311CD">
        <w:rPr>
          <w:rFonts w:ascii="Times New Roman" w:eastAsia="Times New Roman" w:hAnsi="Times New Roman" w:cs="Times New Roman"/>
          <w:sz w:val="24"/>
          <w:szCs w:val="24"/>
        </w:rPr>
        <w:t xml:space="preserve">If you are unable to use the stairs, multiple-story campus buildings have a “No Stair” list. Ensure that you have communicated your name and location to the Building Safety Coordinator so you may be added to the “No Stair” list. In a building evacuation, go to the nearest enclosed stairwell and remain on the landing, these are Areas of Rescue Assistance. Alert a coworker, fellow student or professor to report your position to the Building Safety Coordinator at the </w:t>
      </w:r>
      <w:r w:rsidR="00440CC8" w:rsidRPr="005311CD">
        <w:rPr>
          <w:rFonts w:ascii="Times New Roman" w:eastAsia="Times New Roman" w:hAnsi="Times New Roman" w:cs="Times New Roman"/>
          <w:b/>
          <w:sz w:val="24"/>
          <w:szCs w:val="24"/>
        </w:rPr>
        <w:t>Emergency Assembly Area</w:t>
      </w:r>
      <w:r w:rsidR="00440CC8" w:rsidRPr="005311CD">
        <w:rPr>
          <w:rFonts w:ascii="Times New Roman" w:eastAsia="Times New Roman" w:hAnsi="Times New Roman" w:cs="Times New Roman"/>
          <w:sz w:val="24"/>
          <w:szCs w:val="24"/>
        </w:rPr>
        <w:t xml:space="preserve">. The Building Safety Coordinator will </w:t>
      </w:r>
      <w:proofErr w:type="gramStart"/>
      <w:r w:rsidR="00440CC8" w:rsidRPr="005311CD">
        <w:rPr>
          <w:rFonts w:ascii="Times New Roman" w:eastAsia="Times New Roman" w:hAnsi="Times New Roman" w:cs="Times New Roman"/>
          <w:sz w:val="24"/>
          <w:szCs w:val="24"/>
        </w:rPr>
        <w:t>make contact with</w:t>
      </w:r>
      <w:proofErr w:type="gramEnd"/>
      <w:r w:rsidR="00440CC8" w:rsidRPr="005311CD">
        <w:rPr>
          <w:rFonts w:ascii="Times New Roman" w:eastAsia="Times New Roman" w:hAnsi="Times New Roman" w:cs="Times New Roman"/>
          <w:sz w:val="24"/>
          <w:szCs w:val="24"/>
        </w:rPr>
        <w:t xml:space="preserve"> a first responder on scene and </w:t>
      </w:r>
      <w:r w:rsidR="00440CC8" w:rsidRPr="005311CD">
        <w:rPr>
          <w:rFonts w:ascii="Times New Roman" w:eastAsia="Times New Roman" w:hAnsi="Times New Roman" w:cs="Times New Roman"/>
          <w:sz w:val="24"/>
          <w:szCs w:val="24"/>
        </w:rPr>
        <w:lastRenderedPageBreak/>
        <w:t>ensure they are aware of your location for rescue. For buildings without enclosed stairwells, go to the location on designated as the Area of Rescue Assistance on that floor. If you do not know where the location for your floor, check with the Building Safety Coordinator for that information. Follow the above steps to report your position.</w:t>
      </w:r>
    </w:p>
    <w:p w14:paraId="04CC7E93" w14:textId="77777777" w:rsidR="00440CC8" w:rsidRPr="00F27AE6" w:rsidRDefault="00440CC8" w:rsidP="00440CC8">
      <w:pPr>
        <w:pStyle w:val="ListParagraph"/>
        <w:rPr>
          <w:rFonts w:ascii="Times New Roman" w:hAnsi="Times New Roman" w:cs="Times New Roman"/>
          <w:b/>
          <w:sz w:val="24"/>
          <w:szCs w:val="24"/>
          <w:u w:val="single"/>
        </w:rPr>
      </w:pPr>
    </w:p>
    <w:p w14:paraId="3CABA404" w14:textId="77777777" w:rsidR="00F27AE6" w:rsidRPr="00F27AE6" w:rsidRDefault="00F27AE6">
      <w:pPr>
        <w:rPr>
          <w:rFonts w:ascii="Times New Roman" w:hAnsi="Times New Roman" w:cs="Times New Roman"/>
          <w:b/>
          <w:sz w:val="24"/>
          <w:szCs w:val="24"/>
          <w:u w:val="single"/>
        </w:rPr>
      </w:pPr>
      <w:r w:rsidRPr="00F27AE6">
        <w:rPr>
          <w:rFonts w:ascii="Times New Roman" w:hAnsi="Times New Roman" w:cs="Times New Roman"/>
          <w:b/>
          <w:sz w:val="24"/>
          <w:szCs w:val="24"/>
          <w:u w:val="single"/>
        </w:rPr>
        <w:t>FIRE</w:t>
      </w:r>
    </w:p>
    <w:p w14:paraId="0220521B" w14:textId="2EC0FCB6" w:rsidR="00E70071" w:rsidRPr="00196303" w:rsidRDefault="00F27AE6">
      <w:pPr>
        <w:rPr>
          <w:rFonts w:ascii="Times New Roman" w:hAnsi="Times New Roman" w:cs="Times New Roman"/>
          <w:sz w:val="24"/>
          <w:szCs w:val="24"/>
        </w:rPr>
      </w:pPr>
      <w:r>
        <w:rPr>
          <w:rFonts w:ascii="Times New Roman" w:hAnsi="Times New Roman" w:cs="Times New Roman"/>
          <w:sz w:val="24"/>
          <w:szCs w:val="24"/>
        </w:rPr>
        <w:t xml:space="preserve"> </w:t>
      </w:r>
      <w:r w:rsidR="00A1451F" w:rsidRPr="00196303">
        <w:rPr>
          <w:rFonts w:ascii="Times New Roman" w:hAnsi="Times New Roman" w:cs="Times New Roman"/>
          <w:sz w:val="24"/>
          <w:szCs w:val="24"/>
        </w:rPr>
        <w:t>The building is equipped with smoke detectors connected to the building’s fire alarm system.  The fire alarm system reports to OUPD and is monitored 24/7 at OUPD.  In the event the fire alarm system is activated all</w:t>
      </w:r>
      <w:r w:rsidR="00E70071" w:rsidRPr="00196303">
        <w:rPr>
          <w:rFonts w:ascii="Times New Roman" w:hAnsi="Times New Roman" w:cs="Times New Roman"/>
          <w:sz w:val="24"/>
          <w:szCs w:val="24"/>
        </w:rPr>
        <w:t>:</w:t>
      </w:r>
    </w:p>
    <w:p w14:paraId="2CFA761B" w14:textId="4CDCEBAC" w:rsidR="00E70071" w:rsidRPr="005311CD" w:rsidRDefault="0020344D" w:rsidP="00E70071">
      <w:pPr>
        <w:pStyle w:val="ListParagraph"/>
        <w:numPr>
          <w:ilvl w:val="0"/>
          <w:numId w:val="19"/>
        </w:numPr>
        <w:rPr>
          <w:rFonts w:ascii="Times New Roman" w:hAnsi="Times New Roman" w:cs="Times New Roman"/>
          <w:sz w:val="24"/>
          <w:szCs w:val="24"/>
        </w:rPr>
      </w:pPr>
      <w:r w:rsidRPr="0020344D">
        <w:rPr>
          <w:rFonts w:ascii="Times New Roman" w:hAnsi="Times New Roman" w:cs="Times New Roman"/>
          <w:sz w:val="24"/>
          <w:szCs w:val="24"/>
        </w:rPr>
        <w:t>Building</w:t>
      </w:r>
      <w:r w:rsidR="00E659E0" w:rsidRPr="00196303">
        <w:rPr>
          <w:rFonts w:ascii="Times New Roman" w:hAnsi="Times New Roman" w:cs="Times New Roman"/>
          <w:sz w:val="24"/>
          <w:szCs w:val="24"/>
          <w:u w:val="single"/>
        </w:rPr>
        <w:t xml:space="preserve"> </w:t>
      </w:r>
      <w:r w:rsidR="007F29F1">
        <w:rPr>
          <w:rFonts w:ascii="Times New Roman" w:hAnsi="Times New Roman" w:cs="Times New Roman"/>
          <w:sz w:val="24"/>
          <w:szCs w:val="24"/>
        </w:rPr>
        <w:t>students, staff and visitors</w:t>
      </w:r>
      <w:r w:rsidR="00A1451F" w:rsidRPr="00196303">
        <w:rPr>
          <w:rFonts w:ascii="Times New Roman" w:hAnsi="Times New Roman" w:cs="Times New Roman"/>
          <w:sz w:val="24"/>
          <w:szCs w:val="24"/>
        </w:rPr>
        <w:t xml:space="preserve"> should immediately leave the </w:t>
      </w:r>
      <w:r w:rsidR="00742BBE">
        <w:rPr>
          <w:rFonts w:ascii="Times New Roman" w:hAnsi="Times New Roman" w:cs="Times New Roman"/>
          <w:sz w:val="24"/>
          <w:szCs w:val="24"/>
        </w:rPr>
        <w:t xml:space="preserve">building </w:t>
      </w:r>
      <w:r w:rsidR="00A1451F" w:rsidRPr="00196303">
        <w:rPr>
          <w:rFonts w:ascii="Times New Roman" w:hAnsi="Times New Roman" w:cs="Times New Roman"/>
          <w:sz w:val="24"/>
          <w:szCs w:val="24"/>
        </w:rPr>
        <w:t>and walk</w:t>
      </w:r>
      <w:r w:rsidR="00B72B27" w:rsidRPr="00196303">
        <w:rPr>
          <w:rFonts w:ascii="Times New Roman" w:hAnsi="Times New Roman" w:cs="Times New Roman"/>
          <w:sz w:val="24"/>
          <w:szCs w:val="24"/>
        </w:rPr>
        <w:t xml:space="preserve"> to the emergency assembly area identified on page </w:t>
      </w:r>
      <w:sdt>
        <w:sdtPr>
          <w:rPr>
            <w:rFonts w:ascii="Times New Roman" w:hAnsi="Times New Roman" w:cs="Times New Roman"/>
            <w:sz w:val="24"/>
            <w:szCs w:val="24"/>
          </w:rPr>
          <w:id w:val="-1696988184"/>
          <w:placeholder>
            <w:docPart w:val="D48545B4E1DE4DD9A54292E509865BDE"/>
          </w:placeholder>
        </w:sdtPr>
        <w:sdtEndPr/>
        <w:sdtContent>
          <w:r w:rsidR="00442946">
            <w:rPr>
              <w:rFonts w:ascii="Times New Roman" w:hAnsi="Times New Roman" w:cs="Times New Roman"/>
              <w:sz w:val="24"/>
              <w:szCs w:val="24"/>
            </w:rPr>
            <w:t xml:space="preserve"> 7</w:t>
          </w:r>
        </w:sdtContent>
      </w:sdt>
      <w:r w:rsidR="00B72B27" w:rsidRPr="003F6CEB">
        <w:rPr>
          <w:rFonts w:ascii="Times New Roman" w:hAnsi="Times New Roman" w:cs="Times New Roman"/>
          <w:color w:val="808080" w:themeColor="background1" w:themeShade="80"/>
          <w:sz w:val="24"/>
          <w:szCs w:val="24"/>
        </w:rPr>
        <w:t xml:space="preserve"> </w:t>
      </w:r>
      <w:r w:rsidR="008B4F1C">
        <w:rPr>
          <w:rFonts w:ascii="Times New Roman" w:hAnsi="Times New Roman" w:cs="Times New Roman"/>
          <w:color w:val="808080" w:themeColor="background1" w:themeShade="80"/>
          <w:sz w:val="24"/>
          <w:szCs w:val="24"/>
        </w:rPr>
        <w:t xml:space="preserve"> </w:t>
      </w:r>
      <w:r w:rsidR="00B72B27" w:rsidRPr="00196303">
        <w:rPr>
          <w:rFonts w:ascii="Times New Roman" w:hAnsi="Times New Roman" w:cs="Times New Roman"/>
          <w:sz w:val="24"/>
          <w:szCs w:val="24"/>
        </w:rPr>
        <w:t xml:space="preserve">of the emergency response plan. </w:t>
      </w:r>
      <w:r w:rsidR="00E70071" w:rsidRPr="00196303">
        <w:rPr>
          <w:rFonts w:ascii="Times New Roman" w:hAnsi="Times New Roman" w:cs="Times New Roman"/>
          <w:sz w:val="24"/>
          <w:szCs w:val="24"/>
        </w:rPr>
        <w:t xml:space="preserve">Be familiar </w:t>
      </w:r>
      <w:r w:rsidR="00E70071" w:rsidRPr="005311CD">
        <w:rPr>
          <w:rFonts w:ascii="Times New Roman" w:hAnsi="Times New Roman" w:cs="Times New Roman"/>
          <w:sz w:val="24"/>
          <w:szCs w:val="24"/>
        </w:rPr>
        <w:t xml:space="preserve">with at least two fire exits and know the locations of the Blue Emergency Phones in your area. </w:t>
      </w:r>
    </w:p>
    <w:p w14:paraId="1F91A84E" w14:textId="7EAC241A" w:rsidR="004C6333" w:rsidRDefault="00B72B27" w:rsidP="004C6333">
      <w:pPr>
        <w:pStyle w:val="ListParagraph"/>
        <w:numPr>
          <w:ilvl w:val="0"/>
          <w:numId w:val="19"/>
        </w:numPr>
        <w:rPr>
          <w:rFonts w:ascii="Times New Roman" w:hAnsi="Times New Roman" w:cs="Times New Roman"/>
          <w:sz w:val="24"/>
          <w:szCs w:val="24"/>
        </w:rPr>
      </w:pPr>
      <w:r w:rsidRPr="00196303">
        <w:rPr>
          <w:rFonts w:ascii="Times New Roman" w:hAnsi="Times New Roman" w:cs="Times New Roman"/>
          <w:sz w:val="24"/>
          <w:szCs w:val="24"/>
        </w:rPr>
        <w:t>Check in with Building Safety Coordinator or supervisor</w:t>
      </w:r>
      <w:r w:rsidR="00A1451F" w:rsidRPr="00196303">
        <w:rPr>
          <w:rFonts w:ascii="Times New Roman" w:hAnsi="Times New Roman" w:cs="Times New Roman"/>
          <w:sz w:val="24"/>
          <w:szCs w:val="24"/>
        </w:rPr>
        <w:t>.</w:t>
      </w:r>
      <w:r w:rsidR="00BC0C55" w:rsidRPr="00196303">
        <w:rPr>
          <w:rFonts w:ascii="Times New Roman" w:hAnsi="Times New Roman" w:cs="Times New Roman"/>
          <w:sz w:val="24"/>
          <w:szCs w:val="24"/>
        </w:rPr>
        <w:t xml:space="preserve"> If for some reason the primary emergency assembly area is unsafe or unavailable go to the alternate emergency assembly area </w:t>
      </w:r>
      <w:r w:rsidRPr="00196303">
        <w:rPr>
          <w:rFonts w:ascii="Times New Roman" w:hAnsi="Times New Roman" w:cs="Times New Roman"/>
          <w:sz w:val="24"/>
          <w:szCs w:val="24"/>
        </w:rPr>
        <w:t xml:space="preserve">identified on </w:t>
      </w:r>
      <w:r w:rsidR="005311CD" w:rsidRPr="00196303">
        <w:rPr>
          <w:rFonts w:ascii="Times New Roman" w:hAnsi="Times New Roman" w:cs="Times New Roman"/>
          <w:sz w:val="24"/>
          <w:szCs w:val="24"/>
        </w:rPr>
        <w:t xml:space="preserve">page </w:t>
      </w:r>
      <w:sdt>
        <w:sdtPr>
          <w:rPr>
            <w:rFonts w:ascii="Times New Roman" w:hAnsi="Times New Roman" w:cs="Times New Roman"/>
            <w:sz w:val="24"/>
            <w:szCs w:val="24"/>
          </w:rPr>
          <w:id w:val="481667926"/>
          <w:placeholder>
            <w:docPart w:val="103E496E90964D49ACE4DFFB60F7BEEE"/>
          </w:placeholder>
        </w:sdtPr>
        <w:sdtEndPr/>
        <w:sdtContent>
          <w:r w:rsidR="00442946">
            <w:rPr>
              <w:rFonts w:ascii="Times New Roman" w:hAnsi="Times New Roman" w:cs="Times New Roman"/>
              <w:sz w:val="24"/>
              <w:szCs w:val="24"/>
            </w:rPr>
            <w:t>7</w:t>
          </w:r>
        </w:sdtContent>
      </w:sdt>
      <w:r w:rsidRPr="00196303">
        <w:rPr>
          <w:rFonts w:ascii="Times New Roman" w:hAnsi="Times New Roman" w:cs="Times New Roman"/>
          <w:sz w:val="24"/>
          <w:szCs w:val="24"/>
        </w:rPr>
        <w:t xml:space="preserve"> of the emergency response plan</w:t>
      </w:r>
      <w:r w:rsidR="00BC0C55" w:rsidRPr="00196303">
        <w:rPr>
          <w:rFonts w:ascii="Times New Roman" w:hAnsi="Times New Roman" w:cs="Times New Roman"/>
          <w:sz w:val="24"/>
          <w:szCs w:val="24"/>
        </w:rPr>
        <w:t>.</w:t>
      </w:r>
    </w:p>
    <w:p w14:paraId="234AD602" w14:textId="7A806225" w:rsidR="00440CC8" w:rsidRPr="005311CD" w:rsidRDefault="00440CC8" w:rsidP="00440CC8">
      <w:pPr>
        <w:pStyle w:val="ListParagraph"/>
        <w:numPr>
          <w:ilvl w:val="0"/>
          <w:numId w:val="19"/>
        </w:numPr>
        <w:rPr>
          <w:rFonts w:ascii="Times New Roman" w:hAnsi="Times New Roman" w:cs="Times New Roman"/>
          <w:sz w:val="24"/>
          <w:szCs w:val="24"/>
        </w:rPr>
      </w:pPr>
      <w:r w:rsidRPr="005311CD">
        <w:rPr>
          <w:rFonts w:ascii="Times New Roman" w:eastAsia="Times New Roman" w:hAnsi="Times New Roman" w:cs="Times New Roman"/>
          <w:sz w:val="24"/>
          <w:szCs w:val="24"/>
        </w:rPr>
        <w:t xml:space="preserve">If you are unable to use the stairs, multiple-story campus buildings have a “No Stair” list. </w:t>
      </w:r>
      <w:r w:rsidR="00EE4E5C">
        <w:rPr>
          <w:rFonts w:ascii="Times New Roman" w:eastAsia="Times New Roman" w:hAnsi="Times New Roman" w:cs="Times New Roman"/>
          <w:sz w:val="24"/>
          <w:szCs w:val="24"/>
        </w:rPr>
        <w:t>See “No Stair” List under general evacuation procedures.</w:t>
      </w:r>
    </w:p>
    <w:p w14:paraId="01918D2C" w14:textId="77777777" w:rsidR="00440CC8" w:rsidRDefault="00440CC8" w:rsidP="00440CC8">
      <w:pPr>
        <w:pStyle w:val="ListParagraph"/>
        <w:rPr>
          <w:rFonts w:ascii="Times New Roman" w:hAnsi="Times New Roman" w:cs="Times New Roman"/>
          <w:sz w:val="24"/>
          <w:szCs w:val="24"/>
        </w:rPr>
      </w:pPr>
    </w:p>
    <w:p w14:paraId="31F26F2F" w14:textId="77777777" w:rsidR="003F275E" w:rsidRDefault="003F275E" w:rsidP="003F275E">
      <w:pPr>
        <w:pStyle w:val="ListParagraph"/>
        <w:rPr>
          <w:rFonts w:ascii="Times New Roman" w:hAnsi="Times New Roman" w:cs="Times New Roman"/>
          <w:sz w:val="24"/>
          <w:szCs w:val="24"/>
        </w:rPr>
      </w:pPr>
    </w:p>
    <w:p w14:paraId="3CA0366A" w14:textId="77777777" w:rsidR="008B56E4" w:rsidRDefault="00BF0D28" w:rsidP="00BF0D28">
      <w:pPr>
        <w:pStyle w:val="ListParagraph"/>
        <w:ind w:left="0"/>
        <w:outlineLvl w:val="1"/>
        <w:rPr>
          <w:rFonts w:ascii="Times New Roman" w:hAnsi="Times New Roman" w:cs="Times New Roman"/>
          <w:sz w:val="24"/>
          <w:szCs w:val="24"/>
        </w:rPr>
      </w:pPr>
      <w:bookmarkStart w:id="13" w:name="_Toc536177386"/>
      <w:r w:rsidRPr="00BF0D28">
        <w:rPr>
          <w:rFonts w:ascii="Times New Roman" w:hAnsi="Times New Roman" w:cs="Times New Roman"/>
          <w:b/>
          <w:sz w:val="24"/>
          <w:szCs w:val="24"/>
          <w:u w:val="single"/>
        </w:rPr>
        <w:t>Upon Discovery of a Fire</w:t>
      </w:r>
      <w:bookmarkEnd w:id="13"/>
      <w:r>
        <w:rPr>
          <w:rFonts w:ascii="Times New Roman" w:hAnsi="Times New Roman" w:cs="Times New Roman"/>
          <w:sz w:val="24"/>
          <w:szCs w:val="24"/>
        </w:rPr>
        <w:t xml:space="preserve"> </w:t>
      </w:r>
    </w:p>
    <w:p w14:paraId="69546044" w14:textId="77777777" w:rsidR="00E70071" w:rsidRPr="00196303" w:rsidRDefault="00E70071" w:rsidP="00E70071">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96303">
        <w:rPr>
          <w:rFonts w:ascii="Times New Roman" w:eastAsia="Times New Roman" w:hAnsi="Times New Roman" w:cs="Times New Roman"/>
          <w:sz w:val="24"/>
          <w:szCs w:val="24"/>
        </w:rPr>
        <w:t>Call 911 to reach the OUPD.</w:t>
      </w:r>
    </w:p>
    <w:p w14:paraId="64FDEFC9" w14:textId="77777777" w:rsidR="00E70071" w:rsidRPr="00196303" w:rsidRDefault="00E70071" w:rsidP="00E70071">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96303">
        <w:rPr>
          <w:rFonts w:ascii="Times New Roman" w:eastAsia="Times New Roman" w:hAnsi="Times New Roman" w:cs="Times New Roman"/>
          <w:sz w:val="24"/>
          <w:szCs w:val="24"/>
        </w:rPr>
        <w:t>Pull nearest fire alarm (if available in your building).</w:t>
      </w:r>
    </w:p>
    <w:p w14:paraId="7CE4DF1D" w14:textId="77777777" w:rsidR="00E70071" w:rsidRPr="00196303" w:rsidRDefault="00E70071" w:rsidP="00E70071">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96303">
        <w:rPr>
          <w:rFonts w:ascii="Times New Roman" w:eastAsia="Times New Roman" w:hAnsi="Times New Roman" w:cs="Times New Roman"/>
          <w:sz w:val="24"/>
          <w:szCs w:val="24"/>
        </w:rPr>
        <w:t>Give a verbal alarm to others in the area if a fire alarm is not available.</w:t>
      </w:r>
    </w:p>
    <w:p w14:paraId="7350475B" w14:textId="77777777" w:rsidR="00E70071" w:rsidRPr="00196303" w:rsidRDefault="00E70071" w:rsidP="00E70071">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96303">
        <w:rPr>
          <w:rFonts w:ascii="Times New Roman" w:eastAsia="Times New Roman" w:hAnsi="Times New Roman" w:cs="Times New Roman"/>
          <w:sz w:val="24"/>
          <w:szCs w:val="24"/>
        </w:rPr>
        <w:t>If it is safe to do so and does not impede your evacuation quickly gather your personal belongings.</w:t>
      </w:r>
    </w:p>
    <w:p w14:paraId="69CE5695" w14:textId="532E5A4C" w:rsidR="00E70071" w:rsidRPr="005311CD" w:rsidRDefault="00E70071" w:rsidP="00E70071">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311CD">
        <w:rPr>
          <w:rFonts w:ascii="Times New Roman" w:eastAsia="Times New Roman" w:hAnsi="Times New Roman" w:cs="Times New Roman"/>
          <w:sz w:val="24"/>
          <w:szCs w:val="24"/>
        </w:rPr>
        <w:t>Exit using stairways – DO NOT USE ELEVATORS.</w:t>
      </w:r>
    </w:p>
    <w:p w14:paraId="2BDC7AF5" w14:textId="77777777" w:rsidR="00E70071" w:rsidRPr="00196303" w:rsidRDefault="00E70071" w:rsidP="00E70071">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96303">
        <w:rPr>
          <w:rFonts w:ascii="Times New Roman" w:eastAsia="Times New Roman" w:hAnsi="Times New Roman" w:cs="Times New Roman"/>
          <w:sz w:val="24"/>
          <w:szCs w:val="24"/>
        </w:rPr>
        <w:t>If it is safe to do so on your way out, close all doors leading to the main hallways to prevent further spread of the fire. DO NOT prop stairwell doors open.</w:t>
      </w:r>
    </w:p>
    <w:p w14:paraId="4465C0E7" w14:textId="77777777" w:rsidR="00E70071" w:rsidRPr="00196303" w:rsidRDefault="00E70071" w:rsidP="00E70071">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96303">
        <w:rPr>
          <w:rFonts w:ascii="Times New Roman" w:eastAsia="Times New Roman" w:hAnsi="Times New Roman" w:cs="Times New Roman"/>
          <w:sz w:val="24"/>
          <w:szCs w:val="24"/>
        </w:rPr>
        <w:t>Go to your building’s Emergency Assembly Area.</w:t>
      </w:r>
    </w:p>
    <w:p w14:paraId="0EA624BB" w14:textId="77777777" w:rsidR="00E70071" w:rsidRPr="00196303" w:rsidRDefault="00E70071" w:rsidP="00E70071">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96303">
        <w:rPr>
          <w:rFonts w:ascii="Times New Roman" w:eastAsia="Times New Roman" w:hAnsi="Times New Roman" w:cs="Times New Roman"/>
          <w:sz w:val="24"/>
          <w:szCs w:val="24"/>
        </w:rPr>
        <w:t>Keep roadways and walkways clear for emergency vehicles. Remain upwind from smoke and fumes.</w:t>
      </w:r>
    </w:p>
    <w:p w14:paraId="16DBC000" w14:textId="77777777" w:rsidR="00E70071" w:rsidRPr="00196303" w:rsidRDefault="00E70071" w:rsidP="00E70071">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96303">
        <w:rPr>
          <w:rFonts w:ascii="Times New Roman" w:eastAsia="Times New Roman" w:hAnsi="Times New Roman" w:cs="Times New Roman"/>
          <w:sz w:val="24"/>
          <w:szCs w:val="24"/>
        </w:rPr>
        <w:t>Wait for further instructions from OUPD or other emergency personnel.</w:t>
      </w:r>
    </w:p>
    <w:p w14:paraId="07617DF8" w14:textId="797B511E" w:rsidR="00E70071" w:rsidRDefault="00E70071" w:rsidP="00E70071">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96303">
        <w:rPr>
          <w:rFonts w:ascii="Times New Roman" w:eastAsia="Times New Roman" w:hAnsi="Times New Roman" w:cs="Times New Roman"/>
          <w:sz w:val="24"/>
          <w:szCs w:val="24"/>
        </w:rPr>
        <w:t>DO NOT RE-ENTER THE BUILDING UNTIL INSTRUCTED TO DO SO BY OUPD OR PROPERLY IDENTIFIED EMERGENCY PERSONNEL.</w:t>
      </w:r>
    </w:p>
    <w:p w14:paraId="0AE3DD58" w14:textId="058E2C4A" w:rsidR="00EE4E5C" w:rsidRPr="00EE4E5C" w:rsidRDefault="00EE4E5C" w:rsidP="00EE4E5C">
      <w:pPr>
        <w:pStyle w:val="ListParagraph"/>
        <w:numPr>
          <w:ilvl w:val="0"/>
          <w:numId w:val="20"/>
        </w:numPr>
        <w:rPr>
          <w:rFonts w:ascii="Times New Roman" w:hAnsi="Times New Roman" w:cs="Times New Roman"/>
          <w:sz w:val="24"/>
          <w:szCs w:val="24"/>
        </w:rPr>
      </w:pPr>
      <w:r w:rsidRPr="005311CD">
        <w:rPr>
          <w:rFonts w:ascii="Times New Roman" w:eastAsia="Times New Roman" w:hAnsi="Times New Roman" w:cs="Times New Roman"/>
          <w:sz w:val="24"/>
          <w:szCs w:val="24"/>
        </w:rPr>
        <w:t xml:space="preserve">If you are unable to use the stairs, multiple-story campus buildings have a “No Stair” list. </w:t>
      </w:r>
      <w:r>
        <w:rPr>
          <w:rFonts w:ascii="Times New Roman" w:eastAsia="Times New Roman" w:hAnsi="Times New Roman" w:cs="Times New Roman"/>
          <w:sz w:val="24"/>
          <w:szCs w:val="24"/>
        </w:rPr>
        <w:t>See “No Stair” List under general evacuation procedures on page 6.</w:t>
      </w:r>
    </w:p>
    <w:p w14:paraId="40EFED5D" w14:textId="77777777" w:rsidR="00440CC8" w:rsidRPr="00196303" w:rsidRDefault="00440CC8" w:rsidP="00440CC8">
      <w:pPr>
        <w:pStyle w:val="ListParagraph"/>
        <w:spacing w:before="100" w:beforeAutospacing="1" w:after="100" w:afterAutospacing="1" w:line="240" w:lineRule="auto"/>
        <w:rPr>
          <w:rFonts w:ascii="Times New Roman" w:eastAsia="Times New Roman" w:hAnsi="Times New Roman" w:cs="Times New Roman"/>
          <w:sz w:val="24"/>
          <w:szCs w:val="24"/>
        </w:rPr>
      </w:pPr>
    </w:p>
    <w:p w14:paraId="422A4EE3" w14:textId="77777777" w:rsidR="00E70071" w:rsidRPr="00196303" w:rsidRDefault="00E70071" w:rsidP="00E70071">
      <w:pPr>
        <w:spacing w:before="100" w:beforeAutospacing="1" w:after="100" w:afterAutospacing="1" w:line="240" w:lineRule="auto"/>
        <w:rPr>
          <w:rFonts w:ascii="Times New Roman" w:eastAsia="Times New Roman" w:hAnsi="Times New Roman" w:cs="Times New Roman"/>
          <w:sz w:val="24"/>
          <w:szCs w:val="24"/>
        </w:rPr>
      </w:pPr>
      <w:r w:rsidRPr="00196303">
        <w:rPr>
          <w:rFonts w:ascii="Times New Roman" w:eastAsia="Times New Roman" w:hAnsi="Times New Roman" w:cs="Times New Roman"/>
          <w:sz w:val="24"/>
          <w:szCs w:val="24"/>
        </w:rPr>
        <w:t>If clothes are on fire, drop to the floor and roll. Smother the fire with a blanket, rug or heavy coat. Call for help.</w:t>
      </w:r>
    </w:p>
    <w:p w14:paraId="6C21325A" w14:textId="77777777" w:rsidR="00A77596" w:rsidRPr="004C6333" w:rsidRDefault="00B00238" w:rsidP="008D1B3C">
      <w:pPr>
        <w:pStyle w:val="Heading1"/>
        <w:spacing w:before="0"/>
        <w:rPr>
          <w:rFonts w:ascii="Times New Roman" w:hAnsi="Times New Roman" w:cs="Times New Roman"/>
          <w:sz w:val="24"/>
          <w:szCs w:val="24"/>
          <w:u w:val="single"/>
        </w:rPr>
      </w:pPr>
      <w:bookmarkStart w:id="14" w:name="_Toc536177387"/>
      <w:r w:rsidRPr="004C6333">
        <w:rPr>
          <w:rFonts w:ascii="Times New Roman" w:hAnsi="Times New Roman" w:cs="Times New Roman"/>
          <w:color w:val="auto"/>
          <w:sz w:val="24"/>
          <w:szCs w:val="24"/>
          <w:u w:val="single"/>
        </w:rPr>
        <w:t>IV</w:t>
      </w:r>
      <w:r w:rsidR="00DF1376" w:rsidRPr="004C6333">
        <w:rPr>
          <w:rFonts w:ascii="Times New Roman" w:hAnsi="Times New Roman" w:cs="Times New Roman"/>
          <w:color w:val="auto"/>
          <w:sz w:val="24"/>
          <w:szCs w:val="24"/>
          <w:u w:val="single"/>
        </w:rPr>
        <w:t>. ARMED</w:t>
      </w:r>
      <w:r w:rsidR="00A77596" w:rsidRPr="004C6333">
        <w:rPr>
          <w:rFonts w:ascii="Times New Roman" w:hAnsi="Times New Roman" w:cs="Times New Roman"/>
          <w:color w:val="auto"/>
          <w:sz w:val="24"/>
          <w:szCs w:val="24"/>
          <w:u w:val="single"/>
        </w:rPr>
        <w:t xml:space="preserve"> SUBJECTS</w:t>
      </w:r>
      <w:bookmarkEnd w:id="14"/>
    </w:p>
    <w:p w14:paraId="5095A95F" w14:textId="77777777" w:rsidR="00DF03A5" w:rsidRPr="00196303" w:rsidRDefault="00A77596" w:rsidP="00DF03A5">
      <w:pPr>
        <w:rPr>
          <w:rFonts w:ascii="Times New Roman" w:hAnsi="Times New Roman" w:cs="Times New Roman"/>
          <w:sz w:val="24"/>
          <w:szCs w:val="24"/>
        </w:rPr>
      </w:pPr>
      <w:r w:rsidRPr="00196303">
        <w:rPr>
          <w:rFonts w:ascii="Times New Roman" w:hAnsi="Times New Roman" w:cs="Times New Roman"/>
          <w:sz w:val="24"/>
          <w:szCs w:val="24"/>
        </w:rPr>
        <w:t>If you observe any armed individual, other than law enforcement, on campus at any time or if an individual is acting in a hostile or belligerent manner</w:t>
      </w:r>
      <w:r w:rsidR="00DF03A5" w:rsidRPr="00196303">
        <w:rPr>
          <w:rFonts w:ascii="Times New Roman" w:hAnsi="Times New Roman" w:cs="Times New Roman"/>
          <w:sz w:val="24"/>
          <w:szCs w:val="24"/>
        </w:rPr>
        <w:t>, or if gunshots are heard in or around a c</w:t>
      </w:r>
      <w:r w:rsidR="007D3224">
        <w:rPr>
          <w:rFonts w:ascii="Times New Roman" w:hAnsi="Times New Roman" w:cs="Times New Roman"/>
          <w:sz w:val="24"/>
          <w:szCs w:val="24"/>
        </w:rPr>
        <w:t>ampus facility that precedes an</w:t>
      </w:r>
      <w:r w:rsidR="00DF03A5" w:rsidRPr="00196303">
        <w:rPr>
          <w:rFonts w:ascii="Times New Roman" w:hAnsi="Times New Roman" w:cs="Times New Roman"/>
          <w:sz w:val="24"/>
          <w:szCs w:val="24"/>
        </w:rPr>
        <w:t xml:space="preserve"> order to “Shelter-in-Place” use a continuous assessment to decide up</w:t>
      </w:r>
      <w:r w:rsidR="00031C82">
        <w:rPr>
          <w:rFonts w:ascii="Times New Roman" w:hAnsi="Times New Roman" w:cs="Times New Roman"/>
          <w:sz w:val="24"/>
          <w:szCs w:val="24"/>
        </w:rPr>
        <w:t>on</w:t>
      </w:r>
      <w:r w:rsidR="00DF03A5" w:rsidRPr="00196303">
        <w:rPr>
          <w:rFonts w:ascii="Times New Roman" w:hAnsi="Times New Roman" w:cs="Times New Roman"/>
          <w:sz w:val="24"/>
          <w:szCs w:val="24"/>
        </w:rPr>
        <w:t xml:space="preserve"> appropriate survival action. If possible</w:t>
      </w:r>
      <w:r w:rsidRPr="00196303">
        <w:rPr>
          <w:rFonts w:ascii="Times New Roman" w:hAnsi="Times New Roman" w:cs="Times New Roman"/>
          <w:sz w:val="24"/>
          <w:szCs w:val="24"/>
        </w:rPr>
        <w:t>, immediately contact OUPD at 911.</w:t>
      </w:r>
      <w:r w:rsidR="00DF03A5" w:rsidRPr="00196303">
        <w:rPr>
          <w:rFonts w:ascii="Times New Roman" w:hAnsi="Times New Roman" w:cs="Times New Roman"/>
          <w:sz w:val="24"/>
          <w:szCs w:val="24"/>
        </w:rPr>
        <w:t xml:space="preserve"> </w:t>
      </w:r>
    </w:p>
    <w:p w14:paraId="188F72F6" w14:textId="77777777" w:rsidR="00DF03A5" w:rsidRPr="00196303" w:rsidRDefault="00DF03A5" w:rsidP="00DF03A5">
      <w:pPr>
        <w:pStyle w:val="ListParagraph"/>
        <w:numPr>
          <w:ilvl w:val="0"/>
          <w:numId w:val="13"/>
        </w:numPr>
        <w:rPr>
          <w:rFonts w:ascii="Times New Roman" w:hAnsi="Times New Roman" w:cs="Times New Roman"/>
          <w:sz w:val="24"/>
          <w:szCs w:val="24"/>
        </w:rPr>
      </w:pPr>
      <w:r w:rsidRPr="00196303">
        <w:rPr>
          <w:rFonts w:ascii="Times New Roman" w:hAnsi="Times New Roman" w:cs="Times New Roman"/>
          <w:sz w:val="24"/>
          <w:szCs w:val="24"/>
        </w:rPr>
        <w:lastRenderedPageBreak/>
        <w:t>If an armed individual</w:t>
      </w:r>
      <w:r w:rsidR="00C05D41">
        <w:rPr>
          <w:rFonts w:ascii="Times New Roman" w:hAnsi="Times New Roman" w:cs="Times New Roman"/>
          <w:sz w:val="24"/>
          <w:szCs w:val="24"/>
        </w:rPr>
        <w:t>/active shooter</w:t>
      </w:r>
      <w:r w:rsidRPr="00196303">
        <w:rPr>
          <w:rFonts w:ascii="Times New Roman" w:hAnsi="Times New Roman" w:cs="Times New Roman"/>
          <w:sz w:val="24"/>
          <w:szCs w:val="24"/>
        </w:rPr>
        <w:t xml:space="preserve"> is </w:t>
      </w:r>
      <w:proofErr w:type="gramStart"/>
      <w:r w:rsidR="00C05D41">
        <w:rPr>
          <w:rFonts w:ascii="Times New Roman" w:hAnsi="Times New Roman" w:cs="Times New Roman"/>
          <w:sz w:val="24"/>
          <w:szCs w:val="24"/>
        </w:rPr>
        <w:t>OUTSIDE</w:t>
      </w:r>
      <w:proofErr w:type="gramEnd"/>
      <w:r w:rsidRPr="00196303">
        <w:rPr>
          <w:rFonts w:ascii="Times New Roman" w:hAnsi="Times New Roman" w:cs="Times New Roman"/>
          <w:sz w:val="24"/>
          <w:szCs w:val="24"/>
        </w:rPr>
        <w:t xml:space="preserve"> the building:</w:t>
      </w:r>
    </w:p>
    <w:p w14:paraId="523A0BDA" w14:textId="77777777"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Remain calm and quiet.</w:t>
      </w:r>
    </w:p>
    <w:p w14:paraId="17E584C9" w14:textId="77777777"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Turn off all lights; silence all sounds (e.g. cell phones, televisions, copy machines).</w:t>
      </w:r>
    </w:p>
    <w:p w14:paraId="5B23DDA6" w14:textId="77777777"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Close and lock all windows and doors; if locks are not an option attempt to obstruct the doorways with heavy objects.</w:t>
      </w:r>
    </w:p>
    <w:p w14:paraId="09FAFFDA" w14:textId="77777777"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If safe to do so, move to core area of the building and remain there until an “all-clear” instruction is given by a properly identified first responder.</w:t>
      </w:r>
    </w:p>
    <w:p w14:paraId="7D35F9CD" w14:textId="77777777"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Stay away from doors and windows.</w:t>
      </w:r>
    </w:p>
    <w:p w14:paraId="1ABD22BD" w14:textId="77777777"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 xml:space="preserve">Unknown or unfamiliar voices may be misleading and designed to give false assurances; </w:t>
      </w:r>
      <w:proofErr w:type="gramStart"/>
      <w:r w:rsidRPr="00196303">
        <w:rPr>
          <w:rFonts w:ascii="Times New Roman" w:hAnsi="Times New Roman" w:cs="Times New Roman"/>
          <w:sz w:val="24"/>
          <w:szCs w:val="24"/>
        </w:rPr>
        <w:t>therefore</w:t>
      </w:r>
      <w:proofErr w:type="gramEnd"/>
      <w:r w:rsidRPr="00196303">
        <w:rPr>
          <w:rFonts w:ascii="Times New Roman" w:hAnsi="Times New Roman" w:cs="Times New Roman"/>
          <w:sz w:val="24"/>
          <w:szCs w:val="24"/>
        </w:rPr>
        <w:t xml:space="preserve"> do not let anyone in the room or building in case that person is the armed individual or may be someone being held hostage by the armed individual.</w:t>
      </w:r>
    </w:p>
    <w:p w14:paraId="64EA6A79" w14:textId="77777777"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Call OUPD at 911 and provide situation report for your area; DO NOT use phone if doing so will give away your location to the shooter.</w:t>
      </w:r>
    </w:p>
    <w:p w14:paraId="10039E8B" w14:textId="77777777" w:rsidR="00DF03A5" w:rsidRPr="00196303" w:rsidRDefault="00DF03A5" w:rsidP="00DF03A5">
      <w:pPr>
        <w:pStyle w:val="ListParagraph"/>
        <w:ind w:left="1440"/>
        <w:rPr>
          <w:rFonts w:ascii="Times New Roman" w:hAnsi="Times New Roman" w:cs="Times New Roman"/>
          <w:sz w:val="24"/>
          <w:szCs w:val="24"/>
        </w:rPr>
      </w:pPr>
    </w:p>
    <w:p w14:paraId="75E5F443" w14:textId="77777777" w:rsidR="00DF03A5" w:rsidRPr="00196303" w:rsidRDefault="00DF03A5" w:rsidP="00DF03A5">
      <w:pPr>
        <w:pStyle w:val="ListParagraph"/>
        <w:numPr>
          <w:ilvl w:val="0"/>
          <w:numId w:val="10"/>
        </w:numPr>
        <w:rPr>
          <w:rFonts w:ascii="Times New Roman" w:hAnsi="Times New Roman" w:cs="Times New Roman"/>
          <w:sz w:val="24"/>
          <w:szCs w:val="24"/>
        </w:rPr>
      </w:pPr>
      <w:r w:rsidRPr="00196303">
        <w:rPr>
          <w:rFonts w:ascii="Times New Roman" w:hAnsi="Times New Roman" w:cs="Times New Roman"/>
          <w:sz w:val="24"/>
          <w:szCs w:val="24"/>
        </w:rPr>
        <w:t>If an armed individual</w:t>
      </w:r>
      <w:r w:rsidR="00C05D41">
        <w:rPr>
          <w:rFonts w:ascii="Times New Roman" w:hAnsi="Times New Roman" w:cs="Times New Roman"/>
          <w:sz w:val="24"/>
          <w:szCs w:val="24"/>
        </w:rPr>
        <w:t>/active shooter</w:t>
      </w:r>
      <w:r w:rsidRPr="00196303">
        <w:rPr>
          <w:rFonts w:ascii="Times New Roman" w:hAnsi="Times New Roman" w:cs="Times New Roman"/>
          <w:sz w:val="24"/>
          <w:szCs w:val="24"/>
        </w:rPr>
        <w:t xml:space="preserve"> is </w:t>
      </w:r>
      <w:proofErr w:type="gramStart"/>
      <w:r w:rsidR="00C05D41">
        <w:rPr>
          <w:rFonts w:ascii="Times New Roman" w:hAnsi="Times New Roman" w:cs="Times New Roman"/>
          <w:sz w:val="24"/>
          <w:szCs w:val="24"/>
        </w:rPr>
        <w:t>INSIDE</w:t>
      </w:r>
      <w:proofErr w:type="gramEnd"/>
      <w:r w:rsidRPr="00196303">
        <w:rPr>
          <w:rFonts w:ascii="Times New Roman" w:hAnsi="Times New Roman" w:cs="Times New Roman"/>
          <w:sz w:val="24"/>
          <w:szCs w:val="24"/>
        </w:rPr>
        <w:t xml:space="preserve"> the building:</w:t>
      </w:r>
    </w:p>
    <w:p w14:paraId="11D8B045" w14:textId="7853F81B" w:rsidR="00DF03A5" w:rsidRPr="00196303" w:rsidRDefault="00F27AE6" w:rsidP="00DF03A5">
      <w:pPr>
        <w:pStyle w:val="ListParagraph"/>
        <w:numPr>
          <w:ilvl w:val="1"/>
          <w:numId w:val="10"/>
        </w:numPr>
        <w:rPr>
          <w:rFonts w:ascii="Times New Roman" w:hAnsi="Times New Roman" w:cs="Times New Roman"/>
          <w:sz w:val="24"/>
          <w:szCs w:val="24"/>
        </w:rPr>
      </w:pPr>
      <w:r>
        <w:rPr>
          <w:rFonts w:ascii="Times New Roman" w:hAnsi="Times New Roman" w:cs="Times New Roman"/>
          <w:b/>
          <w:sz w:val="24"/>
          <w:szCs w:val="24"/>
        </w:rPr>
        <w:t>GET OUT</w:t>
      </w:r>
      <w:r w:rsidR="00DF03A5" w:rsidRPr="00196303">
        <w:rPr>
          <w:rFonts w:ascii="Times New Roman" w:hAnsi="Times New Roman" w:cs="Times New Roman"/>
          <w:sz w:val="24"/>
          <w:szCs w:val="24"/>
        </w:rPr>
        <w:t>. If it is possible to flee the area safely and avoid danger, do so.</w:t>
      </w:r>
    </w:p>
    <w:p w14:paraId="40EEF958" w14:textId="77777777"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Move quickly; do not wait for others to validate your decision.</w:t>
      </w:r>
    </w:p>
    <w:p w14:paraId="2AE07A3D" w14:textId="77777777"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Leave belongings behind and use route where the shooter cannot see you.</w:t>
      </w:r>
    </w:p>
    <w:p w14:paraId="00BE44C4" w14:textId="77777777"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Listen continually for sounds of a threat and move away from it.</w:t>
      </w:r>
    </w:p>
    <w:p w14:paraId="1E60B513" w14:textId="77777777"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Move quickly and quietly to the nearest building exit. Once outside move away from the building as quickly as possible.</w:t>
      </w:r>
    </w:p>
    <w:p w14:paraId="7F0F5146" w14:textId="77777777"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Be alert for instructions from authorities as you exit.</w:t>
      </w:r>
    </w:p>
    <w:p w14:paraId="09ADD8B1" w14:textId="77777777"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Call 911 and inform authorities as soon as safely possible.</w:t>
      </w:r>
    </w:p>
    <w:p w14:paraId="6D5EA988" w14:textId="77777777" w:rsidR="00DF03A5" w:rsidRPr="00196303" w:rsidRDefault="00DF03A5" w:rsidP="00DF03A5">
      <w:pPr>
        <w:pStyle w:val="ListParagraph"/>
        <w:ind w:left="1440"/>
        <w:rPr>
          <w:rFonts w:ascii="Times New Roman" w:hAnsi="Times New Roman" w:cs="Times New Roman"/>
          <w:sz w:val="24"/>
          <w:szCs w:val="24"/>
        </w:rPr>
      </w:pPr>
    </w:p>
    <w:p w14:paraId="639ABF30" w14:textId="77777777" w:rsidR="00DF03A5" w:rsidRPr="00196303" w:rsidRDefault="00DF03A5" w:rsidP="00DF03A5">
      <w:pPr>
        <w:pStyle w:val="ListParagraph"/>
        <w:numPr>
          <w:ilvl w:val="0"/>
          <w:numId w:val="12"/>
        </w:numPr>
        <w:rPr>
          <w:rFonts w:ascii="Times New Roman" w:hAnsi="Times New Roman" w:cs="Times New Roman"/>
          <w:sz w:val="24"/>
          <w:szCs w:val="24"/>
        </w:rPr>
      </w:pPr>
      <w:r w:rsidRPr="00196303">
        <w:rPr>
          <w:rFonts w:ascii="Times New Roman" w:hAnsi="Times New Roman" w:cs="Times New Roman"/>
          <w:sz w:val="24"/>
          <w:szCs w:val="24"/>
        </w:rPr>
        <w:t>If an armed individual</w:t>
      </w:r>
      <w:r w:rsidR="00C05D41">
        <w:rPr>
          <w:rFonts w:ascii="Times New Roman" w:hAnsi="Times New Roman" w:cs="Times New Roman"/>
          <w:sz w:val="24"/>
          <w:szCs w:val="24"/>
        </w:rPr>
        <w:t xml:space="preserve">/active shooter </w:t>
      </w:r>
      <w:r w:rsidRPr="00196303">
        <w:rPr>
          <w:rFonts w:ascii="Times New Roman" w:hAnsi="Times New Roman" w:cs="Times New Roman"/>
          <w:sz w:val="24"/>
          <w:szCs w:val="24"/>
        </w:rPr>
        <w:t xml:space="preserve">is </w:t>
      </w:r>
      <w:proofErr w:type="gramStart"/>
      <w:r w:rsidR="00C05D41">
        <w:rPr>
          <w:rFonts w:ascii="Times New Roman" w:hAnsi="Times New Roman" w:cs="Times New Roman"/>
          <w:sz w:val="24"/>
          <w:szCs w:val="24"/>
        </w:rPr>
        <w:t>INSIDE</w:t>
      </w:r>
      <w:proofErr w:type="gramEnd"/>
      <w:r w:rsidRPr="00196303">
        <w:rPr>
          <w:rFonts w:ascii="Times New Roman" w:hAnsi="Times New Roman" w:cs="Times New Roman"/>
          <w:sz w:val="24"/>
          <w:szCs w:val="24"/>
        </w:rPr>
        <w:t xml:space="preserve"> the building and you cannot get out:</w:t>
      </w:r>
    </w:p>
    <w:p w14:paraId="42A58D26" w14:textId="4D66AB10" w:rsidR="00DF03A5" w:rsidRPr="00196303" w:rsidRDefault="00F27AE6" w:rsidP="00DF03A5">
      <w:pPr>
        <w:pStyle w:val="ListParagraph"/>
        <w:numPr>
          <w:ilvl w:val="1"/>
          <w:numId w:val="10"/>
        </w:numPr>
        <w:rPr>
          <w:rFonts w:ascii="Times New Roman" w:hAnsi="Times New Roman" w:cs="Times New Roman"/>
          <w:sz w:val="24"/>
          <w:szCs w:val="24"/>
        </w:rPr>
      </w:pPr>
      <w:r w:rsidRPr="00F27AE6">
        <w:rPr>
          <w:rFonts w:ascii="Times New Roman" w:hAnsi="Times New Roman" w:cs="Times New Roman"/>
          <w:b/>
          <w:sz w:val="24"/>
          <w:szCs w:val="24"/>
        </w:rPr>
        <w:t>HIDE OUT</w:t>
      </w:r>
      <w:r w:rsidR="00DF03A5" w:rsidRPr="00196303">
        <w:rPr>
          <w:rFonts w:ascii="Times New Roman" w:hAnsi="Times New Roman" w:cs="Times New Roman"/>
          <w:sz w:val="24"/>
          <w:szCs w:val="24"/>
        </w:rPr>
        <w:t>. Move to area that can be locked or barricaded.</w:t>
      </w:r>
    </w:p>
    <w:p w14:paraId="6424B62E" w14:textId="77777777"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Turn off lights and all noise producing devices.</w:t>
      </w:r>
    </w:p>
    <w:p w14:paraId="6F6DF892" w14:textId="77777777"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Remain out of any line of sight from the doorway and do not stay directly in front of the door</w:t>
      </w:r>
    </w:p>
    <w:p w14:paraId="68E5EE86" w14:textId="77777777"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If located with others quickly formulate your plans should the armed individual gain entry to your space. Spread out and look for improvised weapons. There may be more than on</w:t>
      </w:r>
      <w:r w:rsidR="007D3224">
        <w:rPr>
          <w:rFonts w:ascii="Times New Roman" w:hAnsi="Times New Roman" w:cs="Times New Roman"/>
          <w:sz w:val="24"/>
          <w:szCs w:val="24"/>
        </w:rPr>
        <w:t>e</w:t>
      </w:r>
      <w:r w:rsidRPr="00196303">
        <w:rPr>
          <w:rFonts w:ascii="Times New Roman" w:hAnsi="Times New Roman" w:cs="Times New Roman"/>
          <w:sz w:val="24"/>
          <w:szCs w:val="24"/>
        </w:rPr>
        <w:t xml:space="preserve"> armed individual.</w:t>
      </w:r>
    </w:p>
    <w:p w14:paraId="57FC83B0" w14:textId="77777777"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Get down on the floor or under a desk and remain silent.</w:t>
      </w:r>
    </w:p>
    <w:p w14:paraId="0D54DE31" w14:textId="77777777"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Call 911 only if you can do so without giving away your location to the armed individual.</w:t>
      </w:r>
    </w:p>
    <w:p w14:paraId="0BDCBCD2" w14:textId="77777777"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Stay in place without giving away your location until contacted by authorities.</w:t>
      </w:r>
    </w:p>
    <w:p w14:paraId="2E446E8D" w14:textId="282AFFDA" w:rsidR="00CA5B68"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Once contacted by police, do exactly as you are told.</w:t>
      </w:r>
    </w:p>
    <w:p w14:paraId="1251DBC9" w14:textId="77777777" w:rsidR="00DF03A5" w:rsidRPr="00196303" w:rsidRDefault="00DF03A5" w:rsidP="00DF03A5">
      <w:pPr>
        <w:pStyle w:val="ListParagraph"/>
        <w:numPr>
          <w:ilvl w:val="0"/>
          <w:numId w:val="11"/>
        </w:numPr>
        <w:rPr>
          <w:rFonts w:ascii="Times New Roman" w:hAnsi="Times New Roman" w:cs="Times New Roman"/>
          <w:sz w:val="24"/>
          <w:szCs w:val="24"/>
        </w:rPr>
      </w:pPr>
      <w:r w:rsidRPr="00196303">
        <w:rPr>
          <w:rFonts w:ascii="Times New Roman" w:hAnsi="Times New Roman" w:cs="Times New Roman"/>
          <w:sz w:val="24"/>
          <w:szCs w:val="24"/>
        </w:rPr>
        <w:t>If an armed individual</w:t>
      </w:r>
      <w:r w:rsidR="00C05D41">
        <w:rPr>
          <w:rFonts w:ascii="Times New Roman" w:hAnsi="Times New Roman" w:cs="Times New Roman"/>
          <w:sz w:val="24"/>
          <w:szCs w:val="24"/>
        </w:rPr>
        <w:t>/active shooter</w:t>
      </w:r>
      <w:r w:rsidRPr="00196303">
        <w:rPr>
          <w:rFonts w:ascii="Times New Roman" w:hAnsi="Times New Roman" w:cs="Times New Roman"/>
          <w:sz w:val="24"/>
          <w:szCs w:val="24"/>
        </w:rPr>
        <w:t xml:space="preserve"> is </w:t>
      </w:r>
      <w:proofErr w:type="gramStart"/>
      <w:r w:rsidR="00C05D41">
        <w:rPr>
          <w:rFonts w:ascii="Times New Roman" w:hAnsi="Times New Roman" w:cs="Times New Roman"/>
          <w:sz w:val="24"/>
          <w:szCs w:val="24"/>
        </w:rPr>
        <w:t>INSIDE</w:t>
      </w:r>
      <w:proofErr w:type="gramEnd"/>
      <w:r w:rsidRPr="00196303">
        <w:rPr>
          <w:rFonts w:ascii="Times New Roman" w:hAnsi="Times New Roman" w:cs="Times New Roman"/>
          <w:sz w:val="24"/>
          <w:szCs w:val="24"/>
        </w:rPr>
        <w:t xml:space="preserve"> the building and you cannot get out or hide out then </w:t>
      </w:r>
      <w:r w:rsidR="00C05D41">
        <w:rPr>
          <w:rFonts w:ascii="Times New Roman" w:hAnsi="Times New Roman" w:cs="Times New Roman"/>
          <w:sz w:val="24"/>
          <w:szCs w:val="24"/>
        </w:rPr>
        <w:t>formulate a plan to take out the shooter</w:t>
      </w:r>
      <w:r w:rsidRPr="00196303">
        <w:rPr>
          <w:rFonts w:ascii="Times New Roman" w:hAnsi="Times New Roman" w:cs="Times New Roman"/>
          <w:sz w:val="24"/>
          <w:szCs w:val="24"/>
        </w:rPr>
        <w:t xml:space="preserve">. </w:t>
      </w:r>
    </w:p>
    <w:p w14:paraId="69696936" w14:textId="77777777" w:rsidR="00DF03A5" w:rsidRPr="00196303" w:rsidRDefault="00DF03A5" w:rsidP="00DF03A5">
      <w:pPr>
        <w:pStyle w:val="ListParagraph"/>
        <w:numPr>
          <w:ilvl w:val="1"/>
          <w:numId w:val="11"/>
        </w:numPr>
        <w:rPr>
          <w:rFonts w:ascii="Times New Roman" w:hAnsi="Times New Roman" w:cs="Times New Roman"/>
          <w:sz w:val="24"/>
          <w:szCs w:val="24"/>
        </w:rPr>
      </w:pPr>
      <w:r w:rsidRPr="00196303">
        <w:rPr>
          <w:rFonts w:ascii="Times New Roman" w:hAnsi="Times New Roman" w:cs="Times New Roman"/>
          <w:sz w:val="24"/>
          <w:szCs w:val="24"/>
        </w:rPr>
        <w:t xml:space="preserve">Assume </w:t>
      </w:r>
      <w:r w:rsidR="00C05D41">
        <w:rPr>
          <w:rFonts w:ascii="Times New Roman" w:hAnsi="Times New Roman" w:cs="Times New Roman"/>
          <w:sz w:val="24"/>
          <w:szCs w:val="24"/>
        </w:rPr>
        <w:t xml:space="preserve">the active shooter </w:t>
      </w:r>
      <w:r w:rsidRPr="00196303">
        <w:rPr>
          <w:rFonts w:ascii="Times New Roman" w:hAnsi="Times New Roman" w:cs="Times New Roman"/>
          <w:sz w:val="24"/>
          <w:szCs w:val="24"/>
        </w:rPr>
        <w:t xml:space="preserve">will succeed in </w:t>
      </w:r>
      <w:r w:rsidR="00C05D41">
        <w:rPr>
          <w:rFonts w:ascii="Times New Roman" w:hAnsi="Times New Roman" w:cs="Times New Roman"/>
          <w:sz w:val="24"/>
          <w:szCs w:val="24"/>
        </w:rPr>
        <w:t xml:space="preserve">wounding or </w:t>
      </w:r>
      <w:r w:rsidRPr="00196303">
        <w:rPr>
          <w:rFonts w:ascii="Times New Roman" w:hAnsi="Times New Roman" w:cs="Times New Roman"/>
          <w:sz w:val="24"/>
          <w:szCs w:val="24"/>
        </w:rPr>
        <w:t xml:space="preserve">killing everyone unless </w:t>
      </w:r>
      <w:r w:rsidR="00C05D41">
        <w:rPr>
          <w:rFonts w:ascii="Times New Roman" w:hAnsi="Times New Roman" w:cs="Times New Roman"/>
          <w:sz w:val="24"/>
          <w:szCs w:val="24"/>
        </w:rPr>
        <w:t>he is stopped</w:t>
      </w:r>
      <w:r w:rsidRPr="00196303">
        <w:rPr>
          <w:rFonts w:ascii="Times New Roman" w:hAnsi="Times New Roman" w:cs="Times New Roman"/>
          <w:sz w:val="24"/>
          <w:szCs w:val="24"/>
        </w:rPr>
        <w:t>.</w:t>
      </w:r>
    </w:p>
    <w:p w14:paraId="0BF6297E" w14:textId="77777777" w:rsidR="00DF03A5" w:rsidRPr="00196303" w:rsidRDefault="00C05D41" w:rsidP="00DF03A5">
      <w:pPr>
        <w:pStyle w:val="ListParagraph"/>
        <w:numPr>
          <w:ilvl w:val="1"/>
          <w:numId w:val="11"/>
        </w:numPr>
        <w:rPr>
          <w:rFonts w:ascii="Times New Roman" w:hAnsi="Times New Roman" w:cs="Times New Roman"/>
          <w:sz w:val="24"/>
          <w:szCs w:val="24"/>
        </w:rPr>
      </w:pPr>
      <w:r>
        <w:rPr>
          <w:rFonts w:ascii="Times New Roman" w:hAnsi="Times New Roman" w:cs="Times New Roman"/>
          <w:b/>
          <w:sz w:val="24"/>
          <w:szCs w:val="24"/>
        </w:rPr>
        <w:t xml:space="preserve">TAKE OUT. </w:t>
      </w:r>
      <w:r>
        <w:rPr>
          <w:rFonts w:ascii="Times New Roman" w:hAnsi="Times New Roman" w:cs="Times New Roman"/>
          <w:sz w:val="24"/>
          <w:szCs w:val="24"/>
        </w:rPr>
        <w:t>Coordinate with any others trapped in the situation to t</w:t>
      </w:r>
      <w:r w:rsidR="00DF03A5" w:rsidRPr="00196303">
        <w:rPr>
          <w:rFonts w:ascii="Times New Roman" w:hAnsi="Times New Roman" w:cs="Times New Roman"/>
          <w:sz w:val="24"/>
          <w:szCs w:val="24"/>
        </w:rPr>
        <w:t xml:space="preserve">hrow things to distract the </w:t>
      </w:r>
      <w:r>
        <w:rPr>
          <w:rFonts w:ascii="Times New Roman" w:hAnsi="Times New Roman" w:cs="Times New Roman"/>
          <w:sz w:val="24"/>
          <w:szCs w:val="24"/>
        </w:rPr>
        <w:t>shooter</w:t>
      </w:r>
      <w:r w:rsidR="00DF03A5" w:rsidRPr="00196303">
        <w:rPr>
          <w:rFonts w:ascii="Times New Roman" w:hAnsi="Times New Roman" w:cs="Times New Roman"/>
          <w:sz w:val="24"/>
          <w:szCs w:val="24"/>
        </w:rPr>
        <w:t xml:space="preserve"> as you attack as a group from all directions.</w:t>
      </w:r>
    </w:p>
    <w:p w14:paraId="7DA27753" w14:textId="77777777" w:rsidR="00DF03A5" w:rsidRPr="00196303" w:rsidRDefault="00DF03A5" w:rsidP="00DF03A5">
      <w:pPr>
        <w:pStyle w:val="ListParagraph"/>
        <w:numPr>
          <w:ilvl w:val="1"/>
          <w:numId w:val="11"/>
        </w:numPr>
        <w:rPr>
          <w:rFonts w:ascii="Times New Roman" w:hAnsi="Times New Roman" w:cs="Times New Roman"/>
          <w:sz w:val="24"/>
          <w:szCs w:val="24"/>
        </w:rPr>
      </w:pPr>
      <w:r w:rsidRPr="00196303">
        <w:rPr>
          <w:rFonts w:ascii="Times New Roman" w:hAnsi="Times New Roman" w:cs="Times New Roman"/>
          <w:sz w:val="24"/>
          <w:szCs w:val="24"/>
        </w:rPr>
        <w:t>Use group body weight to pin the armed individual and any weapons.</w:t>
      </w:r>
    </w:p>
    <w:p w14:paraId="5CC89FF7" w14:textId="77777777" w:rsidR="00C05D41" w:rsidRDefault="00C05D41" w:rsidP="00DF03A5">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If possible, isolate the weapon, but DO NOT pick it up.</w:t>
      </w:r>
    </w:p>
    <w:p w14:paraId="17ADA777" w14:textId="77777777" w:rsidR="00DF03A5" w:rsidRPr="00196303" w:rsidRDefault="00C05D41" w:rsidP="00DF03A5">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lastRenderedPageBreak/>
        <w:t>When</w:t>
      </w:r>
      <w:r w:rsidR="00DF03A5" w:rsidRPr="00196303">
        <w:rPr>
          <w:rFonts w:ascii="Times New Roman" w:hAnsi="Times New Roman" w:cs="Times New Roman"/>
          <w:sz w:val="24"/>
          <w:szCs w:val="24"/>
        </w:rPr>
        <w:t xml:space="preserve"> you have the advantage, do not relinquish it until officers are on the scene and direct you to do so.</w:t>
      </w:r>
    </w:p>
    <w:p w14:paraId="7BFE46CF" w14:textId="77777777" w:rsidR="00DF03A5" w:rsidRPr="00196303" w:rsidRDefault="00C05D41" w:rsidP="00DF03A5">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When</w:t>
      </w:r>
      <w:r w:rsidR="00DF03A5" w:rsidRPr="00196303">
        <w:rPr>
          <w:rFonts w:ascii="Times New Roman" w:hAnsi="Times New Roman" w:cs="Times New Roman"/>
          <w:sz w:val="24"/>
          <w:szCs w:val="24"/>
        </w:rPr>
        <w:t xml:space="preserve"> contacted by police do exactly as you are told.</w:t>
      </w:r>
    </w:p>
    <w:p w14:paraId="64EF7772" w14:textId="77777777" w:rsidR="00DF03A5" w:rsidRPr="00196303" w:rsidRDefault="00DF03A5" w:rsidP="00DF03A5">
      <w:pPr>
        <w:pStyle w:val="ListParagraph"/>
        <w:numPr>
          <w:ilvl w:val="0"/>
          <w:numId w:val="11"/>
        </w:numPr>
        <w:rPr>
          <w:rFonts w:ascii="Times New Roman" w:hAnsi="Times New Roman" w:cs="Times New Roman"/>
          <w:sz w:val="24"/>
          <w:szCs w:val="24"/>
        </w:rPr>
      </w:pPr>
      <w:r w:rsidRPr="00196303">
        <w:rPr>
          <w:rFonts w:ascii="Times New Roman" w:hAnsi="Times New Roman" w:cs="Times New Roman"/>
          <w:sz w:val="24"/>
          <w:szCs w:val="24"/>
        </w:rPr>
        <w:t xml:space="preserve">If you are </w:t>
      </w:r>
      <w:r w:rsidR="00C05D41">
        <w:rPr>
          <w:rFonts w:ascii="Times New Roman" w:hAnsi="Times New Roman" w:cs="Times New Roman"/>
          <w:sz w:val="24"/>
          <w:szCs w:val="24"/>
        </w:rPr>
        <w:t>OUTSIDE</w:t>
      </w:r>
      <w:r w:rsidRPr="00196303">
        <w:rPr>
          <w:rFonts w:ascii="Times New Roman" w:hAnsi="Times New Roman" w:cs="Times New Roman"/>
          <w:sz w:val="24"/>
          <w:szCs w:val="24"/>
        </w:rPr>
        <w:t xml:space="preserve"> and the shooter is in the same area:</w:t>
      </w:r>
    </w:p>
    <w:p w14:paraId="51C6412E" w14:textId="77777777" w:rsidR="00C05D41" w:rsidRDefault="00DF03A5" w:rsidP="00C05D41">
      <w:pPr>
        <w:pStyle w:val="ListParagraph"/>
        <w:numPr>
          <w:ilvl w:val="1"/>
          <w:numId w:val="11"/>
        </w:numPr>
        <w:rPr>
          <w:rFonts w:ascii="Times New Roman" w:hAnsi="Times New Roman" w:cs="Times New Roman"/>
          <w:sz w:val="24"/>
          <w:szCs w:val="24"/>
        </w:rPr>
      </w:pPr>
      <w:r w:rsidRPr="00C05D41">
        <w:rPr>
          <w:rFonts w:ascii="Times New Roman" w:hAnsi="Times New Roman" w:cs="Times New Roman"/>
          <w:sz w:val="24"/>
          <w:szCs w:val="24"/>
        </w:rPr>
        <w:t>Use a continuous assessment process</w:t>
      </w:r>
      <w:r w:rsidR="00C05D41" w:rsidRPr="00C05D41">
        <w:rPr>
          <w:rFonts w:ascii="Times New Roman" w:hAnsi="Times New Roman" w:cs="Times New Roman"/>
          <w:sz w:val="24"/>
          <w:szCs w:val="24"/>
        </w:rPr>
        <w:t xml:space="preserve"> get out of the area if possible. </w:t>
      </w:r>
    </w:p>
    <w:p w14:paraId="3DBF69B6" w14:textId="77777777" w:rsidR="00C05D41" w:rsidRDefault="00C05D41" w:rsidP="00C05D41">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If getting out of the area is not possible, hide out behind a building, car or other large object.</w:t>
      </w:r>
    </w:p>
    <w:p w14:paraId="73474973" w14:textId="77777777" w:rsidR="00DF03A5" w:rsidRPr="00C05D41" w:rsidRDefault="00DF03A5" w:rsidP="00C05D41">
      <w:pPr>
        <w:pStyle w:val="ListParagraph"/>
        <w:numPr>
          <w:ilvl w:val="1"/>
          <w:numId w:val="11"/>
        </w:numPr>
        <w:rPr>
          <w:rFonts w:ascii="Times New Roman" w:hAnsi="Times New Roman" w:cs="Times New Roman"/>
          <w:sz w:val="24"/>
          <w:szCs w:val="24"/>
        </w:rPr>
      </w:pPr>
      <w:r w:rsidRPr="00C05D41">
        <w:rPr>
          <w:rFonts w:ascii="Times New Roman" w:hAnsi="Times New Roman" w:cs="Times New Roman"/>
          <w:sz w:val="24"/>
          <w:szCs w:val="24"/>
        </w:rPr>
        <w:t>Listen continuously for sounds of a threat and move away from it</w:t>
      </w:r>
      <w:r w:rsidR="00C05D41">
        <w:rPr>
          <w:rFonts w:ascii="Times New Roman" w:hAnsi="Times New Roman" w:cs="Times New Roman"/>
          <w:sz w:val="24"/>
          <w:szCs w:val="24"/>
        </w:rPr>
        <w:t>, if possible</w:t>
      </w:r>
      <w:r w:rsidRPr="00C05D41">
        <w:rPr>
          <w:rFonts w:ascii="Times New Roman" w:hAnsi="Times New Roman" w:cs="Times New Roman"/>
          <w:sz w:val="24"/>
          <w:szCs w:val="24"/>
        </w:rPr>
        <w:t>.</w:t>
      </w:r>
    </w:p>
    <w:p w14:paraId="10D9B4EB" w14:textId="77777777" w:rsidR="00C05D41" w:rsidRDefault="00DF03A5" w:rsidP="00DF03A5">
      <w:pPr>
        <w:pStyle w:val="ListParagraph"/>
        <w:numPr>
          <w:ilvl w:val="1"/>
          <w:numId w:val="11"/>
        </w:numPr>
        <w:rPr>
          <w:rFonts w:ascii="Times New Roman" w:hAnsi="Times New Roman" w:cs="Times New Roman"/>
          <w:sz w:val="24"/>
          <w:szCs w:val="24"/>
        </w:rPr>
      </w:pPr>
      <w:r w:rsidRPr="00196303">
        <w:rPr>
          <w:rFonts w:ascii="Times New Roman" w:hAnsi="Times New Roman" w:cs="Times New Roman"/>
          <w:sz w:val="24"/>
          <w:szCs w:val="24"/>
        </w:rPr>
        <w:t>Remain calm and quiet and silence all sounds (e.g. cell phones)</w:t>
      </w:r>
      <w:r w:rsidR="00C05D41">
        <w:rPr>
          <w:rFonts w:ascii="Times New Roman" w:hAnsi="Times New Roman" w:cs="Times New Roman"/>
          <w:sz w:val="24"/>
          <w:szCs w:val="24"/>
        </w:rPr>
        <w:t xml:space="preserve"> until you are in a safe location.</w:t>
      </w:r>
    </w:p>
    <w:p w14:paraId="0AFE63D5" w14:textId="77777777" w:rsidR="00DF03A5" w:rsidRPr="00196303" w:rsidRDefault="00C05D41" w:rsidP="00DF03A5">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If getting out or hiding out are not possible formulate a plan to take out the shooter</w:t>
      </w:r>
      <w:r w:rsidR="00DF03A5" w:rsidRPr="00196303">
        <w:rPr>
          <w:rFonts w:ascii="Times New Roman" w:hAnsi="Times New Roman" w:cs="Times New Roman"/>
          <w:sz w:val="24"/>
          <w:szCs w:val="24"/>
        </w:rPr>
        <w:t>.</w:t>
      </w:r>
    </w:p>
    <w:p w14:paraId="5C48884B" w14:textId="77777777" w:rsidR="00A77596" w:rsidRPr="00510968" w:rsidRDefault="005359EF" w:rsidP="008D1B3C">
      <w:pPr>
        <w:pStyle w:val="Heading1"/>
        <w:spacing w:before="0"/>
        <w:rPr>
          <w:rFonts w:ascii="Times New Roman" w:hAnsi="Times New Roman" w:cs="Times New Roman"/>
          <w:sz w:val="24"/>
          <w:szCs w:val="24"/>
          <w:u w:val="single"/>
        </w:rPr>
      </w:pPr>
      <w:bookmarkStart w:id="15" w:name="_Toc536177388"/>
      <w:r w:rsidRPr="00510968">
        <w:rPr>
          <w:rFonts w:ascii="Times New Roman" w:hAnsi="Times New Roman" w:cs="Times New Roman"/>
          <w:color w:val="auto"/>
          <w:sz w:val="24"/>
          <w:szCs w:val="24"/>
          <w:u w:val="single"/>
        </w:rPr>
        <w:t xml:space="preserve">V.  </w:t>
      </w:r>
      <w:r w:rsidR="000C5C20" w:rsidRPr="00510968">
        <w:rPr>
          <w:rFonts w:ascii="Times New Roman" w:hAnsi="Times New Roman" w:cs="Times New Roman"/>
          <w:color w:val="auto"/>
          <w:sz w:val="24"/>
          <w:szCs w:val="24"/>
          <w:u w:val="single"/>
        </w:rPr>
        <w:t>SUSPICIOUS PACKAGE – BOMB THREAT</w:t>
      </w:r>
      <w:bookmarkEnd w:id="15"/>
    </w:p>
    <w:p w14:paraId="65A17BA3" w14:textId="77777777" w:rsidR="000C5C20" w:rsidRPr="00196303" w:rsidRDefault="000C5C20" w:rsidP="00A77596">
      <w:pPr>
        <w:rPr>
          <w:rFonts w:ascii="Times New Roman" w:hAnsi="Times New Roman" w:cs="Times New Roman"/>
          <w:sz w:val="24"/>
          <w:szCs w:val="24"/>
          <w:u w:val="single"/>
        </w:rPr>
      </w:pPr>
      <w:r w:rsidRPr="00196303">
        <w:rPr>
          <w:rFonts w:ascii="Times New Roman" w:hAnsi="Times New Roman" w:cs="Times New Roman"/>
          <w:sz w:val="24"/>
          <w:szCs w:val="24"/>
          <w:u w:val="single"/>
        </w:rPr>
        <w:t>If you find or open a suspicious package, letter, box or container:</w:t>
      </w:r>
    </w:p>
    <w:p w14:paraId="7F11069C" w14:textId="77777777" w:rsidR="000C5C20" w:rsidRPr="00196303" w:rsidRDefault="000C5C20"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 xml:space="preserve"> Do not handle the package.  Move away if you feel threatened and call OU Police Department at 911.</w:t>
      </w:r>
    </w:p>
    <w:p w14:paraId="4B378C2D" w14:textId="77777777" w:rsidR="000C5C20" w:rsidRPr="00196303" w:rsidRDefault="000C5C20"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If you have opened a suspicious package or letter:</w:t>
      </w:r>
    </w:p>
    <w:p w14:paraId="2D097DC7" w14:textId="77777777" w:rsidR="000C5C20" w:rsidRPr="00196303" w:rsidRDefault="000C5C20" w:rsidP="000C5C20">
      <w:pPr>
        <w:pStyle w:val="ListParagraph"/>
        <w:numPr>
          <w:ilvl w:val="0"/>
          <w:numId w:val="2"/>
        </w:numPr>
        <w:rPr>
          <w:rFonts w:ascii="Times New Roman" w:hAnsi="Times New Roman" w:cs="Times New Roman"/>
          <w:sz w:val="24"/>
          <w:szCs w:val="24"/>
        </w:rPr>
      </w:pPr>
      <w:r w:rsidRPr="00196303">
        <w:rPr>
          <w:rFonts w:ascii="Times New Roman" w:hAnsi="Times New Roman" w:cs="Times New Roman"/>
          <w:sz w:val="24"/>
          <w:szCs w:val="24"/>
        </w:rPr>
        <w:t>Leave the package or envelope in place and move away slowly.</w:t>
      </w:r>
    </w:p>
    <w:p w14:paraId="602B168E" w14:textId="77777777" w:rsidR="000C5C20" w:rsidRPr="00196303" w:rsidRDefault="000C5C20" w:rsidP="000C5C20">
      <w:pPr>
        <w:pStyle w:val="ListParagraph"/>
        <w:numPr>
          <w:ilvl w:val="0"/>
          <w:numId w:val="2"/>
        </w:numPr>
        <w:rPr>
          <w:rFonts w:ascii="Times New Roman" w:hAnsi="Times New Roman" w:cs="Times New Roman"/>
          <w:sz w:val="24"/>
          <w:szCs w:val="24"/>
        </w:rPr>
      </w:pPr>
      <w:r w:rsidRPr="00196303">
        <w:rPr>
          <w:rFonts w:ascii="Times New Roman" w:hAnsi="Times New Roman" w:cs="Times New Roman"/>
          <w:sz w:val="24"/>
          <w:szCs w:val="24"/>
        </w:rPr>
        <w:t>Leave the room slowly; notifying others to leave the room also, closing doors behind as you go.</w:t>
      </w:r>
    </w:p>
    <w:p w14:paraId="700D2890" w14:textId="77777777" w:rsidR="000C5C20" w:rsidRPr="00196303" w:rsidRDefault="000C5C20"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Do not operate any power switches.</w:t>
      </w:r>
    </w:p>
    <w:p w14:paraId="43DA1A7E" w14:textId="77777777" w:rsidR="000C5C20" w:rsidRPr="00196303" w:rsidRDefault="000C5C20"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Do not activate the fire alarm.</w:t>
      </w:r>
    </w:p>
    <w:p w14:paraId="2137291E" w14:textId="77777777" w:rsidR="000C5C20" w:rsidRPr="00196303" w:rsidRDefault="00606432"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Evacuate</w:t>
      </w:r>
      <w:r w:rsidR="000C5C20" w:rsidRPr="00196303">
        <w:rPr>
          <w:rFonts w:ascii="Times New Roman" w:hAnsi="Times New Roman" w:cs="Times New Roman"/>
          <w:sz w:val="24"/>
          <w:szCs w:val="24"/>
        </w:rPr>
        <w:t xml:space="preserve"> to </w:t>
      </w:r>
      <w:r w:rsidRPr="00196303">
        <w:rPr>
          <w:rFonts w:ascii="Times New Roman" w:hAnsi="Times New Roman" w:cs="Times New Roman"/>
          <w:sz w:val="24"/>
          <w:szCs w:val="24"/>
        </w:rPr>
        <w:t>emergency assembly area</w:t>
      </w:r>
      <w:r w:rsidR="000C5C20" w:rsidRPr="00196303">
        <w:rPr>
          <w:rFonts w:ascii="Times New Roman" w:hAnsi="Times New Roman" w:cs="Times New Roman"/>
          <w:sz w:val="24"/>
          <w:szCs w:val="24"/>
        </w:rPr>
        <w:t xml:space="preserve"> and call the OU Police Department.</w:t>
      </w:r>
    </w:p>
    <w:p w14:paraId="5C313977" w14:textId="77777777" w:rsidR="000C5C20" w:rsidRPr="00196303" w:rsidRDefault="000C5C20"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Do not allow reentry into the area/location where the package is located.</w:t>
      </w:r>
    </w:p>
    <w:p w14:paraId="677674B4" w14:textId="77777777" w:rsidR="000C5C20" w:rsidRPr="00196303" w:rsidRDefault="000C5C20"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 xml:space="preserve">Follow the instructions you will receive from OU Police or other </w:t>
      </w:r>
      <w:r w:rsidR="00606432" w:rsidRPr="00196303">
        <w:rPr>
          <w:rFonts w:ascii="Times New Roman" w:hAnsi="Times New Roman" w:cs="Times New Roman"/>
          <w:sz w:val="24"/>
          <w:szCs w:val="24"/>
        </w:rPr>
        <w:t>authorized emergency personnel</w:t>
      </w:r>
      <w:r w:rsidRPr="00196303">
        <w:rPr>
          <w:rFonts w:ascii="Times New Roman" w:hAnsi="Times New Roman" w:cs="Times New Roman"/>
          <w:sz w:val="24"/>
          <w:szCs w:val="24"/>
        </w:rPr>
        <w:t>.</w:t>
      </w:r>
    </w:p>
    <w:p w14:paraId="4667FB80" w14:textId="77777777" w:rsidR="000C5C20" w:rsidRPr="00196303" w:rsidRDefault="000C5C20" w:rsidP="000C5C20">
      <w:pPr>
        <w:rPr>
          <w:rFonts w:ascii="Times New Roman" w:hAnsi="Times New Roman" w:cs="Times New Roman"/>
          <w:sz w:val="24"/>
          <w:szCs w:val="24"/>
          <w:u w:val="single"/>
        </w:rPr>
      </w:pPr>
      <w:r w:rsidRPr="00196303">
        <w:rPr>
          <w:rFonts w:ascii="Times New Roman" w:hAnsi="Times New Roman" w:cs="Times New Roman"/>
          <w:sz w:val="24"/>
          <w:szCs w:val="24"/>
          <w:u w:val="single"/>
        </w:rPr>
        <w:t>If a bomb threat is received over the telephone, take the following actions:</w:t>
      </w:r>
    </w:p>
    <w:p w14:paraId="1E283CBC" w14:textId="77777777" w:rsidR="000C5C20" w:rsidRPr="00196303" w:rsidRDefault="000C5C20"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Stay calm.  Try to pay close attention to all details.  They may be important.</w:t>
      </w:r>
    </w:p>
    <w:p w14:paraId="08AECCF8" w14:textId="77777777" w:rsidR="000C5C20" w:rsidRPr="00196303" w:rsidRDefault="000C5C20"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Take notes.  Attempt to get the following information from the caller:</w:t>
      </w:r>
    </w:p>
    <w:p w14:paraId="34FA0350" w14:textId="77777777" w:rsidR="000C5C20" w:rsidRPr="00196303" w:rsidRDefault="000C5C20" w:rsidP="000C5C20">
      <w:pPr>
        <w:pStyle w:val="ListParagraph"/>
        <w:numPr>
          <w:ilvl w:val="0"/>
          <w:numId w:val="2"/>
        </w:numPr>
        <w:rPr>
          <w:rFonts w:ascii="Times New Roman" w:hAnsi="Times New Roman" w:cs="Times New Roman"/>
          <w:sz w:val="24"/>
          <w:szCs w:val="24"/>
        </w:rPr>
      </w:pPr>
      <w:r w:rsidRPr="00196303">
        <w:rPr>
          <w:rFonts w:ascii="Times New Roman" w:hAnsi="Times New Roman" w:cs="Times New Roman"/>
          <w:sz w:val="24"/>
          <w:szCs w:val="24"/>
        </w:rPr>
        <w:t>Who are you?</w:t>
      </w:r>
    </w:p>
    <w:p w14:paraId="765DD6E5" w14:textId="77777777" w:rsidR="000C5C20" w:rsidRPr="00196303" w:rsidRDefault="000C5C20" w:rsidP="000C5C20">
      <w:pPr>
        <w:pStyle w:val="ListParagraph"/>
        <w:numPr>
          <w:ilvl w:val="0"/>
          <w:numId w:val="2"/>
        </w:numPr>
        <w:rPr>
          <w:rFonts w:ascii="Times New Roman" w:hAnsi="Times New Roman" w:cs="Times New Roman"/>
          <w:sz w:val="24"/>
          <w:szCs w:val="24"/>
        </w:rPr>
      </w:pPr>
      <w:r w:rsidRPr="00196303">
        <w:rPr>
          <w:rFonts w:ascii="Times New Roman" w:hAnsi="Times New Roman" w:cs="Times New Roman"/>
          <w:sz w:val="24"/>
          <w:szCs w:val="24"/>
        </w:rPr>
        <w:t>Why are you doing this?</w:t>
      </w:r>
    </w:p>
    <w:p w14:paraId="090A104C" w14:textId="77777777" w:rsidR="000C5C20" w:rsidRPr="00196303" w:rsidRDefault="000C5C20" w:rsidP="000C5C20">
      <w:pPr>
        <w:pStyle w:val="ListParagraph"/>
        <w:numPr>
          <w:ilvl w:val="0"/>
          <w:numId w:val="2"/>
        </w:numPr>
        <w:rPr>
          <w:rFonts w:ascii="Times New Roman" w:hAnsi="Times New Roman" w:cs="Times New Roman"/>
          <w:sz w:val="24"/>
          <w:szCs w:val="24"/>
        </w:rPr>
      </w:pPr>
      <w:r w:rsidRPr="00196303">
        <w:rPr>
          <w:rFonts w:ascii="Times New Roman" w:hAnsi="Times New Roman" w:cs="Times New Roman"/>
          <w:sz w:val="24"/>
          <w:szCs w:val="24"/>
        </w:rPr>
        <w:t>What time is the bomb set to explode?</w:t>
      </w:r>
    </w:p>
    <w:p w14:paraId="621FE5E2" w14:textId="77777777" w:rsidR="000C5C20" w:rsidRPr="00196303" w:rsidRDefault="000C5C20" w:rsidP="000C5C20">
      <w:pPr>
        <w:pStyle w:val="ListParagraph"/>
        <w:numPr>
          <w:ilvl w:val="0"/>
          <w:numId w:val="2"/>
        </w:numPr>
        <w:rPr>
          <w:rFonts w:ascii="Times New Roman" w:hAnsi="Times New Roman" w:cs="Times New Roman"/>
          <w:sz w:val="24"/>
          <w:szCs w:val="24"/>
        </w:rPr>
      </w:pPr>
      <w:r w:rsidRPr="00196303">
        <w:rPr>
          <w:rFonts w:ascii="Times New Roman" w:hAnsi="Times New Roman" w:cs="Times New Roman"/>
          <w:sz w:val="24"/>
          <w:szCs w:val="24"/>
        </w:rPr>
        <w:t>What does it look like?</w:t>
      </w:r>
    </w:p>
    <w:p w14:paraId="7CC30ABB" w14:textId="77777777" w:rsidR="000C5C20" w:rsidRPr="00196303" w:rsidRDefault="000C5C20" w:rsidP="000C5C20">
      <w:pPr>
        <w:pStyle w:val="ListParagraph"/>
        <w:numPr>
          <w:ilvl w:val="0"/>
          <w:numId w:val="2"/>
        </w:numPr>
        <w:rPr>
          <w:rFonts w:ascii="Times New Roman" w:hAnsi="Times New Roman" w:cs="Times New Roman"/>
          <w:sz w:val="24"/>
          <w:szCs w:val="24"/>
        </w:rPr>
      </w:pPr>
      <w:r w:rsidRPr="00196303">
        <w:rPr>
          <w:rFonts w:ascii="Times New Roman" w:hAnsi="Times New Roman" w:cs="Times New Roman"/>
          <w:sz w:val="24"/>
          <w:szCs w:val="24"/>
        </w:rPr>
        <w:t>Who else have you told?</w:t>
      </w:r>
    </w:p>
    <w:p w14:paraId="617F9CE5" w14:textId="77777777" w:rsidR="000C5C20" w:rsidRPr="00196303" w:rsidRDefault="000C5C20" w:rsidP="000C5C20">
      <w:pPr>
        <w:pStyle w:val="ListParagraph"/>
        <w:numPr>
          <w:ilvl w:val="0"/>
          <w:numId w:val="2"/>
        </w:numPr>
        <w:rPr>
          <w:rFonts w:ascii="Times New Roman" w:hAnsi="Times New Roman" w:cs="Times New Roman"/>
          <w:sz w:val="24"/>
          <w:szCs w:val="24"/>
        </w:rPr>
      </w:pPr>
      <w:r w:rsidRPr="00196303">
        <w:rPr>
          <w:rFonts w:ascii="Times New Roman" w:hAnsi="Times New Roman" w:cs="Times New Roman"/>
          <w:sz w:val="24"/>
          <w:szCs w:val="24"/>
        </w:rPr>
        <w:t>What is your organization?</w:t>
      </w:r>
    </w:p>
    <w:p w14:paraId="77B2EBDB" w14:textId="77777777" w:rsidR="000C5C20" w:rsidRPr="00196303" w:rsidRDefault="000C5C20" w:rsidP="000C5C20">
      <w:pPr>
        <w:pStyle w:val="ListParagraph"/>
        <w:numPr>
          <w:ilvl w:val="0"/>
          <w:numId w:val="2"/>
        </w:numPr>
        <w:rPr>
          <w:rFonts w:ascii="Times New Roman" w:hAnsi="Times New Roman" w:cs="Times New Roman"/>
          <w:sz w:val="24"/>
          <w:szCs w:val="24"/>
        </w:rPr>
      </w:pPr>
      <w:r w:rsidRPr="00196303">
        <w:rPr>
          <w:rFonts w:ascii="Times New Roman" w:hAnsi="Times New Roman" w:cs="Times New Roman"/>
          <w:sz w:val="24"/>
          <w:szCs w:val="24"/>
        </w:rPr>
        <w:t>Where is the bomb placed?</w:t>
      </w:r>
    </w:p>
    <w:p w14:paraId="260F3BA1" w14:textId="77777777" w:rsidR="000C5C20" w:rsidRPr="00196303" w:rsidRDefault="000C5C20" w:rsidP="000C5C20">
      <w:pPr>
        <w:pStyle w:val="ListParagraph"/>
        <w:numPr>
          <w:ilvl w:val="0"/>
          <w:numId w:val="2"/>
        </w:numPr>
        <w:rPr>
          <w:rFonts w:ascii="Times New Roman" w:hAnsi="Times New Roman" w:cs="Times New Roman"/>
          <w:sz w:val="24"/>
          <w:szCs w:val="24"/>
        </w:rPr>
      </w:pPr>
      <w:r w:rsidRPr="00196303">
        <w:rPr>
          <w:rFonts w:ascii="Times New Roman" w:hAnsi="Times New Roman" w:cs="Times New Roman"/>
          <w:sz w:val="24"/>
          <w:szCs w:val="24"/>
        </w:rPr>
        <w:t>What type of bomb is it?</w:t>
      </w:r>
    </w:p>
    <w:p w14:paraId="316F47C3" w14:textId="77777777" w:rsidR="000C5C20" w:rsidRPr="00196303" w:rsidRDefault="000C5C20" w:rsidP="000C5C20">
      <w:pPr>
        <w:pStyle w:val="ListParagraph"/>
        <w:numPr>
          <w:ilvl w:val="0"/>
          <w:numId w:val="2"/>
        </w:numPr>
        <w:rPr>
          <w:rFonts w:ascii="Times New Roman" w:hAnsi="Times New Roman" w:cs="Times New Roman"/>
          <w:sz w:val="24"/>
          <w:szCs w:val="24"/>
        </w:rPr>
      </w:pPr>
      <w:r w:rsidRPr="00196303">
        <w:rPr>
          <w:rFonts w:ascii="Times New Roman" w:hAnsi="Times New Roman" w:cs="Times New Roman"/>
          <w:sz w:val="24"/>
          <w:szCs w:val="24"/>
        </w:rPr>
        <w:t>Where are you calling from?</w:t>
      </w:r>
    </w:p>
    <w:p w14:paraId="1520C721" w14:textId="77777777" w:rsidR="000C5C20" w:rsidRPr="00196303" w:rsidRDefault="000C5C20"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 xml:space="preserve">Have a co-worker or another person contact the OU Police Department at </w:t>
      </w:r>
      <w:r w:rsidR="00606432" w:rsidRPr="00196303">
        <w:rPr>
          <w:rFonts w:ascii="Times New Roman" w:hAnsi="Times New Roman" w:cs="Times New Roman"/>
          <w:sz w:val="24"/>
          <w:szCs w:val="24"/>
        </w:rPr>
        <w:t xml:space="preserve">325-1911 or </w:t>
      </w:r>
      <w:r w:rsidRPr="00196303">
        <w:rPr>
          <w:rFonts w:ascii="Times New Roman" w:hAnsi="Times New Roman" w:cs="Times New Roman"/>
          <w:sz w:val="24"/>
          <w:szCs w:val="24"/>
        </w:rPr>
        <w:t>911, using another phone.</w:t>
      </w:r>
    </w:p>
    <w:p w14:paraId="2583F4D0" w14:textId="77777777" w:rsidR="000C5C20" w:rsidRPr="00196303" w:rsidRDefault="000C5C20"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Write information down as the caller says it and have the co-worker relay information to OU Police.</w:t>
      </w:r>
    </w:p>
    <w:p w14:paraId="52538F67" w14:textId="77777777" w:rsidR="000C5C20" w:rsidRPr="00196303" w:rsidRDefault="000C5C20"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Try to keep the caller on the phone.  Listen for any background noises, voice inflection or accents, and/or anything that would help determine the origin of the call.</w:t>
      </w:r>
    </w:p>
    <w:p w14:paraId="6AB132F7" w14:textId="77777777" w:rsidR="003A06BA" w:rsidRPr="00CD3D1A" w:rsidRDefault="000C5C20" w:rsidP="00CD3D1A">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Evacuate the building only upon the instruction from properly identified emergency personnel or as deemed appropriate in individual situations.</w:t>
      </w:r>
    </w:p>
    <w:p w14:paraId="2AFD11B0" w14:textId="77777777" w:rsidR="000C5C20" w:rsidRPr="00196303" w:rsidRDefault="000C5C20" w:rsidP="000C5C20">
      <w:pPr>
        <w:rPr>
          <w:rFonts w:ascii="Times New Roman" w:hAnsi="Times New Roman" w:cs="Times New Roman"/>
          <w:sz w:val="24"/>
          <w:szCs w:val="24"/>
          <w:u w:val="single"/>
        </w:rPr>
      </w:pPr>
      <w:r w:rsidRPr="00196303">
        <w:rPr>
          <w:rFonts w:ascii="Times New Roman" w:hAnsi="Times New Roman" w:cs="Times New Roman"/>
          <w:sz w:val="24"/>
          <w:szCs w:val="24"/>
          <w:u w:val="single"/>
        </w:rPr>
        <w:lastRenderedPageBreak/>
        <w:t>If you are told to evacuate:</w:t>
      </w:r>
    </w:p>
    <w:p w14:paraId="499C4C40" w14:textId="77777777" w:rsidR="000C5C20" w:rsidRPr="00196303" w:rsidRDefault="000C5C20"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Be aware of your surroundings as you evacuate.  Avoid and do not touch suspicious or unfamiliar items.</w:t>
      </w:r>
    </w:p>
    <w:p w14:paraId="0C261FC0" w14:textId="77777777" w:rsidR="000C5C20" w:rsidRPr="00196303" w:rsidRDefault="000C5C20"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Take personal belongings when you leave if it will not delay your departure.  You might not be allowed back in for an extended period.</w:t>
      </w:r>
    </w:p>
    <w:p w14:paraId="2D9CBCD4" w14:textId="77777777" w:rsidR="000C5C20" w:rsidRPr="00196303" w:rsidRDefault="000C5C20"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Leave doors and windows open.</w:t>
      </w:r>
    </w:p>
    <w:p w14:paraId="7104CDB4" w14:textId="77777777" w:rsidR="000C5C20" w:rsidRPr="00196303" w:rsidRDefault="000C5C20"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Do not turn on or off lights.</w:t>
      </w:r>
    </w:p>
    <w:p w14:paraId="60547789" w14:textId="6EFC71BF" w:rsidR="000C5C20" w:rsidRDefault="000C5C20"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Only use the stairs; DO NOT USE ELEVATORS.</w:t>
      </w:r>
    </w:p>
    <w:p w14:paraId="237ABA6F" w14:textId="153C2A4B" w:rsidR="008B56E4" w:rsidRDefault="000C5C20" w:rsidP="00510968">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 xml:space="preserve">Move well away from the building to your departmental </w:t>
      </w:r>
      <w:r w:rsidR="00606432" w:rsidRPr="00196303">
        <w:rPr>
          <w:rFonts w:ascii="Times New Roman" w:hAnsi="Times New Roman" w:cs="Times New Roman"/>
          <w:sz w:val="24"/>
          <w:szCs w:val="24"/>
        </w:rPr>
        <w:t>emergency assembly area</w:t>
      </w:r>
      <w:r w:rsidRPr="00196303">
        <w:rPr>
          <w:rFonts w:ascii="Times New Roman" w:hAnsi="Times New Roman" w:cs="Times New Roman"/>
          <w:sz w:val="24"/>
          <w:szCs w:val="24"/>
        </w:rPr>
        <w:t xml:space="preserve"> and wait for further instructions from OU Police or other </w:t>
      </w:r>
      <w:r w:rsidR="00606432" w:rsidRPr="00196303">
        <w:rPr>
          <w:rFonts w:ascii="Times New Roman" w:hAnsi="Times New Roman" w:cs="Times New Roman"/>
          <w:sz w:val="24"/>
          <w:szCs w:val="24"/>
        </w:rPr>
        <w:t>authorized emergency personnel</w:t>
      </w:r>
      <w:r w:rsidRPr="00196303">
        <w:rPr>
          <w:rFonts w:ascii="Times New Roman" w:hAnsi="Times New Roman" w:cs="Times New Roman"/>
          <w:sz w:val="24"/>
          <w:szCs w:val="24"/>
        </w:rPr>
        <w:t xml:space="preserve">.  </w:t>
      </w:r>
    </w:p>
    <w:p w14:paraId="0389499D" w14:textId="577E4D22" w:rsidR="00EE4E5C" w:rsidRPr="005311CD" w:rsidRDefault="00EE4E5C" w:rsidP="00EE4E5C">
      <w:pPr>
        <w:pStyle w:val="ListParagraph"/>
        <w:numPr>
          <w:ilvl w:val="0"/>
          <w:numId w:val="1"/>
        </w:numPr>
        <w:rPr>
          <w:rFonts w:ascii="Times New Roman" w:hAnsi="Times New Roman" w:cs="Times New Roman"/>
          <w:sz w:val="24"/>
          <w:szCs w:val="24"/>
        </w:rPr>
      </w:pPr>
      <w:r w:rsidRPr="005311CD">
        <w:rPr>
          <w:rFonts w:ascii="Times New Roman" w:eastAsia="Times New Roman" w:hAnsi="Times New Roman" w:cs="Times New Roman"/>
          <w:sz w:val="24"/>
          <w:szCs w:val="24"/>
        </w:rPr>
        <w:t xml:space="preserve">If you are unable to use the stairs, multiple-story campus buildings have a “No Stair” list. </w:t>
      </w:r>
      <w:r>
        <w:rPr>
          <w:rFonts w:ascii="Times New Roman" w:eastAsia="Times New Roman" w:hAnsi="Times New Roman" w:cs="Times New Roman"/>
          <w:sz w:val="24"/>
          <w:szCs w:val="24"/>
        </w:rPr>
        <w:t>See “No Stair” List under general evacuation procedures on page 6.</w:t>
      </w:r>
    </w:p>
    <w:p w14:paraId="364EEADF" w14:textId="77777777" w:rsidR="00802B42" w:rsidRDefault="00802B42" w:rsidP="00802B42">
      <w:pPr>
        <w:pStyle w:val="ListParagraph"/>
        <w:rPr>
          <w:rFonts w:ascii="Times New Roman" w:hAnsi="Times New Roman" w:cs="Times New Roman"/>
          <w:sz w:val="24"/>
          <w:szCs w:val="24"/>
        </w:rPr>
      </w:pPr>
    </w:p>
    <w:p w14:paraId="0C954FD8" w14:textId="77777777" w:rsidR="008B56E4" w:rsidRDefault="00BF0D28" w:rsidP="00BF0D28">
      <w:pPr>
        <w:pStyle w:val="ListParagraph"/>
        <w:ind w:left="0"/>
        <w:outlineLvl w:val="0"/>
        <w:rPr>
          <w:rFonts w:ascii="Times New Roman" w:hAnsi="Times New Roman" w:cs="Times New Roman"/>
          <w:sz w:val="24"/>
          <w:szCs w:val="24"/>
        </w:rPr>
      </w:pPr>
      <w:bookmarkStart w:id="16" w:name="_Toc536177389"/>
      <w:r w:rsidRPr="00407958">
        <w:rPr>
          <w:rFonts w:ascii="Times New Roman" w:hAnsi="Times New Roman" w:cs="Times New Roman"/>
          <w:b/>
          <w:sz w:val="24"/>
          <w:szCs w:val="24"/>
          <w:u w:val="single"/>
        </w:rPr>
        <w:t>VI. UTILITIES FAILURE–GAS LEAK–PERSONS STRANDED IN ELEVATOR</w:t>
      </w:r>
      <w:bookmarkEnd w:id="16"/>
    </w:p>
    <w:p w14:paraId="5724DB59" w14:textId="77777777" w:rsidR="00E45EF5" w:rsidRPr="00196303" w:rsidRDefault="00E45EF5" w:rsidP="00510968">
      <w:pPr>
        <w:pStyle w:val="Heading2"/>
        <w:rPr>
          <w:rFonts w:ascii="Times New Roman" w:hAnsi="Times New Roman"/>
          <w:sz w:val="24"/>
          <w:szCs w:val="24"/>
        </w:rPr>
      </w:pPr>
      <w:bookmarkStart w:id="17" w:name="_Toc536177390"/>
      <w:r w:rsidRPr="00510968">
        <w:rPr>
          <w:rFonts w:ascii="Times New Roman" w:hAnsi="Times New Roman"/>
          <w:color w:val="auto"/>
          <w:sz w:val="24"/>
          <w:szCs w:val="24"/>
          <w:u w:val="single"/>
        </w:rPr>
        <w:t>Power Outage</w:t>
      </w:r>
      <w:r w:rsidRPr="00510968">
        <w:rPr>
          <w:rFonts w:ascii="Times New Roman" w:hAnsi="Times New Roman"/>
          <w:color w:val="auto"/>
          <w:sz w:val="24"/>
          <w:szCs w:val="24"/>
        </w:rPr>
        <w:t>:</w:t>
      </w:r>
      <w:bookmarkEnd w:id="17"/>
    </w:p>
    <w:p w14:paraId="3BFFC2EB" w14:textId="77777777" w:rsidR="00E45EF5" w:rsidRPr="00196303" w:rsidRDefault="00E45EF5"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Notify Facilities Management at 325-3060.</w:t>
      </w:r>
    </w:p>
    <w:p w14:paraId="5DE58630" w14:textId="77777777" w:rsidR="00E45EF5" w:rsidRPr="00196303" w:rsidRDefault="00E45EF5"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After midnight, if phones are not working properly, deliver a message to the OU Police Department at 2775 Monitor Avenue.</w:t>
      </w:r>
    </w:p>
    <w:p w14:paraId="4959D0F4" w14:textId="5CC646C0" w:rsidR="001F65FE" w:rsidRPr="005311CD" w:rsidRDefault="00E45EF5"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 xml:space="preserve">If evacuation of the building is required, exit using the stairways.  </w:t>
      </w:r>
      <w:r w:rsidRPr="005311CD">
        <w:rPr>
          <w:rFonts w:ascii="Times New Roman" w:hAnsi="Times New Roman" w:cs="Times New Roman"/>
          <w:sz w:val="24"/>
          <w:szCs w:val="24"/>
        </w:rPr>
        <w:t>DO NOT USE ELEVATORS.</w:t>
      </w:r>
    </w:p>
    <w:p w14:paraId="15B2019A" w14:textId="77777777" w:rsidR="001F65FE" w:rsidRPr="00196303" w:rsidRDefault="001F65FE"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Take personal belongings when you leave if it will not delay your departure.  You might not be allowed back in for an extended period.</w:t>
      </w:r>
    </w:p>
    <w:p w14:paraId="68F42611" w14:textId="0A161D6B" w:rsidR="00E45EF5" w:rsidRDefault="001F65FE"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Proceed to the emergency assembly area. Check in with Building Safety Coordinator</w:t>
      </w:r>
      <w:r w:rsidR="00B72B27" w:rsidRPr="00196303">
        <w:rPr>
          <w:rFonts w:ascii="Times New Roman" w:hAnsi="Times New Roman" w:cs="Times New Roman"/>
          <w:sz w:val="24"/>
          <w:szCs w:val="24"/>
        </w:rPr>
        <w:t xml:space="preserve"> or supervisor</w:t>
      </w:r>
      <w:r w:rsidRPr="00196303">
        <w:rPr>
          <w:rFonts w:ascii="Times New Roman" w:hAnsi="Times New Roman" w:cs="Times New Roman"/>
          <w:sz w:val="24"/>
          <w:szCs w:val="24"/>
        </w:rPr>
        <w:t>.</w:t>
      </w:r>
      <w:r w:rsidR="00E45EF5" w:rsidRPr="00196303">
        <w:rPr>
          <w:rFonts w:ascii="Times New Roman" w:hAnsi="Times New Roman" w:cs="Times New Roman"/>
          <w:sz w:val="24"/>
          <w:szCs w:val="24"/>
        </w:rPr>
        <w:t xml:space="preserve">  </w:t>
      </w:r>
    </w:p>
    <w:p w14:paraId="4F59536B" w14:textId="34516F77" w:rsidR="00EE4E5C" w:rsidRPr="005311CD" w:rsidRDefault="00EE4E5C" w:rsidP="00EE4E5C">
      <w:pPr>
        <w:pStyle w:val="ListParagraph"/>
        <w:numPr>
          <w:ilvl w:val="0"/>
          <w:numId w:val="1"/>
        </w:numPr>
        <w:rPr>
          <w:rFonts w:ascii="Times New Roman" w:hAnsi="Times New Roman" w:cs="Times New Roman"/>
          <w:sz w:val="24"/>
          <w:szCs w:val="24"/>
        </w:rPr>
      </w:pPr>
      <w:r w:rsidRPr="005311CD">
        <w:rPr>
          <w:rFonts w:ascii="Times New Roman" w:eastAsia="Times New Roman" w:hAnsi="Times New Roman" w:cs="Times New Roman"/>
          <w:sz w:val="24"/>
          <w:szCs w:val="24"/>
        </w:rPr>
        <w:t xml:space="preserve">If you are unable to use the stairs, multiple-story campus buildings have a “No Stair” list. </w:t>
      </w:r>
      <w:r>
        <w:rPr>
          <w:rFonts w:ascii="Times New Roman" w:eastAsia="Times New Roman" w:hAnsi="Times New Roman" w:cs="Times New Roman"/>
          <w:sz w:val="24"/>
          <w:szCs w:val="24"/>
        </w:rPr>
        <w:t>See “No Stair” List under general evacuation procedures on page 6.</w:t>
      </w:r>
    </w:p>
    <w:p w14:paraId="0D734520" w14:textId="77777777" w:rsidR="00440CC8" w:rsidRPr="00196303" w:rsidRDefault="00440CC8" w:rsidP="00440CC8">
      <w:pPr>
        <w:pStyle w:val="ListParagraph"/>
        <w:rPr>
          <w:rFonts w:ascii="Times New Roman" w:hAnsi="Times New Roman" w:cs="Times New Roman"/>
          <w:sz w:val="24"/>
          <w:szCs w:val="24"/>
        </w:rPr>
      </w:pPr>
    </w:p>
    <w:p w14:paraId="7965520F" w14:textId="77777777" w:rsidR="00E45EF5" w:rsidRPr="00196303" w:rsidRDefault="00E45EF5" w:rsidP="00510968">
      <w:pPr>
        <w:pStyle w:val="Heading2"/>
        <w:rPr>
          <w:rFonts w:ascii="Times New Roman" w:hAnsi="Times New Roman"/>
          <w:sz w:val="24"/>
          <w:szCs w:val="24"/>
          <w:u w:val="single"/>
        </w:rPr>
      </w:pPr>
      <w:bookmarkStart w:id="18" w:name="_Toc536177391"/>
      <w:r w:rsidRPr="00510968">
        <w:rPr>
          <w:rFonts w:ascii="Times New Roman" w:hAnsi="Times New Roman"/>
          <w:color w:val="auto"/>
          <w:sz w:val="24"/>
          <w:szCs w:val="24"/>
          <w:u w:val="single"/>
        </w:rPr>
        <w:t>Flooding or Steam Line Failure:</w:t>
      </w:r>
      <w:bookmarkEnd w:id="18"/>
    </w:p>
    <w:p w14:paraId="3F09FB44" w14:textId="77777777" w:rsidR="00E45EF5" w:rsidRPr="00196303" w:rsidRDefault="00E45EF5"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If flooding occurs because of a plumbing failure or other problem, stop using all electrical devices.</w:t>
      </w:r>
    </w:p>
    <w:p w14:paraId="7CF9363E" w14:textId="77777777" w:rsidR="00E45EF5" w:rsidRPr="00196303" w:rsidRDefault="00E45EF5"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Notify Facili</w:t>
      </w:r>
      <w:r w:rsidR="001F65FE" w:rsidRPr="00196303">
        <w:rPr>
          <w:rFonts w:ascii="Times New Roman" w:hAnsi="Times New Roman" w:cs="Times New Roman"/>
          <w:sz w:val="24"/>
          <w:szCs w:val="24"/>
        </w:rPr>
        <w:t xml:space="preserve">ties Management of the problem by calling </w:t>
      </w:r>
      <w:r w:rsidRPr="00196303">
        <w:rPr>
          <w:rFonts w:ascii="Times New Roman" w:hAnsi="Times New Roman" w:cs="Times New Roman"/>
          <w:sz w:val="24"/>
          <w:szCs w:val="24"/>
        </w:rPr>
        <w:t xml:space="preserve">325-3060 and </w:t>
      </w:r>
      <w:r w:rsidR="001F65FE" w:rsidRPr="00196303">
        <w:rPr>
          <w:rFonts w:ascii="Times New Roman" w:hAnsi="Times New Roman" w:cs="Times New Roman"/>
          <w:sz w:val="24"/>
          <w:szCs w:val="24"/>
        </w:rPr>
        <w:t xml:space="preserve">give </w:t>
      </w:r>
      <w:r w:rsidRPr="00196303">
        <w:rPr>
          <w:rFonts w:ascii="Times New Roman" w:hAnsi="Times New Roman" w:cs="Times New Roman"/>
          <w:sz w:val="24"/>
          <w:szCs w:val="24"/>
        </w:rPr>
        <w:t>the specific location.</w:t>
      </w:r>
    </w:p>
    <w:p w14:paraId="7FA2E0DB" w14:textId="77777777" w:rsidR="001F65FE" w:rsidRPr="00196303" w:rsidRDefault="001F65FE" w:rsidP="001F65FE">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If evacuation of the building is required, exit using the stairways.  DO NOT USE ELEVATORS.</w:t>
      </w:r>
    </w:p>
    <w:p w14:paraId="269926F9" w14:textId="77777777" w:rsidR="001F65FE" w:rsidRPr="00196303" w:rsidRDefault="001F65FE" w:rsidP="001F65FE">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Take personal belongings when you leave if it will not delay your departure.  You might not be allowed back in for an extended period.</w:t>
      </w:r>
    </w:p>
    <w:p w14:paraId="5C78EA35" w14:textId="77777777" w:rsidR="001F65FE" w:rsidRPr="00196303" w:rsidRDefault="001F65FE" w:rsidP="001F65FE">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Proceed to the emergency assembly area. Check in with Building Safety Coordinator</w:t>
      </w:r>
      <w:r w:rsidR="00B72B27" w:rsidRPr="00196303">
        <w:rPr>
          <w:rFonts w:ascii="Times New Roman" w:hAnsi="Times New Roman" w:cs="Times New Roman"/>
          <w:sz w:val="24"/>
          <w:szCs w:val="24"/>
        </w:rPr>
        <w:t xml:space="preserve"> or supervisor</w:t>
      </w:r>
      <w:r w:rsidRPr="00196303">
        <w:rPr>
          <w:rFonts w:ascii="Times New Roman" w:hAnsi="Times New Roman" w:cs="Times New Roman"/>
          <w:sz w:val="24"/>
          <w:szCs w:val="24"/>
        </w:rPr>
        <w:t xml:space="preserve">.  </w:t>
      </w:r>
    </w:p>
    <w:p w14:paraId="25BDE599" w14:textId="67452095" w:rsidR="00E45EF5" w:rsidRDefault="00E45EF5"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In the event of a failure of a steam line, evacuate the area by taking exits that avoid the steam leak.  Report the problem to Facilities Management at 325-3060.</w:t>
      </w:r>
    </w:p>
    <w:p w14:paraId="48592429" w14:textId="39D30962" w:rsidR="00EE4E5C" w:rsidRPr="005311CD" w:rsidRDefault="00EE4E5C" w:rsidP="00EE4E5C">
      <w:pPr>
        <w:pStyle w:val="ListParagraph"/>
        <w:numPr>
          <w:ilvl w:val="0"/>
          <w:numId w:val="1"/>
        </w:numPr>
        <w:rPr>
          <w:rFonts w:ascii="Times New Roman" w:hAnsi="Times New Roman" w:cs="Times New Roman"/>
          <w:sz w:val="24"/>
          <w:szCs w:val="24"/>
        </w:rPr>
      </w:pPr>
      <w:r w:rsidRPr="005311CD">
        <w:rPr>
          <w:rFonts w:ascii="Times New Roman" w:eastAsia="Times New Roman" w:hAnsi="Times New Roman" w:cs="Times New Roman"/>
          <w:sz w:val="24"/>
          <w:szCs w:val="24"/>
        </w:rPr>
        <w:t xml:space="preserve">If you are unable to use the stairs, multiple-story campus buildings have a “No Stair” list. </w:t>
      </w:r>
      <w:r>
        <w:rPr>
          <w:rFonts w:ascii="Times New Roman" w:eastAsia="Times New Roman" w:hAnsi="Times New Roman" w:cs="Times New Roman"/>
          <w:sz w:val="24"/>
          <w:szCs w:val="24"/>
        </w:rPr>
        <w:t>See “No Stair” List under general evacuation procedures on page 6.</w:t>
      </w:r>
    </w:p>
    <w:p w14:paraId="61FFD3BC" w14:textId="77777777" w:rsidR="00440CC8" w:rsidRPr="00196303" w:rsidRDefault="00440CC8" w:rsidP="00440CC8">
      <w:pPr>
        <w:pStyle w:val="ListParagraph"/>
        <w:rPr>
          <w:rFonts w:ascii="Times New Roman" w:hAnsi="Times New Roman" w:cs="Times New Roman"/>
          <w:sz w:val="24"/>
          <w:szCs w:val="24"/>
        </w:rPr>
      </w:pPr>
    </w:p>
    <w:p w14:paraId="011DD91B" w14:textId="5BFE6973" w:rsidR="00E45EF5" w:rsidRPr="00196303" w:rsidRDefault="00E45EF5" w:rsidP="00510968">
      <w:pPr>
        <w:pStyle w:val="Heading2"/>
        <w:rPr>
          <w:rFonts w:ascii="Times New Roman" w:hAnsi="Times New Roman"/>
          <w:sz w:val="24"/>
          <w:szCs w:val="24"/>
          <w:u w:val="single"/>
        </w:rPr>
      </w:pPr>
      <w:bookmarkStart w:id="19" w:name="_Toc536177392"/>
      <w:r w:rsidRPr="00510968">
        <w:rPr>
          <w:rFonts w:ascii="Times New Roman" w:hAnsi="Times New Roman"/>
          <w:color w:val="auto"/>
          <w:sz w:val="24"/>
          <w:szCs w:val="24"/>
          <w:u w:val="single"/>
        </w:rPr>
        <w:t>Gas Leak:</w:t>
      </w:r>
      <w:bookmarkEnd w:id="19"/>
    </w:p>
    <w:p w14:paraId="711E8EF6" w14:textId="77777777" w:rsidR="00E45EF5" w:rsidRPr="00196303" w:rsidRDefault="00E45EF5"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Cease all operations immediately and evacuate the area as soon as possible, notifying others as you leave.</w:t>
      </w:r>
    </w:p>
    <w:p w14:paraId="3C5F6F60" w14:textId="77777777" w:rsidR="00E45EF5" w:rsidRPr="00196303" w:rsidRDefault="00E45EF5"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Do not switch lights on or off.  Do not take time to open windows or close doors.</w:t>
      </w:r>
    </w:p>
    <w:p w14:paraId="34408C91" w14:textId="77777777" w:rsidR="001F65FE" w:rsidRPr="00196303" w:rsidRDefault="001F65FE" w:rsidP="001F65FE">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lastRenderedPageBreak/>
        <w:t>Take personal belongings when you leave if it will not delay your departure.  You might not be allowed back in for an extended period.</w:t>
      </w:r>
    </w:p>
    <w:p w14:paraId="2B5D7696" w14:textId="77777777" w:rsidR="001F65FE" w:rsidRPr="00196303" w:rsidRDefault="001F65FE" w:rsidP="001F65FE">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Proceed to the emergency assembly area. Check in with Building Safety Coordinator</w:t>
      </w:r>
      <w:r w:rsidR="00B72B27" w:rsidRPr="00196303">
        <w:rPr>
          <w:rFonts w:ascii="Times New Roman" w:hAnsi="Times New Roman" w:cs="Times New Roman"/>
          <w:sz w:val="24"/>
          <w:szCs w:val="24"/>
        </w:rPr>
        <w:t xml:space="preserve"> or supervisor</w:t>
      </w:r>
      <w:r w:rsidRPr="00196303">
        <w:rPr>
          <w:rFonts w:ascii="Times New Roman" w:hAnsi="Times New Roman" w:cs="Times New Roman"/>
          <w:sz w:val="24"/>
          <w:szCs w:val="24"/>
        </w:rPr>
        <w:t xml:space="preserve">.  </w:t>
      </w:r>
    </w:p>
    <w:p w14:paraId="3B9B1F26" w14:textId="77777777" w:rsidR="00E45EF5" w:rsidRPr="00196303" w:rsidRDefault="001F65FE"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 xml:space="preserve">Once safe away from the </w:t>
      </w:r>
      <w:r w:rsidR="00E45EF5" w:rsidRPr="00196303">
        <w:rPr>
          <w:rFonts w:ascii="Times New Roman" w:hAnsi="Times New Roman" w:cs="Times New Roman"/>
          <w:sz w:val="24"/>
          <w:szCs w:val="24"/>
        </w:rPr>
        <w:t xml:space="preserve">area </w:t>
      </w:r>
      <w:r w:rsidRPr="00196303">
        <w:rPr>
          <w:rFonts w:ascii="Times New Roman" w:hAnsi="Times New Roman" w:cs="Times New Roman"/>
          <w:sz w:val="24"/>
          <w:szCs w:val="24"/>
        </w:rPr>
        <w:t xml:space="preserve">call OU Police at 911 </w:t>
      </w:r>
      <w:r w:rsidR="00E45EF5" w:rsidRPr="00196303">
        <w:rPr>
          <w:rFonts w:ascii="Times New Roman" w:hAnsi="Times New Roman" w:cs="Times New Roman"/>
          <w:sz w:val="24"/>
          <w:szCs w:val="24"/>
        </w:rPr>
        <w:t xml:space="preserve">using a cellular phone or one of the Blue Emergency Phones </w:t>
      </w:r>
      <w:r w:rsidRPr="00196303">
        <w:rPr>
          <w:rFonts w:ascii="Times New Roman" w:hAnsi="Times New Roman" w:cs="Times New Roman"/>
          <w:sz w:val="24"/>
          <w:szCs w:val="24"/>
        </w:rPr>
        <w:t>to report the gas leak</w:t>
      </w:r>
      <w:r w:rsidR="00E45EF5" w:rsidRPr="00196303">
        <w:rPr>
          <w:rFonts w:ascii="Times New Roman" w:hAnsi="Times New Roman" w:cs="Times New Roman"/>
          <w:sz w:val="24"/>
          <w:szCs w:val="24"/>
        </w:rPr>
        <w:t>.</w:t>
      </w:r>
    </w:p>
    <w:p w14:paraId="4906D9A8" w14:textId="77777777" w:rsidR="00E45EF5" w:rsidRPr="00196303" w:rsidRDefault="00E45EF5"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 xml:space="preserve">Do not re-enter the building until cleared to do so by OU Police or other </w:t>
      </w:r>
      <w:r w:rsidR="001F65FE" w:rsidRPr="00196303">
        <w:rPr>
          <w:rFonts w:ascii="Times New Roman" w:hAnsi="Times New Roman" w:cs="Times New Roman"/>
          <w:sz w:val="24"/>
          <w:szCs w:val="24"/>
        </w:rPr>
        <w:t>authorized emergency personnel</w:t>
      </w:r>
      <w:r w:rsidRPr="00196303">
        <w:rPr>
          <w:rFonts w:ascii="Times New Roman" w:hAnsi="Times New Roman" w:cs="Times New Roman"/>
          <w:sz w:val="24"/>
          <w:szCs w:val="24"/>
        </w:rPr>
        <w:t>.</w:t>
      </w:r>
    </w:p>
    <w:p w14:paraId="26D8EE9B" w14:textId="77777777" w:rsidR="00E45EF5" w:rsidRPr="00510968" w:rsidRDefault="00E45EF5" w:rsidP="00510968">
      <w:pPr>
        <w:pStyle w:val="Heading2"/>
        <w:rPr>
          <w:rFonts w:ascii="Times New Roman" w:hAnsi="Times New Roman"/>
          <w:color w:val="auto"/>
          <w:sz w:val="24"/>
          <w:szCs w:val="24"/>
          <w:u w:val="single"/>
        </w:rPr>
      </w:pPr>
      <w:bookmarkStart w:id="20" w:name="_Toc536177393"/>
      <w:r w:rsidRPr="00510968">
        <w:rPr>
          <w:rFonts w:ascii="Times New Roman" w:hAnsi="Times New Roman"/>
          <w:color w:val="auto"/>
          <w:sz w:val="24"/>
          <w:szCs w:val="24"/>
          <w:u w:val="single"/>
        </w:rPr>
        <w:t>People Trapped in an Elevator:</w:t>
      </w:r>
      <w:bookmarkEnd w:id="20"/>
    </w:p>
    <w:p w14:paraId="6B466B5A" w14:textId="77777777" w:rsidR="00E45EF5" w:rsidRPr="00196303" w:rsidRDefault="00E45EF5"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 xml:space="preserve">If you are trapped, use the emergency phone in the elevator or push the alarm button and wait for help.  Alternatively, call OU Police at </w:t>
      </w:r>
      <w:r w:rsidR="001F65FE" w:rsidRPr="00196303">
        <w:rPr>
          <w:rFonts w:ascii="Times New Roman" w:hAnsi="Times New Roman" w:cs="Times New Roman"/>
          <w:sz w:val="24"/>
          <w:szCs w:val="24"/>
        </w:rPr>
        <w:t>911</w:t>
      </w:r>
      <w:r w:rsidRPr="00196303">
        <w:rPr>
          <w:rFonts w:ascii="Times New Roman" w:hAnsi="Times New Roman" w:cs="Times New Roman"/>
          <w:sz w:val="24"/>
          <w:szCs w:val="24"/>
        </w:rPr>
        <w:t xml:space="preserve"> if a mobile phone is available in the elevator.</w:t>
      </w:r>
    </w:p>
    <w:p w14:paraId="07913AA2" w14:textId="77777777" w:rsidR="00E45EF5" w:rsidRPr="00196303" w:rsidRDefault="00E45EF5" w:rsidP="008D1B3C">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If you discover trapped persons, talk to them and try to keep them calm until an officer or other help arrives.</w:t>
      </w:r>
    </w:p>
    <w:p w14:paraId="698311B8" w14:textId="77777777" w:rsidR="00E45EF5" w:rsidRPr="00802B42" w:rsidRDefault="005359EF" w:rsidP="008D1B3C">
      <w:pPr>
        <w:pStyle w:val="Heading1"/>
        <w:spacing w:before="0"/>
        <w:rPr>
          <w:rFonts w:ascii="Times New Roman" w:hAnsi="Times New Roman" w:cs="Times New Roman"/>
          <w:sz w:val="24"/>
          <w:szCs w:val="24"/>
          <w:u w:val="single"/>
        </w:rPr>
      </w:pPr>
      <w:bookmarkStart w:id="21" w:name="_Toc536177394"/>
      <w:r w:rsidRPr="00802B42">
        <w:rPr>
          <w:rFonts w:ascii="Times New Roman" w:hAnsi="Times New Roman" w:cs="Times New Roman"/>
          <w:color w:val="auto"/>
          <w:sz w:val="24"/>
          <w:szCs w:val="24"/>
          <w:u w:val="single"/>
        </w:rPr>
        <w:t>V</w:t>
      </w:r>
      <w:r w:rsidR="00AD0EC5" w:rsidRPr="00802B42">
        <w:rPr>
          <w:rFonts w:ascii="Times New Roman" w:hAnsi="Times New Roman" w:cs="Times New Roman"/>
          <w:color w:val="auto"/>
          <w:sz w:val="24"/>
          <w:szCs w:val="24"/>
          <w:u w:val="single"/>
        </w:rPr>
        <w:t>I</w:t>
      </w:r>
      <w:r w:rsidRPr="00802B42">
        <w:rPr>
          <w:rFonts w:ascii="Times New Roman" w:hAnsi="Times New Roman" w:cs="Times New Roman"/>
          <w:color w:val="auto"/>
          <w:sz w:val="24"/>
          <w:szCs w:val="24"/>
          <w:u w:val="single"/>
        </w:rPr>
        <w:t>I</w:t>
      </w:r>
      <w:r w:rsidR="00DF1376" w:rsidRPr="00802B42">
        <w:rPr>
          <w:rFonts w:ascii="Times New Roman" w:hAnsi="Times New Roman" w:cs="Times New Roman"/>
          <w:color w:val="auto"/>
          <w:sz w:val="24"/>
          <w:szCs w:val="24"/>
          <w:u w:val="single"/>
        </w:rPr>
        <w:t>. EARTHQUAKE</w:t>
      </w:r>
      <w:r w:rsidR="00E45EF5" w:rsidRPr="00802B42">
        <w:rPr>
          <w:rFonts w:ascii="Times New Roman" w:hAnsi="Times New Roman" w:cs="Times New Roman"/>
          <w:color w:val="auto"/>
          <w:sz w:val="24"/>
          <w:szCs w:val="24"/>
          <w:u w:val="single"/>
        </w:rPr>
        <w:t>-EXPLOSION-SEVERE BUILDING DAMAGE</w:t>
      </w:r>
      <w:bookmarkEnd w:id="21"/>
    </w:p>
    <w:p w14:paraId="644BBAE0" w14:textId="77777777" w:rsidR="00E45EF5" w:rsidRPr="00196303" w:rsidRDefault="00E45EF5" w:rsidP="00CD3D1A">
      <w:pPr>
        <w:spacing w:before="240"/>
        <w:rPr>
          <w:rFonts w:ascii="Times New Roman" w:hAnsi="Times New Roman" w:cs="Times New Roman"/>
          <w:sz w:val="24"/>
          <w:szCs w:val="24"/>
          <w:u w:val="single"/>
        </w:rPr>
      </w:pPr>
      <w:r w:rsidRPr="00196303">
        <w:rPr>
          <w:rFonts w:ascii="Times New Roman" w:hAnsi="Times New Roman" w:cs="Times New Roman"/>
          <w:sz w:val="24"/>
          <w:szCs w:val="24"/>
          <w:u w:val="single"/>
        </w:rPr>
        <w:t>In the event of an earthquake or explosion, take the following actions:</w:t>
      </w:r>
    </w:p>
    <w:p w14:paraId="484D06F4" w14:textId="77777777" w:rsidR="00E45EF5" w:rsidRPr="00196303" w:rsidRDefault="00E45EF5"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If you are outside, stay outside.  Move away from trees, signs, buildings, electrical poles and wires.  Protect your head with your arms from falling bricks, glass, plaster, and other debris.</w:t>
      </w:r>
    </w:p>
    <w:p w14:paraId="4E10A7D7" w14:textId="77777777" w:rsidR="00E45EF5" w:rsidRPr="00196303" w:rsidRDefault="00E45EF5"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Move away from fire and smoke.</w:t>
      </w:r>
    </w:p>
    <w:p w14:paraId="7003BDD7" w14:textId="77777777" w:rsidR="00E45EF5" w:rsidRPr="00196303" w:rsidRDefault="00E45EF5"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 xml:space="preserve">Once outside, move at least 300 feet away from the affected building.  Proceed to the </w:t>
      </w:r>
      <w:r w:rsidR="001F65FE" w:rsidRPr="00196303">
        <w:rPr>
          <w:rFonts w:ascii="Times New Roman" w:hAnsi="Times New Roman" w:cs="Times New Roman"/>
          <w:sz w:val="24"/>
          <w:szCs w:val="24"/>
        </w:rPr>
        <w:t>emergency assembly area</w:t>
      </w:r>
      <w:r w:rsidRPr="00196303">
        <w:rPr>
          <w:rFonts w:ascii="Times New Roman" w:hAnsi="Times New Roman" w:cs="Times New Roman"/>
          <w:sz w:val="24"/>
          <w:szCs w:val="24"/>
        </w:rPr>
        <w:t xml:space="preserve"> for our group, if safe to do so.  Check </w:t>
      </w:r>
      <w:r w:rsidR="001F65FE" w:rsidRPr="00196303">
        <w:rPr>
          <w:rFonts w:ascii="Times New Roman" w:hAnsi="Times New Roman" w:cs="Times New Roman"/>
          <w:sz w:val="24"/>
          <w:szCs w:val="24"/>
        </w:rPr>
        <w:t xml:space="preserve">in </w:t>
      </w:r>
      <w:r w:rsidRPr="00196303">
        <w:rPr>
          <w:rFonts w:ascii="Times New Roman" w:hAnsi="Times New Roman" w:cs="Times New Roman"/>
          <w:sz w:val="24"/>
          <w:szCs w:val="24"/>
        </w:rPr>
        <w:t xml:space="preserve">with </w:t>
      </w:r>
      <w:r w:rsidR="001F65FE" w:rsidRPr="00196303">
        <w:rPr>
          <w:rFonts w:ascii="Times New Roman" w:hAnsi="Times New Roman" w:cs="Times New Roman"/>
          <w:sz w:val="24"/>
          <w:szCs w:val="24"/>
        </w:rPr>
        <w:t>Building Safety Coordinator or supervisor</w:t>
      </w:r>
      <w:r w:rsidRPr="00196303">
        <w:rPr>
          <w:rFonts w:ascii="Times New Roman" w:hAnsi="Times New Roman" w:cs="Times New Roman"/>
          <w:sz w:val="24"/>
          <w:szCs w:val="24"/>
        </w:rPr>
        <w:t>.</w:t>
      </w:r>
    </w:p>
    <w:p w14:paraId="5A96E008" w14:textId="77777777" w:rsidR="00E45EF5" w:rsidRPr="00196303" w:rsidRDefault="00E45EF5"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Check for injuries and give or seek first aid.</w:t>
      </w:r>
    </w:p>
    <w:p w14:paraId="691D87B8" w14:textId="77777777" w:rsidR="00E45EF5" w:rsidRPr="00196303" w:rsidRDefault="00E45EF5"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Be alert for safety hazards (fires, electrical, gas leaks, etc.)</w:t>
      </w:r>
    </w:p>
    <w:p w14:paraId="2CEC7E81" w14:textId="77777777" w:rsidR="00E45EF5" w:rsidRPr="00196303" w:rsidRDefault="005D631B"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 xml:space="preserve">Do not use telephones or use roadways unless </w:t>
      </w:r>
      <w:proofErr w:type="gramStart"/>
      <w:r w:rsidRPr="00196303">
        <w:rPr>
          <w:rFonts w:ascii="Times New Roman" w:hAnsi="Times New Roman" w:cs="Times New Roman"/>
          <w:sz w:val="24"/>
          <w:szCs w:val="24"/>
        </w:rPr>
        <w:t>absolutely necessary</w:t>
      </w:r>
      <w:proofErr w:type="gramEnd"/>
      <w:r w:rsidRPr="00196303">
        <w:rPr>
          <w:rFonts w:ascii="Times New Roman" w:hAnsi="Times New Roman" w:cs="Times New Roman"/>
          <w:sz w:val="24"/>
          <w:szCs w:val="24"/>
        </w:rPr>
        <w:t>.</w:t>
      </w:r>
    </w:p>
    <w:p w14:paraId="07BDDA7B" w14:textId="77777777" w:rsidR="005D631B" w:rsidRPr="00196303" w:rsidRDefault="005D631B"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Be prepared for aftershocks.</w:t>
      </w:r>
    </w:p>
    <w:p w14:paraId="19735C54" w14:textId="77777777" w:rsidR="005D631B" w:rsidRPr="00196303" w:rsidRDefault="005D631B"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Cooperate with emergency response personnel, keep informed, and remain calm.</w:t>
      </w:r>
    </w:p>
    <w:p w14:paraId="79A9CC77" w14:textId="77777777" w:rsidR="001F65FE" w:rsidRPr="00196303" w:rsidRDefault="001F65FE"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Do not enter the building until cleared to do so by OU Police or other authorized emergency personnel.</w:t>
      </w:r>
    </w:p>
    <w:p w14:paraId="0215FC27" w14:textId="77777777" w:rsidR="005D631B" w:rsidRPr="00196303" w:rsidRDefault="005D631B" w:rsidP="005D631B">
      <w:pPr>
        <w:rPr>
          <w:rFonts w:ascii="Times New Roman" w:hAnsi="Times New Roman" w:cs="Times New Roman"/>
          <w:sz w:val="24"/>
          <w:szCs w:val="24"/>
          <w:u w:val="single"/>
        </w:rPr>
      </w:pPr>
      <w:r w:rsidRPr="00196303">
        <w:rPr>
          <w:rFonts w:ascii="Times New Roman" w:hAnsi="Times New Roman" w:cs="Times New Roman"/>
          <w:sz w:val="24"/>
          <w:szCs w:val="24"/>
          <w:u w:val="single"/>
        </w:rPr>
        <w:t>If indoors:</w:t>
      </w:r>
    </w:p>
    <w:p w14:paraId="20770EA8" w14:textId="77777777" w:rsidR="005D631B" w:rsidRPr="00196303" w:rsidRDefault="005D631B" w:rsidP="005D631B">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Immediately take cover under tables, desks or other such objects for protection against flying glass and debris.</w:t>
      </w:r>
    </w:p>
    <w:p w14:paraId="1279F623" w14:textId="77777777" w:rsidR="005D631B" w:rsidRPr="00196303" w:rsidRDefault="005D631B" w:rsidP="005D631B">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If you are not near a sturdy object, make yourself as small as possible and cover your head and neck.</w:t>
      </w:r>
    </w:p>
    <w:p w14:paraId="6BE4628C" w14:textId="77777777" w:rsidR="005D631B" w:rsidRPr="00196303" w:rsidRDefault="005D631B" w:rsidP="005D631B">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In an earthquake, if you stand in a doorway, brace yourself against the frame and watch out for swinging doors or other people.</w:t>
      </w:r>
    </w:p>
    <w:p w14:paraId="33A579CA" w14:textId="77777777" w:rsidR="005D631B" w:rsidRPr="00196303" w:rsidRDefault="005D631B" w:rsidP="005D631B">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Avoid overhead fixtures, windows, tall furniture, bookcases and heavy objects that could fall or shatter.</w:t>
      </w:r>
    </w:p>
    <w:p w14:paraId="6E3E07A2" w14:textId="77777777" w:rsidR="005D631B" w:rsidRPr="00196303" w:rsidRDefault="005D631B" w:rsidP="005D631B">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 xml:space="preserve">After the effects have subsided, evacuate the immediate area and call OU Police </w:t>
      </w:r>
      <w:r w:rsidR="001F65FE" w:rsidRPr="00196303">
        <w:rPr>
          <w:rFonts w:ascii="Times New Roman" w:hAnsi="Times New Roman" w:cs="Times New Roman"/>
          <w:sz w:val="24"/>
          <w:szCs w:val="24"/>
        </w:rPr>
        <w:t>at 911</w:t>
      </w:r>
      <w:r w:rsidRPr="00196303">
        <w:rPr>
          <w:rFonts w:ascii="Times New Roman" w:hAnsi="Times New Roman" w:cs="Times New Roman"/>
          <w:sz w:val="24"/>
          <w:szCs w:val="24"/>
        </w:rPr>
        <w:t>.</w:t>
      </w:r>
    </w:p>
    <w:p w14:paraId="5CB7B61B" w14:textId="77777777" w:rsidR="005D631B" w:rsidRPr="00196303" w:rsidRDefault="001F65FE" w:rsidP="005D631B">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If able s</w:t>
      </w:r>
      <w:r w:rsidR="005D631B" w:rsidRPr="00196303">
        <w:rPr>
          <w:rFonts w:ascii="Times New Roman" w:hAnsi="Times New Roman" w:cs="Times New Roman"/>
          <w:sz w:val="24"/>
          <w:szCs w:val="24"/>
        </w:rPr>
        <w:t xml:space="preserve">eek and assist injured and persons </w:t>
      </w:r>
      <w:r w:rsidRPr="00196303">
        <w:rPr>
          <w:rFonts w:ascii="Times New Roman" w:hAnsi="Times New Roman" w:cs="Times New Roman"/>
          <w:sz w:val="24"/>
          <w:szCs w:val="24"/>
        </w:rPr>
        <w:t>with special needs to evacuate</w:t>
      </w:r>
      <w:r w:rsidR="005D631B" w:rsidRPr="00196303">
        <w:rPr>
          <w:rFonts w:ascii="Times New Roman" w:hAnsi="Times New Roman" w:cs="Times New Roman"/>
          <w:sz w:val="24"/>
          <w:szCs w:val="24"/>
        </w:rPr>
        <w:t xml:space="preserve"> the building.</w:t>
      </w:r>
    </w:p>
    <w:p w14:paraId="0ED20526" w14:textId="77777777" w:rsidR="005D631B" w:rsidRPr="00196303" w:rsidRDefault="005D631B" w:rsidP="005D631B">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Do not light matches and do not turn lights on or off.</w:t>
      </w:r>
    </w:p>
    <w:p w14:paraId="2A1C4664" w14:textId="77777777" w:rsidR="005D631B" w:rsidRPr="00196303" w:rsidRDefault="005D631B" w:rsidP="005D631B">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Exit via the stairway.</w:t>
      </w:r>
    </w:p>
    <w:p w14:paraId="19C53E07" w14:textId="77777777" w:rsidR="005D631B" w:rsidRPr="00196303" w:rsidRDefault="005D631B" w:rsidP="005D631B">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DO NOT USE ELEVATORS.</w:t>
      </w:r>
    </w:p>
    <w:p w14:paraId="3EE941E6" w14:textId="4E901424" w:rsidR="001B33D4" w:rsidRPr="005311CD" w:rsidRDefault="001B33D4" w:rsidP="005D631B">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lastRenderedPageBreak/>
        <w:t>Proceed to the emergency assembly area for our group, if safe to do so.  Check in with Building Safety Coordinator or supervisor</w:t>
      </w:r>
      <w:r w:rsidRPr="005311CD">
        <w:rPr>
          <w:rFonts w:ascii="Times New Roman" w:hAnsi="Times New Roman" w:cs="Times New Roman"/>
          <w:sz w:val="24"/>
          <w:szCs w:val="24"/>
        </w:rPr>
        <w:t>.</w:t>
      </w:r>
    </w:p>
    <w:p w14:paraId="1591E69B" w14:textId="77777777" w:rsidR="001F65FE" w:rsidRPr="00196303" w:rsidRDefault="005D631B" w:rsidP="005D631B">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 xml:space="preserve">Keep roadways and walkways clear for emergency vehicles.  Wait for further instructions from OU Police or other </w:t>
      </w:r>
      <w:r w:rsidR="001B33D4" w:rsidRPr="00196303">
        <w:rPr>
          <w:rFonts w:ascii="Times New Roman" w:hAnsi="Times New Roman" w:cs="Times New Roman"/>
          <w:sz w:val="24"/>
          <w:szCs w:val="24"/>
        </w:rPr>
        <w:t>authorized</w:t>
      </w:r>
      <w:r w:rsidRPr="00196303">
        <w:rPr>
          <w:rFonts w:ascii="Times New Roman" w:hAnsi="Times New Roman" w:cs="Times New Roman"/>
          <w:sz w:val="24"/>
          <w:szCs w:val="24"/>
        </w:rPr>
        <w:t xml:space="preserve"> emergency personnel.  </w:t>
      </w:r>
    </w:p>
    <w:p w14:paraId="194877D1" w14:textId="5936FDB6" w:rsidR="005D631B" w:rsidRDefault="001F65FE" w:rsidP="001F65FE">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Do not enter the building until cleared to do so by OU Police or other authorized emergency personnel.</w:t>
      </w:r>
    </w:p>
    <w:p w14:paraId="6FD658ED" w14:textId="7B2FF29A" w:rsidR="00EE4E5C" w:rsidRPr="005311CD" w:rsidRDefault="00EE4E5C" w:rsidP="00EE4E5C">
      <w:pPr>
        <w:pStyle w:val="ListParagraph"/>
        <w:numPr>
          <w:ilvl w:val="0"/>
          <w:numId w:val="1"/>
        </w:numPr>
        <w:rPr>
          <w:rFonts w:ascii="Times New Roman" w:hAnsi="Times New Roman" w:cs="Times New Roman"/>
          <w:sz w:val="24"/>
          <w:szCs w:val="24"/>
        </w:rPr>
      </w:pPr>
      <w:r w:rsidRPr="005311CD">
        <w:rPr>
          <w:rFonts w:ascii="Times New Roman" w:eastAsia="Times New Roman" w:hAnsi="Times New Roman" w:cs="Times New Roman"/>
          <w:sz w:val="24"/>
          <w:szCs w:val="24"/>
        </w:rPr>
        <w:t xml:space="preserve">If you are unable to use the stairs, multiple-story campus buildings have a “No Stair” list. </w:t>
      </w:r>
      <w:r>
        <w:rPr>
          <w:rFonts w:ascii="Times New Roman" w:eastAsia="Times New Roman" w:hAnsi="Times New Roman" w:cs="Times New Roman"/>
          <w:sz w:val="24"/>
          <w:szCs w:val="24"/>
        </w:rPr>
        <w:t>See “No Stair” List under general evacuation procedures on page 6.</w:t>
      </w:r>
    </w:p>
    <w:p w14:paraId="2DB00463" w14:textId="77777777" w:rsidR="00440CC8" w:rsidRPr="00196303" w:rsidRDefault="00440CC8" w:rsidP="00440CC8">
      <w:pPr>
        <w:pStyle w:val="ListParagraph"/>
        <w:rPr>
          <w:rFonts w:ascii="Times New Roman" w:hAnsi="Times New Roman" w:cs="Times New Roman"/>
          <w:sz w:val="24"/>
          <w:szCs w:val="24"/>
        </w:rPr>
      </w:pPr>
    </w:p>
    <w:p w14:paraId="17457DB8" w14:textId="77777777" w:rsidR="00E34EE7" w:rsidRPr="00E34EE7" w:rsidRDefault="00E34EE7" w:rsidP="00E34EE7"/>
    <w:p w14:paraId="70887D6B" w14:textId="49522D0D" w:rsidR="006B1AC9" w:rsidRPr="00802B42" w:rsidRDefault="006B1AC9" w:rsidP="006B1AC9">
      <w:pPr>
        <w:pStyle w:val="Heading1"/>
        <w:spacing w:before="0"/>
        <w:rPr>
          <w:rFonts w:ascii="Times New Roman" w:hAnsi="Times New Roman" w:cs="Times New Roman"/>
          <w:sz w:val="24"/>
          <w:szCs w:val="24"/>
          <w:u w:val="single"/>
        </w:rPr>
      </w:pPr>
      <w:bookmarkStart w:id="22" w:name="_Toc536177395"/>
      <w:r w:rsidRPr="00802B42">
        <w:rPr>
          <w:rFonts w:ascii="Times New Roman" w:hAnsi="Times New Roman" w:cs="Times New Roman"/>
          <w:color w:val="auto"/>
          <w:sz w:val="24"/>
          <w:szCs w:val="24"/>
          <w:u w:val="single"/>
        </w:rPr>
        <w:t>VII</w:t>
      </w:r>
      <w:r>
        <w:rPr>
          <w:rFonts w:ascii="Times New Roman" w:hAnsi="Times New Roman" w:cs="Times New Roman"/>
          <w:color w:val="auto"/>
          <w:sz w:val="24"/>
          <w:szCs w:val="24"/>
          <w:u w:val="single"/>
        </w:rPr>
        <w:t>I</w:t>
      </w:r>
      <w:r w:rsidRPr="00802B42">
        <w:rPr>
          <w:rFonts w:ascii="Times New Roman" w:hAnsi="Times New Roman" w:cs="Times New Roman"/>
          <w:color w:val="auto"/>
          <w:sz w:val="24"/>
          <w:szCs w:val="24"/>
          <w:u w:val="single"/>
        </w:rPr>
        <w:t xml:space="preserve">. </w:t>
      </w:r>
      <w:r>
        <w:rPr>
          <w:rFonts w:ascii="Times New Roman" w:hAnsi="Times New Roman" w:cs="Times New Roman"/>
          <w:color w:val="auto"/>
          <w:sz w:val="24"/>
          <w:szCs w:val="24"/>
          <w:u w:val="single"/>
        </w:rPr>
        <w:t>CHEMICAL RELEASE/SPILL</w:t>
      </w:r>
      <w:bookmarkEnd w:id="22"/>
      <w:r>
        <w:rPr>
          <w:rFonts w:ascii="Times New Roman" w:hAnsi="Times New Roman" w:cs="Times New Roman"/>
          <w:color w:val="auto"/>
          <w:sz w:val="24"/>
          <w:szCs w:val="24"/>
          <w:u w:val="single"/>
        </w:rPr>
        <w:t xml:space="preserve"> </w:t>
      </w:r>
    </w:p>
    <w:p w14:paraId="3F405FCB" w14:textId="4C9A276C" w:rsidR="006B1AC9" w:rsidRDefault="006B1AC9" w:rsidP="006B1AC9">
      <w:pPr>
        <w:spacing w:before="240"/>
        <w:rPr>
          <w:rFonts w:ascii="Times New Roman" w:hAnsi="Times New Roman" w:cs="Times New Roman"/>
          <w:sz w:val="24"/>
          <w:szCs w:val="24"/>
          <w:u w:val="single"/>
        </w:rPr>
      </w:pPr>
      <w:r w:rsidRPr="00196303">
        <w:rPr>
          <w:rFonts w:ascii="Times New Roman" w:hAnsi="Times New Roman" w:cs="Times New Roman"/>
          <w:sz w:val="24"/>
          <w:szCs w:val="24"/>
          <w:u w:val="single"/>
        </w:rPr>
        <w:t xml:space="preserve">In the event of </w:t>
      </w:r>
      <w:r>
        <w:rPr>
          <w:rFonts w:ascii="Times New Roman" w:hAnsi="Times New Roman" w:cs="Times New Roman"/>
          <w:sz w:val="24"/>
          <w:szCs w:val="24"/>
          <w:u w:val="single"/>
        </w:rPr>
        <w:t>a chemical release/spill</w:t>
      </w:r>
      <w:r w:rsidRPr="00196303">
        <w:rPr>
          <w:rFonts w:ascii="Times New Roman" w:hAnsi="Times New Roman" w:cs="Times New Roman"/>
          <w:sz w:val="24"/>
          <w:szCs w:val="24"/>
          <w:u w:val="single"/>
        </w:rPr>
        <w:t>, take the following actions:</w:t>
      </w:r>
    </w:p>
    <w:p w14:paraId="50E72EAE" w14:textId="738AF87E" w:rsidR="006B1AC9" w:rsidRDefault="006B1AC9" w:rsidP="006B1AC9">
      <w:pPr>
        <w:spacing w:before="240"/>
        <w:rPr>
          <w:rFonts w:ascii="Times New Roman" w:hAnsi="Times New Roman" w:cs="Times New Roman"/>
          <w:sz w:val="24"/>
          <w:szCs w:val="24"/>
        </w:rPr>
      </w:pPr>
      <w:r>
        <w:rPr>
          <w:rFonts w:ascii="Times New Roman" w:hAnsi="Times New Roman" w:cs="Times New Roman"/>
          <w:sz w:val="24"/>
          <w:szCs w:val="24"/>
        </w:rPr>
        <w:t>In areas where chemicals are stored and utilized, preparedness should be centered on two principles:</w:t>
      </w:r>
    </w:p>
    <w:p w14:paraId="356BEDB0" w14:textId="0754EF2A" w:rsidR="006B1AC9" w:rsidRDefault="006B1AC9" w:rsidP="006B1AC9">
      <w:pPr>
        <w:pStyle w:val="ListParagraph"/>
        <w:numPr>
          <w:ilvl w:val="0"/>
          <w:numId w:val="21"/>
        </w:numPr>
        <w:spacing w:before="240"/>
        <w:rPr>
          <w:rFonts w:ascii="Times New Roman" w:hAnsi="Times New Roman" w:cs="Times New Roman"/>
          <w:sz w:val="24"/>
          <w:szCs w:val="24"/>
        </w:rPr>
      </w:pPr>
      <w:r>
        <w:rPr>
          <w:rFonts w:ascii="Times New Roman" w:hAnsi="Times New Roman" w:cs="Times New Roman"/>
          <w:sz w:val="24"/>
          <w:szCs w:val="24"/>
        </w:rPr>
        <w:t>First, any employees who work with or around the chemicals must have an appropriate level of training. The training begins with Hazard Communication/General Safety training that is required for all OU employees; but, must also include work environment and/or task specific training provided by supervisors to employees.</w:t>
      </w:r>
    </w:p>
    <w:p w14:paraId="2D88F886" w14:textId="6B222D66" w:rsidR="006B1AC9" w:rsidRDefault="006B1AC9" w:rsidP="006B1AC9">
      <w:pPr>
        <w:pStyle w:val="ListParagraph"/>
        <w:numPr>
          <w:ilvl w:val="0"/>
          <w:numId w:val="21"/>
        </w:numPr>
        <w:spacing w:before="240"/>
        <w:rPr>
          <w:rFonts w:ascii="Times New Roman" w:hAnsi="Times New Roman" w:cs="Times New Roman"/>
          <w:sz w:val="24"/>
          <w:szCs w:val="24"/>
        </w:rPr>
      </w:pPr>
      <w:r>
        <w:rPr>
          <w:rFonts w:ascii="Times New Roman" w:hAnsi="Times New Roman" w:cs="Times New Roman"/>
          <w:sz w:val="24"/>
          <w:szCs w:val="24"/>
        </w:rPr>
        <w:t>Second, appropriate spill/response kits should be maintained that can be utilized in the event of a release or spill.</w:t>
      </w:r>
    </w:p>
    <w:p w14:paraId="19347F58" w14:textId="140DAF27" w:rsidR="006B1AC9" w:rsidRDefault="006B1AC9" w:rsidP="006B1AC9">
      <w:pPr>
        <w:spacing w:before="240"/>
        <w:rPr>
          <w:rFonts w:ascii="Times New Roman" w:hAnsi="Times New Roman" w:cs="Times New Roman"/>
          <w:sz w:val="24"/>
          <w:szCs w:val="24"/>
        </w:rPr>
      </w:pPr>
      <w:r>
        <w:rPr>
          <w:rFonts w:ascii="Times New Roman" w:hAnsi="Times New Roman" w:cs="Times New Roman"/>
          <w:sz w:val="24"/>
          <w:szCs w:val="24"/>
        </w:rPr>
        <w:t>If all employees have completed the necessary training, while also understanding their role(s) and responsibilities, employees will be able to initiate an emergency response in the event of a spill/release. The appropriate response may be to simply remediate the spill/release using the available spill kit or it may involve contacting OUPD to initiate a larger scale response, such as an evacuation of the building. The employees working in the affected areas and whom may first encounter the spill/release will need to make this determination; however, the Environmental Health and Safety Office (EHSO) can be consulted is assistance is needed. Here is contact information for the EHSO:</w:t>
      </w:r>
    </w:p>
    <w:p w14:paraId="6C052A1B" w14:textId="63B35CD9" w:rsidR="006B1AC9" w:rsidRDefault="006B1AC9" w:rsidP="006B1AC9">
      <w:pPr>
        <w:spacing w:before="240"/>
        <w:rPr>
          <w:rFonts w:ascii="Times New Roman" w:hAnsi="Times New Roman" w:cs="Times New Roman"/>
          <w:sz w:val="24"/>
          <w:szCs w:val="24"/>
        </w:rPr>
      </w:pPr>
      <w:r>
        <w:rPr>
          <w:rFonts w:ascii="Times New Roman" w:hAnsi="Times New Roman" w:cs="Times New Roman"/>
          <w:sz w:val="24"/>
          <w:szCs w:val="24"/>
        </w:rPr>
        <w:t>Occupational Safety Officer: 405-325-5146</w:t>
      </w:r>
    </w:p>
    <w:p w14:paraId="72FDD1DD" w14:textId="01A81DD8" w:rsidR="006B1AC9" w:rsidRDefault="006B1AC9" w:rsidP="006B1AC9">
      <w:pPr>
        <w:spacing w:before="240"/>
        <w:rPr>
          <w:rFonts w:ascii="Times New Roman" w:hAnsi="Times New Roman" w:cs="Times New Roman"/>
          <w:sz w:val="24"/>
          <w:szCs w:val="24"/>
        </w:rPr>
      </w:pPr>
      <w:r>
        <w:rPr>
          <w:rFonts w:ascii="Times New Roman" w:hAnsi="Times New Roman" w:cs="Times New Roman"/>
          <w:sz w:val="24"/>
          <w:szCs w:val="24"/>
        </w:rPr>
        <w:t>Laboratory Safety Officer: 405-325-0820</w:t>
      </w:r>
    </w:p>
    <w:p w14:paraId="298D8957" w14:textId="4562EE5F" w:rsidR="006B1AC9" w:rsidRDefault="006B1AC9" w:rsidP="006B1AC9">
      <w:pPr>
        <w:spacing w:before="240"/>
        <w:rPr>
          <w:rFonts w:ascii="Times New Roman" w:hAnsi="Times New Roman" w:cs="Times New Roman"/>
          <w:sz w:val="24"/>
          <w:szCs w:val="24"/>
        </w:rPr>
      </w:pPr>
      <w:r>
        <w:rPr>
          <w:rFonts w:ascii="Times New Roman" w:hAnsi="Times New Roman" w:cs="Times New Roman"/>
          <w:sz w:val="24"/>
          <w:szCs w:val="24"/>
        </w:rPr>
        <w:t>Environmental Compliance Officer: 405-325-9949</w:t>
      </w:r>
    </w:p>
    <w:p w14:paraId="68840DD2" w14:textId="77777777" w:rsidR="006B1AC9" w:rsidRPr="006B1AC9" w:rsidRDefault="006B1AC9" w:rsidP="006B1AC9">
      <w:pPr>
        <w:spacing w:before="240"/>
        <w:rPr>
          <w:rFonts w:ascii="Times New Roman" w:hAnsi="Times New Roman" w:cs="Times New Roman"/>
          <w:sz w:val="24"/>
          <w:szCs w:val="24"/>
        </w:rPr>
      </w:pPr>
    </w:p>
    <w:p w14:paraId="034BFF3C" w14:textId="77777777" w:rsidR="00050BDB" w:rsidRPr="00F27AE6" w:rsidRDefault="005D631B" w:rsidP="00050BDB">
      <w:pPr>
        <w:pStyle w:val="Heading1"/>
        <w:rPr>
          <w:rFonts w:ascii="Times New Roman" w:hAnsi="Times New Roman" w:cs="Times New Roman"/>
          <w:color w:val="auto"/>
          <w:sz w:val="24"/>
          <w:szCs w:val="24"/>
        </w:rPr>
      </w:pPr>
      <w:r w:rsidRPr="00196303">
        <w:rPr>
          <w:rFonts w:ascii="Times New Roman" w:hAnsi="Times New Roman" w:cs="Times New Roman"/>
          <w:sz w:val="24"/>
          <w:szCs w:val="24"/>
        </w:rPr>
        <w:br w:type="page"/>
      </w:r>
      <w:bookmarkStart w:id="23" w:name="_Toc536177396"/>
      <w:r w:rsidR="00050BDB">
        <w:rPr>
          <w:rFonts w:ascii="Times New Roman" w:hAnsi="Times New Roman" w:cs="Times New Roman"/>
          <w:color w:val="auto"/>
          <w:sz w:val="24"/>
          <w:szCs w:val="24"/>
        </w:rPr>
        <w:lastRenderedPageBreak/>
        <w:t>IX</w:t>
      </w:r>
      <w:r w:rsidR="00050BDB" w:rsidRPr="00802B42">
        <w:rPr>
          <w:rFonts w:ascii="Times New Roman" w:hAnsi="Times New Roman" w:cs="Times New Roman"/>
          <w:color w:val="auto"/>
          <w:sz w:val="24"/>
          <w:szCs w:val="24"/>
        </w:rPr>
        <w:t>. NAME OF BUILDING/DEPARTMENT CONTACT LIS</w:t>
      </w:r>
      <w:r w:rsidR="00050BDB">
        <w:rPr>
          <w:rFonts w:ascii="Times New Roman" w:hAnsi="Times New Roman" w:cs="Times New Roman"/>
          <w:color w:val="auto"/>
          <w:sz w:val="24"/>
          <w:szCs w:val="24"/>
        </w:rPr>
        <w:t>T/NO STAIRS LIST</w:t>
      </w:r>
      <w:bookmarkEnd w:id="23"/>
    </w:p>
    <w:p w14:paraId="158B5EC4" w14:textId="77777777" w:rsidR="00050BDB" w:rsidRPr="00196303" w:rsidRDefault="00050BDB" w:rsidP="00050BDB">
      <w:pPr>
        <w:rPr>
          <w:rFonts w:ascii="Times New Roman" w:hAnsi="Times New Roman" w:cs="Times New Roman"/>
          <w:sz w:val="24"/>
          <w:szCs w:val="24"/>
        </w:rPr>
      </w:pPr>
    </w:p>
    <w:tbl>
      <w:tblPr>
        <w:tblpPr w:leftFromText="180" w:rightFromText="180" w:vertAnchor="text" w:horzAnchor="margin"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1643"/>
        <w:gridCol w:w="1545"/>
        <w:gridCol w:w="1530"/>
        <w:gridCol w:w="3600"/>
      </w:tblGrid>
      <w:tr w:rsidR="00050BDB" w:rsidRPr="00196303" w14:paraId="4D807EFD" w14:textId="77777777" w:rsidTr="00C132E3">
        <w:tc>
          <w:tcPr>
            <w:tcW w:w="2189" w:type="dxa"/>
          </w:tcPr>
          <w:p w14:paraId="1EBF4100" w14:textId="77777777" w:rsidR="00050BDB" w:rsidRPr="00196303" w:rsidRDefault="00050BDB" w:rsidP="00C132E3">
            <w:pPr>
              <w:tabs>
                <w:tab w:val="left" w:pos="4860"/>
              </w:tabs>
              <w:ind w:right="-344"/>
              <w:jc w:val="both"/>
              <w:rPr>
                <w:rFonts w:ascii="Times New Roman" w:hAnsi="Times New Roman" w:cs="Times New Roman"/>
                <w:b/>
                <w:sz w:val="24"/>
                <w:szCs w:val="24"/>
              </w:rPr>
            </w:pPr>
            <w:r w:rsidRPr="00196303">
              <w:rPr>
                <w:rFonts w:ascii="Times New Roman" w:hAnsi="Times New Roman" w:cs="Times New Roman"/>
                <w:b/>
                <w:sz w:val="24"/>
                <w:szCs w:val="24"/>
              </w:rPr>
              <w:t>NAME</w:t>
            </w:r>
          </w:p>
        </w:tc>
        <w:tc>
          <w:tcPr>
            <w:tcW w:w="1643" w:type="dxa"/>
          </w:tcPr>
          <w:p w14:paraId="2A2D6588" w14:textId="77777777" w:rsidR="00050BDB" w:rsidRPr="00196303" w:rsidRDefault="00050BDB" w:rsidP="00C132E3">
            <w:pPr>
              <w:jc w:val="both"/>
              <w:rPr>
                <w:rFonts w:ascii="Times New Roman" w:hAnsi="Times New Roman" w:cs="Times New Roman"/>
                <w:b/>
                <w:sz w:val="24"/>
                <w:szCs w:val="24"/>
              </w:rPr>
            </w:pPr>
            <w:r w:rsidRPr="00196303">
              <w:rPr>
                <w:rFonts w:ascii="Times New Roman" w:hAnsi="Times New Roman" w:cs="Times New Roman"/>
                <w:b/>
                <w:sz w:val="24"/>
                <w:szCs w:val="24"/>
              </w:rPr>
              <w:t>LOCATION</w:t>
            </w:r>
            <w:r>
              <w:rPr>
                <w:rFonts w:ascii="Times New Roman" w:hAnsi="Times New Roman" w:cs="Times New Roman"/>
                <w:b/>
                <w:sz w:val="24"/>
                <w:szCs w:val="24"/>
              </w:rPr>
              <w:t xml:space="preserve"> OF OFFICE</w:t>
            </w:r>
          </w:p>
        </w:tc>
        <w:tc>
          <w:tcPr>
            <w:tcW w:w="1545" w:type="dxa"/>
          </w:tcPr>
          <w:p w14:paraId="2A9CE5A7" w14:textId="77777777" w:rsidR="00050BDB" w:rsidRPr="00196303" w:rsidRDefault="00050BDB" w:rsidP="00C132E3">
            <w:pPr>
              <w:jc w:val="both"/>
              <w:rPr>
                <w:rFonts w:ascii="Times New Roman" w:hAnsi="Times New Roman" w:cs="Times New Roman"/>
                <w:b/>
                <w:sz w:val="24"/>
                <w:szCs w:val="24"/>
              </w:rPr>
            </w:pPr>
            <w:r w:rsidRPr="00196303">
              <w:rPr>
                <w:rFonts w:ascii="Times New Roman" w:hAnsi="Times New Roman" w:cs="Times New Roman"/>
                <w:b/>
                <w:sz w:val="24"/>
                <w:szCs w:val="24"/>
              </w:rPr>
              <w:t>OFFICE</w:t>
            </w:r>
            <w:r>
              <w:rPr>
                <w:rFonts w:ascii="Times New Roman" w:hAnsi="Times New Roman" w:cs="Times New Roman"/>
                <w:b/>
                <w:sz w:val="24"/>
                <w:szCs w:val="24"/>
              </w:rPr>
              <w:t xml:space="preserve"> PHONE</w:t>
            </w:r>
          </w:p>
        </w:tc>
        <w:tc>
          <w:tcPr>
            <w:tcW w:w="1530" w:type="dxa"/>
          </w:tcPr>
          <w:p w14:paraId="602309F0" w14:textId="77777777" w:rsidR="00050BDB" w:rsidRPr="00196303" w:rsidRDefault="00050BDB" w:rsidP="00C132E3">
            <w:pPr>
              <w:jc w:val="both"/>
              <w:rPr>
                <w:rFonts w:ascii="Times New Roman" w:hAnsi="Times New Roman" w:cs="Times New Roman"/>
                <w:b/>
                <w:sz w:val="24"/>
                <w:szCs w:val="24"/>
              </w:rPr>
            </w:pPr>
            <w:r w:rsidRPr="00196303">
              <w:rPr>
                <w:rFonts w:ascii="Times New Roman" w:hAnsi="Times New Roman" w:cs="Times New Roman"/>
                <w:b/>
                <w:sz w:val="24"/>
                <w:szCs w:val="24"/>
              </w:rPr>
              <w:t>CELL</w:t>
            </w:r>
            <w:r>
              <w:rPr>
                <w:rFonts w:ascii="Times New Roman" w:hAnsi="Times New Roman" w:cs="Times New Roman"/>
                <w:b/>
                <w:sz w:val="24"/>
                <w:szCs w:val="24"/>
              </w:rPr>
              <w:t xml:space="preserve"> PHONE</w:t>
            </w:r>
          </w:p>
        </w:tc>
        <w:tc>
          <w:tcPr>
            <w:tcW w:w="3600" w:type="dxa"/>
          </w:tcPr>
          <w:p w14:paraId="3B4126F6" w14:textId="77777777" w:rsidR="00050BDB" w:rsidRPr="00196303" w:rsidRDefault="00050BDB" w:rsidP="00C132E3">
            <w:pPr>
              <w:jc w:val="both"/>
              <w:rPr>
                <w:rFonts w:ascii="Times New Roman" w:hAnsi="Times New Roman" w:cs="Times New Roman"/>
                <w:b/>
                <w:sz w:val="24"/>
                <w:szCs w:val="24"/>
              </w:rPr>
            </w:pPr>
            <w:r>
              <w:rPr>
                <w:rFonts w:ascii="Times New Roman" w:hAnsi="Times New Roman" w:cs="Times New Roman"/>
                <w:b/>
                <w:sz w:val="24"/>
                <w:szCs w:val="24"/>
              </w:rPr>
              <w:t>EMAIL</w:t>
            </w:r>
          </w:p>
        </w:tc>
      </w:tr>
      <w:tr w:rsidR="00050BDB" w:rsidRPr="00F1082E" w14:paraId="3269CD9A" w14:textId="77777777" w:rsidTr="00C132E3">
        <w:tc>
          <w:tcPr>
            <w:tcW w:w="2189" w:type="dxa"/>
          </w:tcPr>
          <w:p w14:paraId="55947EA9" w14:textId="748929A8" w:rsidR="00050BDB" w:rsidRPr="00F1082E" w:rsidRDefault="00D2148F" w:rsidP="00050BDB">
            <w:pPr>
              <w:tabs>
                <w:tab w:val="left" w:pos="4860"/>
              </w:tabs>
              <w:ind w:right="-344"/>
              <w:jc w:val="both"/>
              <w:rPr>
                <w:rFonts w:ascii="Times New Roman" w:hAnsi="Times New Roman" w:cs="Times New Roman"/>
              </w:rPr>
            </w:pPr>
            <w:r>
              <w:rPr>
                <w:rFonts w:ascii="Times New Roman" w:hAnsi="Times New Roman" w:cs="Times New Roman"/>
              </w:rPr>
              <w:t>Nian Liu</w:t>
            </w:r>
          </w:p>
        </w:tc>
        <w:tc>
          <w:tcPr>
            <w:tcW w:w="1643" w:type="dxa"/>
          </w:tcPr>
          <w:p w14:paraId="3CCBEF90" w14:textId="1A2DFE43" w:rsidR="00050BDB" w:rsidRPr="00F1082E" w:rsidRDefault="00050BDB" w:rsidP="00050BDB">
            <w:pPr>
              <w:jc w:val="both"/>
              <w:rPr>
                <w:rFonts w:ascii="Times New Roman" w:hAnsi="Times New Roman" w:cs="Times New Roman"/>
              </w:rPr>
            </w:pPr>
            <w:r>
              <w:rPr>
                <w:rFonts w:ascii="Times New Roman" w:hAnsi="Times New Roman" w:cs="Times New Roman"/>
              </w:rPr>
              <w:t>KH 203A</w:t>
            </w:r>
          </w:p>
        </w:tc>
        <w:tc>
          <w:tcPr>
            <w:tcW w:w="1545" w:type="dxa"/>
          </w:tcPr>
          <w:p w14:paraId="76B23CCD" w14:textId="1827F304" w:rsidR="00050BDB" w:rsidRPr="00F1082E" w:rsidRDefault="00050BDB" w:rsidP="00050BDB">
            <w:pPr>
              <w:jc w:val="both"/>
              <w:rPr>
                <w:rFonts w:ascii="Times New Roman" w:hAnsi="Times New Roman" w:cs="Times New Roman"/>
              </w:rPr>
            </w:pPr>
            <w:r>
              <w:rPr>
                <w:rFonts w:ascii="Times New Roman" w:hAnsi="Times New Roman" w:cs="Times New Roman"/>
              </w:rPr>
              <w:t>405-325-618</w:t>
            </w:r>
            <w:r w:rsidR="00D2148F">
              <w:rPr>
                <w:rFonts w:ascii="Times New Roman" w:hAnsi="Times New Roman" w:cs="Times New Roman"/>
              </w:rPr>
              <w:t>1</w:t>
            </w:r>
          </w:p>
        </w:tc>
        <w:tc>
          <w:tcPr>
            <w:tcW w:w="1530" w:type="dxa"/>
          </w:tcPr>
          <w:p w14:paraId="2ED38E58" w14:textId="0049D8A0" w:rsidR="00050BDB" w:rsidRPr="00F1082E" w:rsidRDefault="00050BDB" w:rsidP="00050BDB">
            <w:pPr>
              <w:jc w:val="both"/>
              <w:rPr>
                <w:rFonts w:ascii="Times New Roman" w:hAnsi="Times New Roman" w:cs="Times New Roman"/>
              </w:rPr>
            </w:pPr>
          </w:p>
        </w:tc>
        <w:tc>
          <w:tcPr>
            <w:tcW w:w="3600" w:type="dxa"/>
          </w:tcPr>
          <w:p w14:paraId="050881D7" w14:textId="1BF5DE1E" w:rsidR="00050BDB" w:rsidRPr="00F1082E" w:rsidRDefault="00D2148F" w:rsidP="00050BDB">
            <w:pPr>
              <w:rPr>
                <w:rFonts w:ascii="Times New Roman" w:hAnsi="Times New Roman" w:cs="Times New Roman"/>
              </w:rPr>
            </w:pPr>
            <w:hyperlink r:id="rId10" w:history="1">
              <w:r w:rsidRPr="002A14CA">
                <w:rPr>
                  <w:rStyle w:val="Hyperlink"/>
                </w:rPr>
                <w:t>nian.liu@ou.edu</w:t>
              </w:r>
            </w:hyperlink>
            <w:r>
              <w:t xml:space="preserve"> </w:t>
            </w:r>
          </w:p>
        </w:tc>
      </w:tr>
      <w:tr w:rsidR="00050BDB" w:rsidRPr="00F1082E" w14:paraId="213E630A" w14:textId="77777777" w:rsidTr="00C132E3">
        <w:tc>
          <w:tcPr>
            <w:tcW w:w="2189" w:type="dxa"/>
          </w:tcPr>
          <w:p w14:paraId="20016523" w14:textId="1904A7FA" w:rsidR="00050BDB" w:rsidRPr="00F1082E" w:rsidRDefault="00050BDB" w:rsidP="00C132E3">
            <w:pPr>
              <w:tabs>
                <w:tab w:val="left" w:pos="5040"/>
              </w:tabs>
              <w:ind w:right="-344"/>
              <w:jc w:val="both"/>
              <w:rPr>
                <w:rFonts w:ascii="Times New Roman" w:hAnsi="Times New Roman" w:cs="Times New Roman"/>
              </w:rPr>
            </w:pPr>
            <w:r>
              <w:rPr>
                <w:rFonts w:ascii="Times New Roman" w:hAnsi="Times New Roman" w:cs="Times New Roman"/>
              </w:rPr>
              <w:t>Loretta Bass</w:t>
            </w:r>
          </w:p>
        </w:tc>
        <w:tc>
          <w:tcPr>
            <w:tcW w:w="1643" w:type="dxa"/>
          </w:tcPr>
          <w:p w14:paraId="7091C189" w14:textId="62ACD0CC" w:rsidR="00050BDB" w:rsidRPr="00F1082E" w:rsidRDefault="00050BDB" w:rsidP="00C132E3">
            <w:pPr>
              <w:jc w:val="both"/>
              <w:rPr>
                <w:rFonts w:ascii="Times New Roman" w:hAnsi="Times New Roman" w:cs="Times New Roman"/>
              </w:rPr>
            </w:pPr>
            <w:r>
              <w:rPr>
                <w:rFonts w:ascii="Times New Roman" w:hAnsi="Times New Roman" w:cs="Times New Roman"/>
              </w:rPr>
              <w:t>KH 301</w:t>
            </w:r>
          </w:p>
        </w:tc>
        <w:tc>
          <w:tcPr>
            <w:tcW w:w="1545" w:type="dxa"/>
          </w:tcPr>
          <w:p w14:paraId="22BA8C19" w14:textId="1AD31E0B" w:rsidR="00050BDB" w:rsidRPr="00F1082E" w:rsidRDefault="00050BDB" w:rsidP="00C132E3">
            <w:pPr>
              <w:jc w:val="both"/>
              <w:rPr>
                <w:rFonts w:ascii="Times New Roman" w:hAnsi="Times New Roman" w:cs="Times New Roman"/>
              </w:rPr>
            </w:pPr>
            <w:r>
              <w:rPr>
                <w:rFonts w:ascii="Times New Roman" w:hAnsi="Times New Roman" w:cs="Times New Roman"/>
              </w:rPr>
              <w:t>405-325-1751</w:t>
            </w:r>
          </w:p>
        </w:tc>
        <w:tc>
          <w:tcPr>
            <w:tcW w:w="1530" w:type="dxa"/>
          </w:tcPr>
          <w:p w14:paraId="699D6123" w14:textId="2C083064" w:rsidR="00050BDB" w:rsidRPr="00F1082E" w:rsidRDefault="00050BDB" w:rsidP="00C132E3">
            <w:pPr>
              <w:jc w:val="both"/>
              <w:rPr>
                <w:rFonts w:ascii="Times New Roman" w:hAnsi="Times New Roman" w:cs="Times New Roman"/>
              </w:rPr>
            </w:pPr>
          </w:p>
        </w:tc>
        <w:tc>
          <w:tcPr>
            <w:tcW w:w="3600" w:type="dxa"/>
          </w:tcPr>
          <w:p w14:paraId="55A4758C" w14:textId="46F16A78" w:rsidR="00050BDB" w:rsidRPr="00F1082E" w:rsidRDefault="00EE7EC4" w:rsidP="00C132E3">
            <w:pPr>
              <w:jc w:val="both"/>
              <w:rPr>
                <w:rFonts w:ascii="Times New Roman" w:hAnsi="Times New Roman" w:cs="Times New Roman"/>
              </w:rPr>
            </w:pPr>
            <w:hyperlink r:id="rId11" w:history="1">
              <w:r w:rsidR="00050BDB" w:rsidRPr="00B043A0">
                <w:rPr>
                  <w:rStyle w:val="Hyperlink"/>
                  <w:rFonts w:ascii="Times New Roman" w:hAnsi="Times New Roman" w:cs="Times New Roman"/>
                </w:rPr>
                <w:t>lbass@ou.edu</w:t>
              </w:r>
            </w:hyperlink>
            <w:r w:rsidR="00050BDB">
              <w:rPr>
                <w:rFonts w:ascii="Times New Roman" w:hAnsi="Times New Roman" w:cs="Times New Roman"/>
              </w:rPr>
              <w:t xml:space="preserve"> </w:t>
            </w:r>
          </w:p>
        </w:tc>
      </w:tr>
      <w:tr w:rsidR="00050BDB" w:rsidRPr="00F1082E" w14:paraId="5243CDE3" w14:textId="77777777" w:rsidTr="00C132E3">
        <w:tc>
          <w:tcPr>
            <w:tcW w:w="2189" w:type="dxa"/>
          </w:tcPr>
          <w:p w14:paraId="716A2EAD" w14:textId="77777777" w:rsidR="00050BDB" w:rsidRPr="00F1082E" w:rsidRDefault="00050BDB" w:rsidP="00C132E3">
            <w:pPr>
              <w:tabs>
                <w:tab w:val="left" w:pos="4860"/>
              </w:tabs>
              <w:ind w:right="-344"/>
              <w:jc w:val="both"/>
              <w:rPr>
                <w:rFonts w:ascii="Times New Roman" w:hAnsi="Times New Roman" w:cs="Times New Roman"/>
              </w:rPr>
            </w:pPr>
          </w:p>
        </w:tc>
        <w:tc>
          <w:tcPr>
            <w:tcW w:w="1643" w:type="dxa"/>
          </w:tcPr>
          <w:p w14:paraId="118D9DF5" w14:textId="77777777" w:rsidR="00050BDB" w:rsidRPr="00F1082E" w:rsidRDefault="00050BDB" w:rsidP="00C132E3">
            <w:pPr>
              <w:jc w:val="both"/>
              <w:rPr>
                <w:rFonts w:ascii="Times New Roman" w:hAnsi="Times New Roman" w:cs="Times New Roman"/>
              </w:rPr>
            </w:pPr>
          </w:p>
        </w:tc>
        <w:tc>
          <w:tcPr>
            <w:tcW w:w="1545" w:type="dxa"/>
          </w:tcPr>
          <w:p w14:paraId="00F18445" w14:textId="77777777" w:rsidR="00050BDB" w:rsidRPr="00F1082E" w:rsidRDefault="00050BDB" w:rsidP="00C132E3">
            <w:pPr>
              <w:jc w:val="both"/>
              <w:rPr>
                <w:rFonts w:ascii="Times New Roman" w:hAnsi="Times New Roman" w:cs="Times New Roman"/>
              </w:rPr>
            </w:pPr>
          </w:p>
        </w:tc>
        <w:tc>
          <w:tcPr>
            <w:tcW w:w="1530" w:type="dxa"/>
          </w:tcPr>
          <w:p w14:paraId="4C6BEA63" w14:textId="77777777" w:rsidR="00050BDB" w:rsidRPr="00F1082E" w:rsidRDefault="00050BDB" w:rsidP="00C132E3">
            <w:pPr>
              <w:jc w:val="both"/>
              <w:rPr>
                <w:rFonts w:ascii="Times New Roman" w:hAnsi="Times New Roman" w:cs="Times New Roman"/>
              </w:rPr>
            </w:pPr>
          </w:p>
        </w:tc>
        <w:tc>
          <w:tcPr>
            <w:tcW w:w="3600" w:type="dxa"/>
          </w:tcPr>
          <w:p w14:paraId="630BAEF5" w14:textId="77777777" w:rsidR="00050BDB" w:rsidRPr="00F1082E" w:rsidRDefault="00050BDB" w:rsidP="00C132E3">
            <w:pPr>
              <w:rPr>
                <w:rFonts w:ascii="Times New Roman" w:hAnsi="Times New Roman" w:cs="Times New Roman"/>
              </w:rPr>
            </w:pPr>
          </w:p>
        </w:tc>
      </w:tr>
      <w:tr w:rsidR="00050BDB" w:rsidRPr="00F1082E" w14:paraId="65D781DB" w14:textId="77777777" w:rsidTr="00C132E3">
        <w:tc>
          <w:tcPr>
            <w:tcW w:w="2189" w:type="dxa"/>
          </w:tcPr>
          <w:p w14:paraId="0E3E51FD" w14:textId="77777777" w:rsidR="00050BDB" w:rsidRPr="00F1082E" w:rsidRDefault="00050BDB" w:rsidP="00C132E3">
            <w:pPr>
              <w:tabs>
                <w:tab w:val="left" w:pos="4860"/>
              </w:tabs>
              <w:ind w:right="-344"/>
              <w:jc w:val="both"/>
              <w:rPr>
                <w:rFonts w:ascii="Times New Roman" w:hAnsi="Times New Roman" w:cs="Times New Roman"/>
              </w:rPr>
            </w:pPr>
          </w:p>
        </w:tc>
        <w:tc>
          <w:tcPr>
            <w:tcW w:w="1643" w:type="dxa"/>
          </w:tcPr>
          <w:p w14:paraId="07DC0632" w14:textId="77777777" w:rsidR="00050BDB" w:rsidRPr="00F1082E" w:rsidRDefault="00050BDB" w:rsidP="00C132E3">
            <w:pPr>
              <w:jc w:val="both"/>
              <w:rPr>
                <w:rFonts w:ascii="Times New Roman" w:hAnsi="Times New Roman" w:cs="Times New Roman"/>
              </w:rPr>
            </w:pPr>
          </w:p>
        </w:tc>
        <w:tc>
          <w:tcPr>
            <w:tcW w:w="1545" w:type="dxa"/>
          </w:tcPr>
          <w:p w14:paraId="1EE650E2" w14:textId="77777777" w:rsidR="00050BDB" w:rsidRPr="00F1082E" w:rsidRDefault="00050BDB" w:rsidP="00C132E3">
            <w:pPr>
              <w:jc w:val="both"/>
              <w:rPr>
                <w:rFonts w:ascii="Times New Roman" w:hAnsi="Times New Roman" w:cs="Times New Roman"/>
              </w:rPr>
            </w:pPr>
          </w:p>
        </w:tc>
        <w:tc>
          <w:tcPr>
            <w:tcW w:w="1530" w:type="dxa"/>
          </w:tcPr>
          <w:p w14:paraId="04B9A1BB" w14:textId="77777777" w:rsidR="00050BDB" w:rsidRPr="00F1082E" w:rsidRDefault="00050BDB" w:rsidP="00C132E3">
            <w:pPr>
              <w:jc w:val="both"/>
              <w:rPr>
                <w:rFonts w:ascii="Times New Roman" w:hAnsi="Times New Roman" w:cs="Times New Roman"/>
              </w:rPr>
            </w:pPr>
          </w:p>
        </w:tc>
        <w:tc>
          <w:tcPr>
            <w:tcW w:w="3600" w:type="dxa"/>
          </w:tcPr>
          <w:p w14:paraId="607E3C2D" w14:textId="77777777" w:rsidR="00050BDB" w:rsidRPr="00F1082E" w:rsidRDefault="00050BDB" w:rsidP="00C132E3">
            <w:pPr>
              <w:jc w:val="both"/>
              <w:rPr>
                <w:rFonts w:ascii="Times New Roman" w:hAnsi="Times New Roman" w:cs="Times New Roman"/>
              </w:rPr>
            </w:pPr>
          </w:p>
        </w:tc>
      </w:tr>
      <w:tr w:rsidR="00050BDB" w:rsidRPr="00F1082E" w14:paraId="504C0E19" w14:textId="77777777" w:rsidTr="00C132E3">
        <w:tc>
          <w:tcPr>
            <w:tcW w:w="2189" w:type="dxa"/>
          </w:tcPr>
          <w:p w14:paraId="179DA3E6" w14:textId="77777777" w:rsidR="00050BDB" w:rsidRPr="00F1082E" w:rsidRDefault="00050BDB" w:rsidP="00C132E3">
            <w:pPr>
              <w:tabs>
                <w:tab w:val="left" w:pos="4860"/>
              </w:tabs>
              <w:ind w:right="-344"/>
              <w:jc w:val="both"/>
              <w:rPr>
                <w:rFonts w:ascii="Times New Roman" w:hAnsi="Times New Roman" w:cs="Times New Roman"/>
              </w:rPr>
            </w:pPr>
          </w:p>
        </w:tc>
        <w:tc>
          <w:tcPr>
            <w:tcW w:w="1643" w:type="dxa"/>
          </w:tcPr>
          <w:p w14:paraId="15A57344" w14:textId="77777777" w:rsidR="00050BDB" w:rsidRPr="00F1082E" w:rsidRDefault="00050BDB" w:rsidP="00C132E3">
            <w:pPr>
              <w:jc w:val="both"/>
              <w:rPr>
                <w:rFonts w:ascii="Times New Roman" w:hAnsi="Times New Roman" w:cs="Times New Roman"/>
              </w:rPr>
            </w:pPr>
          </w:p>
        </w:tc>
        <w:tc>
          <w:tcPr>
            <w:tcW w:w="1545" w:type="dxa"/>
          </w:tcPr>
          <w:p w14:paraId="0743C0D6" w14:textId="77777777" w:rsidR="00050BDB" w:rsidRPr="00F1082E" w:rsidRDefault="00050BDB" w:rsidP="00C132E3">
            <w:pPr>
              <w:jc w:val="both"/>
              <w:rPr>
                <w:rFonts w:ascii="Times New Roman" w:hAnsi="Times New Roman" w:cs="Times New Roman"/>
              </w:rPr>
            </w:pPr>
          </w:p>
        </w:tc>
        <w:tc>
          <w:tcPr>
            <w:tcW w:w="1530" w:type="dxa"/>
          </w:tcPr>
          <w:p w14:paraId="4D499002" w14:textId="77777777" w:rsidR="00050BDB" w:rsidRPr="00F1082E" w:rsidRDefault="00050BDB" w:rsidP="00C132E3">
            <w:pPr>
              <w:jc w:val="both"/>
              <w:rPr>
                <w:rFonts w:ascii="Times New Roman" w:hAnsi="Times New Roman" w:cs="Times New Roman"/>
              </w:rPr>
            </w:pPr>
          </w:p>
        </w:tc>
        <w:tc>
          <w:tcPr>
            <w:tcW w:w="3600" w:type="dxa"/>
          </w:tcPr>
          <w:p w14:paraId="1A267465" w14:textId="77777777" w:rsidR="00050BDB" w:rsidRPr="00F1082E" w:rsidRDefault="00050BDB" w:rsidP="00C132E3">
            <w:pPr>
              <w:jc w:val="both"/>
              <w:rPr>
                <w:rFonts w:ascii="Times New Roman" w:hAnsi="Times New Roman" w:cs="Times New Roman"/>
              </w:rPr>
            </w:pPr>
          </w:p>
        </w:tc>
      </w:tr>
    </w:tbl>
    <w:p w14:paraId="10C5B2E5" w14:textId="77777777" w:rsidR="00050BDB" w:rsidRDefault="00050BDB" w:rsidP="00050BDB">
      <w:pPr>
        <w:rPr>
          <w:rFonts w:ascii="Times New Roman" w:hAnsi="Times New Roman" w:cs="Times New Roman"/>
          <w:b/>
          <w:sz w:val="24"/>
          <w:szCs w:val="24"/>
          <w:u w:val="single"/>
        </w:rPr>
      </w:pPr>
    </w:p>
    <w:p w14:paraId="0B6CBE8E" w14:textId="77777777" w:rsidR="00050BDB" w:rsidRPr="00EE4E5C" w:rsidRDefault="00050BDB" w:rsidP="00050BDB">
      <w:pPr>
        <w:rPr>
          <w:rFonts w:ascii="Times New Roman" w:hAnsi="Times New Roman" w:cs="Times New Roman"/>
          <w:b/>
          <w:sz w:val="24"/>
          <w:szCs w:val="24"/>
        </w:rPr>
      </w:pPr>
      <w:r>
        <w:rPr>
          <w:rFonts w:ascii="Times New Roman" w:hAnsi="Times New Roman" w:cs="Times New Roman"/>
          <w:b/>
          <w:sz w:val="24"/>
          <w:szCs w:val="24"/>
        </w:rPr>
        <w:t xml:space="preserve"> “NO STAIRS” List</w:t>
      </w:r>
    </w:p>
    <w:tbl>
      <w:tblPr>
        <w:tblpPr w:leftFromText="180" w:rightFromText="180" w:vertAnchor="text" w:horzAnchor="margin"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1643"/>
        <w:gridCol w:w="1545"/>
        <w:gridCol w:w="1530"/>
        <w:gridCol w:w="3600"/>
      </w:tblGrid>
      <w:tr w:rsidR="00050BDB" w:rsidRPr="00196303" w14:paraId="076127B2" w14:textId="77777777" w:rsidTr="00C132E3">
        <w:tc>
          <w:tcPr>
            <w:tcW w:w="2189" w:type="dxa"/>
          </w:tcPr>
          <w:p w14:paraId="65D70C60" w14:textId="77777777" w:rsidR="00050BDB" w:rsidRPr="00196303" w:rsidRDefault="00050BDB" w:rsidP="00C132E3">
            <w:pPr>
              <w:tabs>
                <w:tab w:val="left" w:pos="4860"/>
              </w:tabs>
              <w:ind w:right="-344"/>
              <w:jc w:val="both"/>
              <w:rPr>
                <w:rFonts w:ascii="Times New Roman" w:hAnsi="Times New Roman" w:cs="Times New Roman"/>
                <w:b/>
                <w:sz w:val="24"/>
                <w:szCs w:val="24"/>
              </w:rPr>
            </w:pPr>
            <w:r w:rsidRPr="00196303">
              <w:rPr>
                <w:rFonts w:ascii="Times New Roman" w:hAnsi="Times New Roman" w:cs="Times New Roman"/>
                <w:b/>
                <w:sz w:val="24"/>
                <w:szCs w:val="24"/>
              </w:rPr>
              <w:t>NAME</w:t>
            </w:r>
          </w:p>
        </w:tc>
        <w:tc>
          <w:tcPr>
            <w:tcW w:w="1643" w:type="dxa"/>
          </w:tcPr>
          <w:p w14:paraId="0602A0F6" w14:textId="77777777" w:rsidR="00050BDB" w:rsidRPr="00196303" w:rsidRDefault="00050BDB" w:rsidP="00C132E3">
            <w:pPr>
              <w:rPr>
                <w:rFonts w:ascii="Times New Roman" w:hAnsi="Times New Roman" w:cs="Times New Roman"/>
                <w:b/>
                <w:sz w:val="24"/>
                <w:szCs w:val="24"/>
              </w:rPr>
            </w:pPr>
            <w:r w:rsidRPr="00196303">
              <w:rPr>
                <w:rFonts w:ascii="Times New Roman" w:hAnsi="Times New Roman" w:cs="Times New Roman"/>
                <w:b/>
                <w:sz w:val="24"/>
                <w:szCs w:val="24"/>
              </w:rPr>
              <w:t>L</w:t>
            </w:r>
            <w:r>
              <w:rPr>
                <w:rFonts w:ascii="Times New Roman" w:hAnsi="Times New Roman" w:cs="Times New Roman"/>
                <w:b/>
                <w:sz w:val="24"/>
                <w:szCs w:val="24"/>
              </w:rPr>
              <w:t>ocation in Building</w:t>
            </w:r>
          </w:p>
        </w:tc>
        <w:tc>
          <w:tcPr>
            <w:tcW w:w="1545" w:type="dxa"/>
          </w:tcPr>
          <w:p w14:paraId="2DE5A7EE" w14:textId="77777777" w:rsidR="00050BDB" w:rsidRPr="00196303" w:rsidRDefault="00050BDB" w:rsidP="00C132E3">
            <w:pPr>
              <w:rPr>
                <w:rFonts w:ascii="Times New Roman" w:hAnsi="Times New Roman" w:cs="Times New Roman"/>
                <w:b/>
                <w:sz w:val="24"/>
                <w:szCs w:val="24"/>
              </w:rPr>
            </w:pPr>
            <w:r>
              <w:rPr>
                <w:rFonts w:ascii="Times New Roman" w:hAnsi="Times New Roman" w:cs="Times New Roman"/>
                <w:b/>
                <w:sz w:val="24"/>
                <w:szCs w:val="24"/>
              </w:rPr>
              <w:t>Days and Times in Building</w:t>
            </w:r>
          </w:p>
        </w:tc>
        <w:tc>
          <w:tcPr>
            <w:tcW w:w="1530" w:type="dxa"/>
          </w:tcPr>
          <w:p w14:paraId="5E680F87" w14:textId="77777777" w:rsidR="00050BDB" w:rsidRPr="00196303" w:rsidRDefault="00050BDB" w:rsidP="00C132E3">
            <w:pPr>
              <w:rPr>
                <w:rFonts w:ascii="Times New Roman" w:hAnsi="Times New Roman" w:cs="Times New Roman"/>
                <w:b/>
                <w:sz w:val="24"/>
                <w:szCs w:val="24"/>
              </w:rPr>
            </w:pPr>
            <w:r w:rsidRPr="00196303">
              <w:rPr>
                <w:rFonts w:ascii="Times New Roman" w:hAnsi="Times New Roman" w:cs="Times New Roman"/>
                <w:b/>
                <w:sz w:val="24"/>
                <w:szCs w:val="24"/>
              </w:rPr>
              <w:t>CELL</w:t>
            </w:r>
            <w:r>
              <w:rPr>
                <w:rFonts w:ascii="Times New Roman" w:hAnsi="Times New Roman" w:cs="Times New Roman"/>
                <w:b/>
                <w:sz w:val="24"/>
                <w:szCs w:val="24"/>
              </w:rPr>
              <w:t xml:space="preserve"> PHONE</w:t>
            </w:r>
          </w:p>
        </w:tc>
        <w:tc>
          <w:tcPr>
            <w:tcW w:w="3600" w:type="dxa"/>
          </w:tcPr>
          <w:p w14:paraId="5928A57A" w14:textId="77777777" w:rsidR="00050BDB" w:rsidRPr="00196303" w:rsidRDefault="00050BDB" w:rsidP="00C132E3">
            <w:pPr>
              <w:rPr>
                <w:rFonts w:ascii="Times New Roman" w:hAnsi="Times New Roman" w:cs="Times New Roman"/>
                <w:b/>
                <w:sz w:val="24"/>
                <w:szCs w:val="24"/>
              </w:rPr>
            </w:pPr>
            <w:r>
              <w:rPr>
                <w:rFonts w:ascii="Times New Roman" w:hAnsi="Times New Roman" w:cs="Times New Roman"/>
                <w:b/>
                <w:sz w:val="24"/>
                <w:szCs w:val="24"/>
              </w:rPr>
              <w:t>EMAIL</w:t>
            </w:r>
          </w:p>
        </w:tc>
      </w:tr>
      <w:tr w:rsidR="00050BDB" w:rsidRPr="00F1082E" w14:paraId="7CEEB559" w14:textId="77777777" w:rsidTr="00C132E3">
        <w:tc>
          <w:tcPr>
            <w:tcW w:w="2189" w:type="dxa"/>
          </w:tcPr>
          <w:p w14:paraId="353C7A22" w14:textId="77777777" w:rsidR="00050BDB" w:rsidRPr="00F1082E" w:rsidRDefault="00050BDB" w:rsidP="00C132E3">
            <w:pPr>
              <w:tabs>
                <w:tab w:val="left" w:pos="4860"/>
              </w:tabs>
              <w:ind w:right="-344"/>
              <w:jc w:val="both"/>
              <w:rPr>
                <w:rFonts w:ascii="Times New Roman" w:hAnsi="Times New Roman" w:cs="Times New Roman"/>
              </w:rPr>
            </w:pPr>
          </w:p>
        </w:tc>
        <w:tc>
          <w:tcPr>
            <w:tcW w:w="1643" w:type="dxa"/>
          </w:tcPr>
          <w:p w14:paraId="6C26331B" w14:textId="77777777" w:rsidR="00050BDB" w:rsidRPr="00F1082E" w:rsidRDefault="00050BDB" w:rsidP="00C132E3">
            <w:pPr>
              <w:jc w:val="both"/>
              <w:rPr>
                <w:rFonts w:ascii="Times New Roman" w:hAnsi="Times New Roman" w:cs="Times New Roman"/>
              </w:rPr>
            </w:pPr>
          </w:p>
        </w:tc>
        <w:tc>
          <w:tcPr>
            <w:tcW w:w="1545" w:type="dxa"/>
          </w:tcPr>
          <w:p w14:paraId="10837AF6" w14:textId="77777777" w:rsidR="00050BDB" w:rsidRPr="00F1082E" w:rsidRDefault="00050BDB" w:rsidP="00C132E3">
            <w:pPr>
              <w:jc w:val="both"/>
              <w:rPr>
                <w:rFonts w:ascii="Times New Roman" w:hAnsi="Times New Roman" w:cs="Times New Roman"/>
              </w:rPr>
            </w:pPr>
          </w:p>
        </w:tc>
        <w:tc>
          <w:tcPr>
            <w:tcW w:w="1530" w:type="dxa"/>
          </w:tcPr>
          <w:p w14:paraId="1F10F56D" w14:textId="77777777" w:rsidR="00050BDB" w:rsidRPr="00F1082E" w:rsidRDefault="00050BDB" w:rsidP="00C132E3">
            <w:pPr>
              <w:jc w:val="both"/>
              <w:rPr>
                <w:rFonts w:ascii="Times New Roman" w:hAnsi="Times New Roman" w:cs="Times New Roman"/>
              </w:rPr>
            </w:pPr>
          </w:p>
        </w:tc>
        <w:tc>
          <w:tcPr>
            <w:tcW w:w="3600" w:type="dxa"/>
          </w:tcPr>
          <w:p w14:paraId="68A42A11" w14:textId="77777777" w:rsidR="00050BDB" w:rsidRPr="00F1082E" w:rsidRDefault="00050BDB" w:rsidP="00C132E3">
            <w:pPr>
              <w:rPr>
                <w:rFonts w:ascii="Times New Roman" w:hAnsi="Times New Roman" w:cs="Times New Roman"/>
              </w:rPr>
            </w:pPr>
          </w:p>
        </w:tc>
      </w:tr>
      <w:tr w:rsidR="00050BDB" w:rsidRPr="00F1082E" w14:paraId="59729C55" w14:textId="77777777" w:rsidTr="00C132E3">
        <w:tc>
          <w:tcPr>
            <w:tcW w:w="2189" w:type="dxa"/>
          </w:tcPr>
          <w:p w14:paraId="6CB01C1A" w14:textId="77777777" w:rsidR="00050BDB" w:rsidRPr="00F1082E" w:rsidRDefault="00050BDB" w:rsidP="00C132E3">
            <w:pPr>
              <w:tabs>
                <w:tab w:val="left" w:pos="5040"/>
              </w:tabs>
              <w:ind w:right="-344"/>
              <w:jc w:val="both"/>
              <w:rPr>
                <w:rFonts w:ascii="Times New Roman" w:hAnsi="Times New Roman" w:cs="Times New Roman"/>
              </w:rPr>
            </w:pPr>
          </w:p>
        </w:tc>
        <w:tc>
          <w:tcPr>
            <w:tcW w:w="1643" w:type="dxa"/>
          </w:tcPr>
          <w:p w14:paraId="3B330C8E" w14:textId="77777777" w:rsidR="00050BDB" w:rsidRPr="00F1082E" w:rsidRDefault="00050BDB" w:rsidP="00C132E3">
            <w:pPr>
              <w:jc w:val="both"/>
              <w:rPr>
                <w:rFonts w:ascii="Times New Roman" w:hAnsi="Times New Roman" w:cs="Times New Roman"/>
              </w:rPr>
            </w:pPr>
          </w:p>
        </w:tc>
        <w:tc>
          <w:tcPr>
            <w:tcW w:w="1545" w:type="dxa"/>
          </w:tcPr>
          <w:p w14:paraId="307567D9" w14:textId="77777777" w:rsidR="00050BDB" w:rsidRPr="00F1082E" w:rsidRDefault="00050BDB" w:rsidP="00C132E3">
            <w:pPr>
              <w:jc w:val="both"/>
              <w:rPr>
                <w:rFonts w:ascii="Times New Roman" w:hAnsi="Times New Roman" w:cs="Times New Roman"/>
              </w:rPr>
            </w:pPr>
          </w:p>
        </w:tc>
        <w:tc>
          <w:tcPr>
            <w:tcW w:w="1530" w:type="dxa"/>
          </w:tcPr>
          <w:p w14:paraId="231DB584" w14:textId="77777777" w:rsidR="00050BDB" w:rsidRPr="00F1082E" w:rsidRDefault="00050BDB" w:rsidP="00C132E3">
            <w:pPr>
              <w:jc w:val="both"/>
              <w:rPr>
                <w:rFonts w:ascii="Times New Roman" w:hAnsi="Times New Roman" w:cs="Times New Roman"/>
              </w:rPr>
            </w:pPr>
          </w:p>
        </w:tc>
        <w:tc>
          <w:tcPr>
            <w:tcW w:w="3600" w:type="dxa"/>
          </w:tcPr>
          <w:p w14:paraId="45C95FF2" w14:textId="77777777" w:rsidR="00050BDB" w:rsidRPr="00F1082E" w:rsidRDefault="00050BDB" w:rsidP="00C132E3">
            <w:pPr>
              <w:jc w:val="both"/>
              <w:rPr>
                <w:rFonts w:ascii="Times New Roman" w:hAnsi="Times New Roman" w:cs="Times New Roman"/>
              </w:rPr>
            </w:pPr>
          </w:p>
        </w:tc>
      </w:tr>
      <w:tr w:rsidR="00050BDB" w:rsidRPr="00F1082E" w14:paraId="6B678BBD" w14:textId="77777777" w:rsidTr="00C132E3">
        <w:tc>
          <w:tcPr>
            <w:tcW w:w="2189" w:type="dxa"/>
          </w:tcPr>
          <w:p w14:paraId="1CE4456B" w14:textId="77777777" w:rsidR="00050BDB" w:rsidRPr="00F1082E" w:rsidRDefault="00050BDB" w:rsidP="00C132E3">
            <w:pPr>
              <w:tabs>
                <w:tab w:val="left" w:pos="4860"/>
              </w:tabs>
              <w:ind w:right="-344"/>
              <w:jc w:val="both"/>
              <w:rPr>
                <w:rFonts w:ascii="Times New Roman" w:hAnsi="Times New Roman" w:cs="Times New Roman"/>
              </w:rPr>
            </w:pPr>
          </w:p>
        </w:tc>
        <w:tc>
          <w:tcPr>
            <w:tcW w:w="1643" w:type="dxa"/>
          </w:tcPr>
          <w:p w14:paraId="7C47D9DB" w14:textId="77777777" w:rsidR="00050BDB" w:rsidRPr="00F1082E" w:rsidRDefault="00050BDB" w:rsidP="00C132E3">
            <w:pPr>
              <w:jc w:val="both"/>
              <w:rPr>
                <w:rFonts w:ascii="Times New Roman" w:hAnsi="Times New Roman" w:cs="Times New Roman"/>
              </w:rPr>
            </w:pPr>
          </w:p>
        </w:tc>
        <w:tc>
          <w:tcPr>
            <w:tcW w:w="1545" w:type="dxa"/>
          </w:tcPr>
          <w:p w14:paraId="6B7DAB67" w14:textId="77777777" w:rsidR="00050BDB" w:rsidRPr="00F1082E" w:rsidRDefault="00050BDB" w:rsidP="00C132E3">
            <w:pPr>
              <w:jc w:val="both"/>
              <w:rPr>
                <w:rFonts w:ascii="Times New Roman" w:hAnsi="Times New Roman" w:cs="Times New Roman"/>
              </w:rPr>
            </w:pPr>
          </w:p>
        </w:tc>
        <w:tc>
          <w:tcPr>
            <w:tcW w:w="1530" w:type="dxa"/>
          </w:tcPr>
          <w:p w14:paraId="4F259091" w14:textId="77777777" w:rsidR="00050BDB" w:rsidRPr="00F1082E" w:rsidRDefault="00050BDB" w:rsidP="00C132E3">
            <w:pPr>
              <w:jc w:val="both"/>
              <w:rPr>
                <w:rFonts w:ascii="Times New Roman" w:hAnsi="Times New Roman" w:cs="Times New Roman"/>
              </w:rPr>
            </w:pPr>
          </w:p>
        </w:tc>
        <w:tc>
          <w:tcPr>
            <w:tcW w:w="3600" w:type="dxa"/>
          </w:tcPr>
          <w:p w14:paraId="6F27F825" w14:textId="77777777" w:rsidR="00050BDB" w:rsidRPr="00F1082E" w:rsidRDefault="00050BDB" w:rsidP="00C132E3">
            <w:pPr>
              <w:rPr>
                <w:rFonts w:ascii="Times New Roman" w:hAnsi="Times New Roman" w:cs="Times New Roman"/>
              </w:rPr>
            </w:pPr>
          </w:p>
        </w:tc>
      </w:tr>
      <w:tr w:rsidR="00050BDB" w:rsidRPr="00F1082E" w14:paraId="09B2C9BD" w14:textId="77777777" w:rsidTr="00C132E3">
        <w:tc>
          <w:tcPr>
            <w:tcW w:w="2189" w:type="dxa"/>
          </w:tcPr>
          <w:p w14:paraId="7E68CBDD" w14:textId="77777777" w:rsidR="00050BDB" w:rsidRPr="00F1082E" w:rsidRDefault="00050BDB" w:rsidP="00C132E3">
            <w:pPr>
              <w:tabs>
                <w:tab w:val="left" w:pos="4860"/>
              </w:tabs>
              <w:ind w:right="-344"/>
              <w:jc w:val="both"/>
              <w:rPr>
                <w:rFonts w:ascii="Times New Roman" w:hAnsi="Times New Roman" w:cs="Times New Roman"/>
              </w:rPr>
            </w:pPr>
          </w:p>
        </w:tc>
        <w:tc>
          <w:tcPr>
            <w:tcW w:w="1643" w:type="dxa"/>
          </w:tcPr>
          <w:p w14:paraId="1561E762" w14:textId="77777777" w:rsidR="00050BDB" w:rsidRPr="00F1082E" w:rsidRDefault="00050BDB" w:rsidP="00C132E3">
            <w:pPr>
              <w:jc w:val="both"/>
              <w:rPr>
                <w:rFonts w:ascii="Times New Roman" w:hAnsi="Times New Roman" w:cs="Times New Roman"/>
              </w:rPr>
            </w:pPr>
          </w:p>
        </w:tc>
        <w:tc>
          <w:tcPr>
            <w:tcW w:w="1545" w:type="dxa"/>
          </w:tcPr>
          <w:p w14:paraId="67F64515" w14:textId="77777777" w:rsidR="00050BDB" w:rsidRPr="00F1082E" w:rsidRDefault="00050BDB" w:rsidP="00C132E3">
            <w:pPr>
              <w:jc w:val="both"/>
              <w:rPr>
                <w:rFonts w:ascii="Times New Roman" w:hAnsi="Times New Roman" w:cs="Times New Roman"/>
              </w:rPr>
            </w:pPr>
          </w:p>
        </w:tc>
        <w:tc>
          <w:tcPr>
            <w:tcW w:w="1530" w:type="dxa"/>
          </w:tcPr>
          <w:p w14:paraId="6DC53674" w14:textId="77777777" w:rsidR="00050BDB" w:rsidRPr="00F1082E" w:rsidRDefault="00050BDB" w:rsidP="00C132E3">
            <w:pPr>
              <w:jc w:val="both"/>
              <w:rPr>
                <w:rFonts w:ascii="Times New Roman" w:hAnsi="Times New Roman" w:cs="Times New Roman"/>
              </w:rPr>
            </w:pPr>
          </w:p>
        </w:tc>
        <w:tc>
          <w:tcPr>
            <w:tcW w:w="3600" w:type="dxa"/>
          </w:tcPr>
          <w:p w14:paraId="41C6FBB3" w14:textId="77777777" w:rsidR="00050BDB" w:rsidRPr="00F1082E" w:rsidRDefault="00050BDB" w:rsidP="00C132E3">
            <w:pPr>
              <w:jc w:val="both"/>
              <w:rPr>
                <w:rFonts w:ascii="Times New Roman" w:hAnsi="Times New Roman" w:cs="Times New Roman"/>
              </w:rPr>
            </w:pPr>
          </w:p>
        </w:tc>
      </w:tr>
      <w:tr w:rsidR="00050BDB" w:rsidRPr="00F1082E" w14:paraId="39A73B8C" w14:textId="77777777" w:rsidTr="00C132E3">
        <w:tc>
          <w:tcPr>
            <w:tcW w:w="2189" w:type="dxa"/>
          </w:tcPr>
          <w:p w14:paraId="2AF2049E" w14:textId="77777777" w:rsidR="00050BDB" w:rsidRPr="00F1082E" w:rsidRDefault="00050BDB" w:rsidP="00C132E3">
            <w:pPr>
              <w:tabs>
                <w:tab w:val="left" w:pos="4860"/>
              </w:tabs>
              <w:ind w:right="-344"/>
              <w:jc w:val="both"/>
              <w:rPr>
                <w:rFonts w:ascii="Times New Roman" w:hAnsi="Times New Roman" w:cs="Times New Roman"/>
              </w:rPr>
            </w:pPr>
          </w:p>
        </w:tc>
        <w:tc>
          <w:tcPr>
            <w:tcW w:w="1643" w:type="dxa"/>
          </w:tcPr>
          <w:p w14:paraId="21A7FAA4" w14:textId="77777777" w:rsidR="00050BDB" w:rsidRPr="00F1082E" w:rsidRDefault="00050BDB" w:rsidP="00C132E3">
            <w:pPr>
              <w:jc w:val="both"/>
              <w:rPr>
                <w:rFonts w:ascii="Times New Roman" w:hAnsi="Times New Roman" w:cs="Times New Roman"/>
              </w:rPr>
            </w:pPr>
          </w:p>
        </w:tc>
        <w:tc>
          <w:tcPr>
            <w:tcW w:w="1545" w:type="dxa"/>
          </w:tcPr>
          <w:p w14:paraId="444725DE" w14:textId="77777777" w:rsidR="00050BDB" w:rsidRPr="00F1082E" w:rsidRDefault="00050BDB" w:rsidP="00C132E3">
            <w:pPr>
              <w:jc w:val="both"/>
              <w:rPr>
                <w:rFonts w:ascii="Times New Roman" w:hAnsi="Times New Roman" w:cs="Times New Roman"/>
              </w:rPr>
            </w:pPr>
          </w:p>
        </w:tc>
        <w:tc>
          <w:tcPr>
            <w:tcW w:w="1530" w:type="dxa"/>
          </w:tcPr>
          <w:p w14:paraId="788489A4" w14:textId="77777777" w:rsidR="00050BDB" w:rsidRPr="00F1082E" w:rsidRDefault="00050BDB" w:rsidP="00C132E3">
            <w:pPr>
              <w:jc w:val="both"/>
              <w:rPr>
                <w:rFonts w:ascii="Times New Roman" w:hAnsi="Times New Roman" w:cs="Times New Roman"/>
              </w:rPr>
            </w:pPr>
          </w:p>
        </w:tc>
        <w:tc>
          <w:tcPr>
            <w:tcW w:w="3600" w:type="dxa"/>
          </w:tcPr>
          <w:p w14:paraId="0FA14A2C" w14:textId="77777777" w:rsidR="00050BDB" w:rsidRPr="00F1082E" w:rsidRDefault="00050BDB" w:rsidP="00C132E3">
            <w:pPr>
              <w:jc w:val="both"/>
              <w:rPr>
                <w:rFonts w:ascii="Times New Roman" w:hAnsi="Times New Roman" w:cs="Times New Roman"/>
              </w:rPr>
            </w:pPr>
          </w:p>
        </w:tc>
      </w:tr>
    </w:tbl>
    <w:p w14:paraId="560328DA" w14:textId="44657526" w:rsidR="00F27AE6" w:rsidRDefault="00F27AE6" w:rsidP="00050BDB">
      <w:pPr>
        <w:pStyle w:val="Heading1"/>
        <w:rPr>
          <w:rFonts w:ascii="Times New Roman" w:hAnsi="Times New Roman" w:cs="Times New Roman"/>
          <w:b w:val="0"/>
          <w:sz w:val="24"/>
          <w:szCs w:val="24"/>
          <w:u w:val="single"/>
        </w:rPr>
      </w:pPr>
    </w:p>
    <w:p w14:paraId="151539F7" w14:textId="40496BCA" w:rsidR="00F27AE6" w:rsidRPr="00F27AE6" w:rsidRDefault="00F27AE6" w:rsidP="00F27AE6">
      <w:pPr>
        <w:rPr>
          <w:rFonts w:ascii="Times New Roman" w:hAnsi="Times New Roman" w:cs="Times New Roman"/>
          <w:b/>
          <w:sz w:val="24"/>
          <w:szCs w:val="24"/>
          <w:u w:val="single"/>
        </w:rPr>
      </w:pPr>
      <w:r w:rsidRPr="00F27AE6">
        <w:rPr>
          <w:rFonts w:ascii="Times New Roman" w:eastAsia="Times New Roman" w:hAnsi="Times New Roman" w:cs="Times New Roman"/>
          <w:b/>
          <w:sz w:val="24"/>
          <w:szCs w:val="24"/>
        </w:rPr>
        <w:t>“NO STAIR”</w:t>
      </w:r>
      <w:r>
        <w:rPr>
          <w:rFonts w:ascii="Times New Roman" w:eastAsia="Times New Roman" w:hAnsi="Times New Roman" w:cs="Times New Roman"/>
          <w:b/>
          <w:sz w:val="24"/>
          <w:szCs w:val="24"/>
        </w:rPr>
        <w:t xml:space="preserve"> List</w:t>
      </w:r>
      <w:r w:rsidRPr="00F27AE6">
        <w:rPr>
          <w:rFonts w:ascii="Times New Roman" w:eastAsia="Times New Roman" w:hAnsi="Times New Roman" w:cs="Times New Roman"/>
          <w:b/>
          <w:sz w:val="24"/>
          <w:szCs w:val="24"/>
        </w:rPr>
        <w:t>:</w:t>
      </w:r>
      <w:r w:rsidRPr="00F27AE6">
        <w:rPr>
          <w:rFonts w:ascii="Times New Roman" w:eastAsia="Times New Roman" w:hAnsi="Times New Roman" w:cs="Times New Roman"/>
          <w:sz w:val="24"/>
          <w:szCs w:val="24"/>
        </w:rPr>
        <w:t xml:space="preserve"> If you are unable to use the stairs, multiple-story campus buildings have a “No Stair” list. Ensure that you have communicated your name and location to the Building Safety Coordinator so you may be added to the “No Stair” list. In a building evacuation, go to the nearest enclosed stairwell and remain on the landing, these are Areas of Rescue Assistance. Alert a coworker, fellow student or professor to report your position to the Building Safety Coordinator at the </w:t>
      </w:r>
      <w:r w:rsidRPr="00F27AE6">
        <w:rPr>
          <w:rFonts w:ascii="Times New Roman" w:eastAsia="Times New Roman" w:hAnsi="Times New Roman" w:cs="Times New Roman"/>
          <w:b/>
          <w:sz w:val="24"/>
          <w:szCs w:val="24"/>
        </w:rPr>
        <w:t>Emergency Assembly Area</w:t>
      </w:r>
      <w:r w:rsidRPr="00F27AE6">
        <w:rPr>
          <w:rFonts w:ascii="Times New Roman" w:eastAsia="Times New Roman" w:hAnsi="Times New Roman" w:cs="Times New Roman"/>
          <w:sz w:val="24"/>
          <w:szCs w:val="24"/>
        </w:rPr>
        <w:t xml:space="preserve">. The Building Safety Coordinator will </w:t>
      </w:r>
      <w:proofErr w:type="gramStart"/>
      <w:r w:rsidRPr="00F27AE6">
        <w:rPr>
          <w:rFonts w:ascii="Times New Roman" w:eastAsia="Times New Roman" w:hAnsi="Times New Roman" w:cs="Times New Roman"/>
          <w:sz w:val="24"/>
          <w:szCs w:val="24"/>
        </w:rPr>
        <w:t>make contact with</w:t>
      </w:r>
      <w:proofErr w:type="gramEnd"/>
      <w:r w:rsidRPr="00F27AE6">
        <w:rPr>
          <w:rFonts w:ascii="Times New Roman" w:eastAsia="Times New Roman" w:hAnsi="Times New Roman" w:cs="Times New Roman"/>
          <w:sz w:val="24"/>
          <w:szCs w:val="24"/>
        </w:rPr>
        <w:t xml:space="preserve"> a first responder on scene and ensure they are aware of your location for rescue. For buildings without enclosed stairwells, go to the location on designated as the Area of Rescue Assistance on that floor. If you do not know where the location for your floor, check with the Building Safety Coordinator for that information. Follow the above steps to report your position.</w:t>
      </w:r>
    </w:p>
    <w:p w14:paraId="6D163CDE" w14:textId="3F73BC14" w:rsidR="002130FC" w:rsidRPr="00196303" w:rsidRDefault="001B33D4">
      <w:pPr>
        <w:rPr>
          <w:rFonts w:ascii="Times New Roman" w:hAnsi="Times New Roman" w:cs="Times New Roman"/>
          <w:b/>
          <w:sz w:val="24"/>
          <w:szCs w:val="24"/>
          <w:u w:val="single"/>
        </w:rPr>
      </w:pPr>
      <w:r w:rsidRPr="00196303">
        <w:rPr>
          <w:rFonts w:ascii="Times New Roman" w:hAnsi="Times New Roman" w:cs="Times New Roman"/>
          <w:b/>
          <w:sz w:val="24"/>
          <w:szCs w:val="24"/>
          <w:u w:val="single"/>
        </w:rPr>
        <w:br w:type="page"/>
      </w:r>
    </w:p>
    <w:p w14:paraId="36660A6C" w14:textId="77777777" w:rsidR="001B33D4" w:rsidRPr="00196303" w:rsidRDefault="001B33D4" w:rsidP="00B00238">
      <w:pPr>
        <w:rPr>
          <w:rFonts w:ascii="Times New Roman" w:hAnsi="Times New Roman" w:cs="Times New Roman"/>
          <w:b/>
          <w:sz w:val="24"/>
          <w:szCs w:val="24"/>
          <w:u w:val="single"/>
        </w:rPr>
        <w:sectPr w:rsidR="001B33D4" w:rsidRPr="00196303" w:rsidSect="001B33D4">
          <w:footerReference w:type="default" r:id="rId12"/>
          <w:pgSz w:w="12240" w:h="15840"/>
          <w:pgMar w:top="720" w:right="720" w:bottom="720" w:left="720" w:header="720" w:footer="720" w:gutter="0"/>
          <w:cols w:space="720"/>
          <w:docGrid w:linePitch="360"/>
        </w:sectPr>
      </w:pPr>
    </w:p>
    <w:p w14:paraId="03AAA71B" w14:textId="5B1EF938" w:rsidR="00B00238" w:rsidRPr="00802B42" w:rsidRDefault="00802B42" w:rsidP="00802B42">
      <w:pPr>
        <w:pStyle w:val="Heading1"/>
        <w:rPr>
          <w:rFonts w:ascii="Times New Roman" w:hAnsi="Times New Roman" w:cs="Times New Roman"/>
          <w:sz w:val="24"/>
          <w:szCs w:val="24"/>
          <w:u w:val="single"/>
        </w:rPr>
      </w:pPr>
      <w:bookmarkStart w:id="24" w:name="_Toc536177397"/>
      <w:r w:rsidRPr="00802B42">
        <w:rPr>
          <w:rFonts w:ascii="Times New Roman" w:hAnsi="Times New Roman" w:cs="Times New Roman"/>
          <w:color w:val="auto"/>
          <w:sz w:val="24"/>
          <w:szCs w:val="24"/>
          <w:u w:val="single"/>
        </w:rPr>
        <w:lastRenderedPageBreak/>
        <w:t xml:space="preserve">X. </w:t>
      </w:r>
      <w:r w:rsidR="001B33D4" w:rsidRPr="00802B42">
        <w:rPr>
          <w:rFonts w:ascii="Times New Roman" w:hAnsi="Times New Roman" w:cs="Times New Roman"/>
          <w:color w:val="auto"/>
          <w:sz w:val="24"/>
          <w:szCs w:val="24"/>
          <w:u w:val="single"/>
        </w:rPr>
        <w:t>NAME OF BUILDING/DEPARTMENT</w:t>
      </w:r>
      <w:r w:rsidR="00B00238" w:rsidRPr="00802B42">
        <w:rPr>
          <w:rFonts w:ascii="Times New Roman" w:hAnsi="Times New Roman" w:cs="Times New Roman"/>
          <w:color w:val="auto"/>
          <w:sz w:val="24"/>
          <w:szCs w:val="24"/>
          <w:u w:val="single"/>
        </w:rPr>
        <w:t xml:space="preserve"> </w:t>
      </w:r>
      <w:r w:rsidRPr="00802B42">
        <w:rPr>
          <w:rFonts w:ascii="Times New Roman" w:hAnsi="Times New Roman" w:cs="Times New Roman"/>
          <w:color w:val="auto"/>
          <w:sz w:val="24"/>
          <w:szCs w:val="24"/>
          <w:u w:val="single"/>
        </w:rPr>
        <w:t>BUILDING SAFETY COORDINATORS</w:t>
      </w:r>
      <w:bookmarkEnd w:id="24"/>
    </w:p>
    <w:p w14:paraId="20C11E11" w14:textId="7906CD3C" w:rsidR="00766338" w:rsidRDefault="00766338" w:rsidP="00B00238">
      <w:pPr>
        <w:rPr>
          <w:rFonts w:ascii="Times New Roman" w:hAnsi="Times New Roman" w:cs="Times New Roman"/>
          <w:sz w:val="24"/>
          <w:szCs w:val="24"/>
        </w:rPr>
      </w:pPr>
    </w:p>
    <w:p w14:paraId="14FC7D4C" w14:textId="7B14C9F2" w:rsidR="00873183" w:rsidRPr="005311CD" w:rsidRDefault="00873183" w:rsidP="00B00238">
      <w:pPr>
        <w:rPr>
          <w:rFonts w:ascii="Times New Roman" w:hAnsi="Times New Roman" w:cs="Times New Roman"/>
          <w:sz w:val="24"/>
          <w:szCs w:val="24"/>
        </w:rPr>
      </w:pPr>
      <w:r w:rsidRPr="005311CD">
        <w:rPr>
          <w:rFonts w:ascii="Times New Roman" w:hAnsi="Times New Roman" w:cs="Times New Roman"/>
          <w:sz w:val="24"/>
          <w:szCs w:val="24"/>
        </w:rPr>
        <w:t>The Building Safety Coordinator assists with coordinating emergency response, safety, and building issues. Additionally, BSCs act as the primary point of contact for emergency preparedness for the entire building or department/floor. The BSC retains a list of individuals in the building on a “No Stair” list. Individuals unable to use the stairs in a building evacuation, or who may need assistance in evacuating, should self-identify with the BSC by adding their name, location and days/times to the “No Stair” list for the building. The BSC provides the names and locations to first responders in an evacuation situation.</w:t>
      </w:r>
    </w:p>
    <w:p w14:paraId="679454E1" w14:textId="79302138" w:rsidR="00873183" w:rsidRPr="005311CD" w:rsidRDefault="00873183" w:rsidP="00B00238">
      <w:pPr>
        <w:rPr>
          <w:rFonts w:ascii="Times New Roman" w:hAnsi="Times New Roman" w:cs="Times New Roman"/>
          <w:sz w:val="24"/>
          <w:szCs w:val="24"/>
        </w:rPr>
      </w:pPr>
      <w:r w:rsidRPr="005311CD">
        <w:rPr>
          <w:rFonts w:ascii="Times New Roman" w:hAnsi="Times New Roman" w:cs="Times New Roman"/>
          <w:sz w:val="24"/>
          <w:szCs w:val="24"/>
        </w:rPr>
        <w:t xml:space="preserve">BSCs are assigned to notify </w:t>
      </w:r>
      <w:r w:rsidR="00393105" w:rsidRPr="005311CD">
        <w:rPr>
          <w:rFonts w:ascii="Times New Roman" w:hAnsi="Times New Roman" w:cs="Times New Roman"/>
          <w:sz w:val="24"/>
          <w:szCs w:val="24"/>
        </w:rPr>
        <w:t>everyone</w:t>
      </w:r>
      <w:r w:rsidRPr="005311CD">
        <w:rPr>
          <w:rFonts w:ascii="Times New Roman" w:hAnsi="Times New Roman" w:cs="Times New Roman"/>
          <w:sz w:val="24"/>
          <w:szCs w:val="24"/>
        </w:rPr>
        <w:t xml:space="preserve"> in their area of </w:t>
      </w:r>
      <w:proofErr w:type="gramStart"/>
      <w:r w:rsidRPr="005311CD">
        <w:rPr>
          <w:rFonts w:ascii="Times New Roman" w:hAnsi="Times New Roman" w:cs="Times New Roman"/>
          <w:sz w:val="24"/>
          <w:szCs w:val="24"/>
        </w:rPr>
        <w:t>an emergency situation</w:t>
      </w:r>
      <w:proofErr w:type="gramEnd"/>
      <w:r w:rsidRPr="005311CD">
        <w:rPr>
          <w:rFonts w:ascii="Times New Roman" w:hAnsi="Times New Roman" w:cs="Times New Roman"/>
          <w:sz w:val="24"/>
          <w:szCs w:val="24"/>
        </w:rPr>
        <w:t>, whole also staying safe.</w:t>
      </w:r>
    </w:p>
    <w:p w14:paraId="1DD0FEA4" w14:textId="4CB079BA" w:rsidR="00873183" w:rsidRPr="005311CD" w:rsidRDefault="00393105" w:rsidP="00B00238">
      <w:pPr>
        <w:rPr>
          <w:rFonts w:ascii="Times New Roman" w:hAnsi="Times New Roman" w:cs="Times New Roman"/>
          <w:sz w:val="24"/>
          <w:szCs w:val="24"/>
        </w:rPr>
      </w:pPr>
      <w:r w:rsidRPr="005311CD">
        <w:rPr>
          <w:rFonts w:ascii="Times New Roman" w:hAnsi="Times New Roman" w:cs="Times New Roman"/>
          <w:sz w:val="24"/>
          <w:szCs w:val="24"/>
        </w:rPr>
        <w:t>BSCs</w:t>
      </w:r>
      <w:r w:rsidR="00873183" w:rsidRPr="005311CD">
        <w:rPr>
          <w:rFonts w:ascii="Times New Roman" w:hAnsi="Times New Roman" w:cs="Times New Roman"/>
          <w:sz w:val="24"/>
          <w:szCs w:val="24"/>
        </w:rPr>
        <w:t xml:space="preserve"> should have at least one backup person to cover for them if they are unavailable.</w:t>
      </w:r>
    </w:p>
    <w:p w14:paraId="27C35C60" w14:textId="48326F5F" w:rsidR="00873183" w:rsidRPr="005311CD" w:rsidRDefault="00873183" w:rsidP="00B00238">
      <w:pPr>
        <w:rPr>
          <w:rFonts w:ascii="Times New Roman" w:hAnsi="Times New Roman" w:cs="Times New Roman"/>
          <w:sz w:val="24"/>
          <w:szCs w:val="24"/>
        </w:rPr>
      </w:pPr>
      <w:r w:rsidRPr="005311CD">
        <w:rPr>
          <w:rFonts w:ascii="Times New Roman" w:hAnsi="Times New Roman" w:cs="Times New Roman"/>
          <w:sz w:val="24"/>
          <w:szCs w:val="24"/>
        </w:rPr>
        <w:t xml:space="preserve">In the event of an </w:t>
      </w:r>
      <w:r w:rsidR="00393105" w:rsidRPr="005311CD">
        <w:rPr>
          <w:rFonts w:ascii="Times New Roman" w:hAnsi="Times New Roman" w:cs="Times New Roman"/>
          <w:sz w:val="24"/>
          <w:szCs w:val="24"/>
        </w:rPr>
        <w:t>emergency,</w:t>
      </w:r>
      <w:r w:rsidRPr="005311CD">
        <w:rPr>
          <w:rFonts w:ascii="Times New Roman" w:hAnsi="Times New Roman" w:cs="Times New Roman"/>
          <w:sz w:val="24"/>
          <w:szCs w:val="24"/>
        </w:rPr>
        <w:t xml:space="preserve"> BSCs grab emergency bags and follow emergency procedure for the situation. Emergency grab bags include at a minimum the following supplies: copy of Emergency Response Plan, vest, two-way radio, flashlight, whistle, </w:t>
      </w:r>
      <w:r w:rsidR="00393105" w:rsidRPr="005311CD">
        <w:rPr>
          <w:rFonts w:ascii="Times New Roman" w:hAnsi="Times New Roman" w:cs="Times New Roman"/>
          <w:sz w:val="24"/>
          <w:szCs w:val="24"/>
        </w:rPr>
        <w:t>building</w:t>
      </w:r>
      <w:r w:rsidRPr="005311CD">
        <w:rPr>
          <w:rFonts w:ascii="Times New Roman" w:hAnsi="Times New Roman" w:cs="Times New Roman"/>
          <w:sz w:val="24"/>
          <w:szCs w:val="24"/>
        </w:rPr>
        <w:t xml:space="preserve"> key and key tool, tape, notepad, pens, extra batteries, Department contact information sheets, and No Stair list for multiple story building.</w:t>
      </w:r>
    </w:p>
    <w:p w14:paraId="0DD57D2F" w14:textId="472CE7F9" w:rsidR="00873183" w:rsidRPr="00873183" w:rsidRDefault="00873183" w:rsidP="00B00238">
      <w:pPr>
        <w:rPr>
          <w:rFonts w:ascii="Times New Roman" w:hAnsi="Times New Roman" w:cs="Times New Roman"/>
          <w:sz w:val="24"/>
          <w:szCs w:val="24"/>
        </w:rPr>
      </w:pPr>
      <w:r w:rsidRPr="005311CD">
        <w:rPr>
          <w:rFonts w:ascii="Times New Roman" w:hAnsi="Times New Roman" w:cs="Times New Roman"/>
          <w:sz w:val="24"/>
          <w:szCs w:val="24"/>
        </w:rPr>
        <w:t xml:space="preserve">In evacuation proceed to the </w:t>
      </w:r>
      <w:r w:rsidRPr="005311CD">
        <w:rPr>
          <w:rFonts w:ascii="Times New Roman" w:hAnsi="Times New Roman" w:cs="Times New Roman"/>
          <w:b/>
          <w:sz w:val="24"/>
          <w:szCs w:val="24"/>
        </w:rPr>
        <w:t>Emergency Assembly Areas</w:t>
      </w:r>
      <w:r w:rsidRPr="005311CD">
        <w:rPr>
          <w:rFonts w:ascii="Times New Roman" w:hAnsi="Times New Roman" w:cs="Times New Roman"/>
          <w:sz w:val="24"/>
          <w:szCs w:val="24"/>
        </w:rPr>
        <w:t xml:space="preserve"> directing others t</w:t>
      </w:r>
      <w:r w:rsidR="00393105" w:rsidRPr="005311CD">
        <w:rPr>
          <w:rFonts w:ascii="Times New Roman" w:hAnsi="Times New Roman" w:cs="Times New Roman"/>
          <w:sz w:val="24"/>
          <w:szCs w:val="24"/>
        </w:rPr>
        <w:t>o follow and take a headcount.</w:t>
      </w:r>
    </w:p>
    <w:p w14:paraId="00C8818F" w14:textId="77777777" w:rsidR="00766338" w:rsidRDefault="00766338" w:rsidP="00B00238">
      <w:pPr>
        <w:rPr>
          <w:rFonts w:ascii="Times New Roman" w:hAnsi="Times New Roman" w:cs="Times New Roman"/>
          <w:sz w:val="24"/>
          <w:szCs w:val="24"/>
        </w:rPr>
      </w:pPr>
    </w:p>
    <w:p w14:paraId="6F7A7134" w14:textId="3524BD1A" w:rsidR="00766338" w:rsidRDefault="00B00238" w:rsidP="00B00238">
      <w:pPr>
        <w:rPr>
          <w:rFonts w:ascii="Times New Roman" w:hAnsi="Times New Roman" w:cs="Times New Roman"/>
          <w:sz w:val="24"/>
          <w:szCs w:val="24"/>
        </w:rPr>
      </w:pPr>
      <w:r w:rsidRPr="00196303">
        <w:rPr>
          <w:rFonts w:ascii="Times New Roman" w:hAnsi="Times New Roman" w:cs="Times New Roman"/>
          <w:sz w:val="24"/>
          <w:szCs w:val="24"/>
        </w:rPr>
        <w:t xml:space="preserve">The </w:t>
      </w:r>
      <w:r w:rsidR="00873183">
        <w:rPr>
          <w:rFonts w:ascii="Times New Roman" w:hAnsi="Times New Roman" w:cs="Times New Roman"/>
          <w:sz w:val="24"/>
          <w:szCs w:val="24"/>
        </w:rPr>
        <w:t>BSC and alternates for this building</w:t>
      </w:r>
      <w:r w:rsidR="00BA25AE" w:rsidRPr="00196303">
        <w:rPr>
          <w:rFonts w:ascii="Times New Roman" w:hAnsi="Times New Roman" w:cs="Times New Roman"/>
          <w:sz w:val="24"/>
          <w:szCs w:val="24"/>
        </w:rPr>
        <w:t xml:space="preserve"> </w:t>
      </w:r>
      <w:r w:rsidR="00873183">
        <w:rPr>
          <w:rFonts w:ascii="Times New Roman" w:hAnsi="Times New Roman" w:cs="Times New Roman"/>
          <w:sz w:val="24"/>
          <w:szCs w:val="24"/>
        </w:rPr>
        <w:t xml:space="preserve">are listed below. </w:t>
      </w:r>
    </w:p>
    <w:p w14:paraId="44D9706E" w14:textId="22F36BC7" w:rsidR="00B00238" w:rsidRPr="00196303" w:rsidRDefault="00BA25AE" w:rsidP="00B00238">
      <w:pPr>
        <w:rPr>
          <w:rFonts w:ascii="Times New Roman" w:hAnsi="Times New Roman" w:cs="Times New Roman"/>
          <w:sz w:val="24"/>
          <w:szCs w:val="24"/>
        </w:rPr>
      </w:pPr>
      <w:r w:rsidRPr="00196303">
        <w:rPr>
          <w:rFonts w:ascii="Times New Roman" w:hAnsi="Times New Roman" w:cs="Times New Roman"/>
          <w:sz w:val="24"/>
          <w:szCs w:val="24"/>
        </w:rPr>
        <w:t xml:space="preserve">  </w:t>
      </w:r>
    </w:p>
    <w:tbl>
      <w:tblPr>
        <w:tblW w:w="14307" w:type="dxa"/>
        <w:tblInd w:w="88" w:type="dxa"/>
        <w:tblLook w:val="04A0" w:firstRow="1" w:lastRow="0" w:firstColumn="1" w:lastColumn="0" w:noHBand="0" w:noVBand="1"/>
      </w:tblPr>
      <w:tblGrid>
        <w:gridCol w:w="3687"/>
        <w:gridCol w:w="3780"/>
        <w:gridCol w:w="2160"/>
        <w:gridCol w:w="2520"/>
        <w:gridCol w:w="2160"/>
      </w:tblGrid>
      <w:tr w:rsidR="00442AFF" w:rsidRPr="00196303" w14:paraId="79799730" w14:textId="77777777" w:rsidTr="00393105">
        <w:trPr>
          <w:trHeight w:val="570"/>
        </w:trPr>
        <w:tc>
          <w:tcPr>
            <w:tcW w:w="3687"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14:paraId="1E1207A8" w14:textId="77777777" w:rsidR="00442AFF" w:rsidRPr="00196303" w:rsidRDefault="00442AFF" w:rsidP="00BC0C55">
            <w:pPr>
              <w:spacing w:after="0" w:line="240" w:lineRule="auto"/>
              <w:jc w:val="center"/>
              <w:rPr>
                <w:rFonts w:ascii="Times New Roman" w:eastAsia="Times New Roman" w:hAnsi="Times New Roman" w:cs="Times New Roman"/>
                <w:b/>
                <w:bCs/>
                <w:sz w:val="24"/>
                <w:szCs w:val="24"/>
              </w:rPr>
            </w:pPr>
            <w:r w:rsidRPr="00196303">
              <w:rPr>
                <w:rFonts w:ascii="Times New Roman" w:eastAsia="Times New Roman" w:hAnsi="Times New Roman" w:cs="Times New Roman"/>
                <w:b/>
                <w:bCs/>
                <w:sz w:val="24"/>
                <w:szCs w:val="24"/>
              </w:rPr>
              <w:t>Name</w:t>
            </w:r>
          </w:p>
        </w:tc>
        <w:tc>
          <w:tcPr>
            <w:tcW w:w="378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14:paraId="34BC6FB4" w14:textId="77777777" w:rsidR="00442AFF" w:rsidRPr="00196303" w:rsidRDefault="00442AFF" w:rsidP="00BC0C55">
            <w:pPr>
              <w:spacing w:after="0" w:line="240" w:lineRule="auto"/>
              <w:jc w:val="center"/>
              <w:rPr>
                <w:rFonts w:ascii="Times New Roman" w:eastAsia="Times New Roman" w:hAnsi="Times New Roman" w:cs="Times New Roman"/>
                <w:b/>
                <w:bCs/>
                <w:sz w:val="24"/>
                <w:szCs w:val="24"/>
              </w:rPr>
            </w:pPr>
            <w:r w:rsidRPr="00196303">
              <w:rPr>
                <w:rFonts w:ascii="Times New Roman" w:eastAsia="Times New Roman" w:hAnsi="Times New Roman" w:cs="Times New Roman"/>
                <w:b/>
                <w:bCs/>
                <w:sz w:val="24"/>
                <w:szCs w:val="24"/>
              </w:rPr>
              <w:t xml:space="preserve">Email </w:t>
            </w:r>
          </w:p>
        </w:tc>
        <w:tc>
          <w:tcPr>
            <w:tcW w:w="216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14:paraId="3C1624A8" w14:textId="77777777" w:rsidR="00442AFF" w:rsidRPr="00196303" w:rsidRDefault="00442AFF" w:rsidP="00BC0C55">
            <w:pPr>
              <w:spacing w:after="0" w:line="240" w:lineRule="auto"/>
              <w:jc w:val="center"/>
              <w:rPr>
                <w:rFonts w:ascii="Times New Roman" w:eastAsia="Times New Roman" w:hAnsi="Times New Roman" w:cs="Times New Roman"/>
                <w:b/>
                <w:bCs/>
                <w:sz w:val="24"/>
                <w:szCs w:val="24"/>
              </w:rPr>
            </w:pPr>
            <w:r w:rsidRPr="00196303">
              <w:rPr>
                <w:rFonts w:ascii="Times New Roman" w:eastAsia="Times New Roman" w:hAnsi="Times New Roman" w:cs="Times New Roman"/>
                <w:b/>
                <w:bCs/>
                <w:sz w:val="24"/>
                <w:szCs w:val="24"/>
              </w:rPr>
              <w:t>Office #</w:t>
            </w:r>
          </w:p>
        </w:tc>
        <w:tc>
          <w:tcPr>
            <w:tcW w:w="252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14:paraId="388919D2" w14:textId="77777777" w:rsidR="00442AFF" w:rsidRPr="00196303" w:rsidRDefault="00442AFF" w:rsidP="00BC0C55">
            <w:pPr>
              <w:spacing w:after="0" w:line="240" w:lineRule="auto"/>
              <w:jc w:val="center"/>
              <w:rPr>
                <w:rFonts w:ascii="Times New Roman" w:eastAsia="Times New Roman" w:hAnsi="Times New Roman" w:cs="Times New Roman"/>
                <w:b/>
                <w:bCs/>
                <w:sz w:val="24"/>
                <w:szCs w:val="24"/>
              </w:rPr>
            </w:pPr>
            <w:r w:rsidRPr="00196303">
              <w:rPr>
                <w:rFonts w:ascii="Times New Roman" w:eastAsia="Times New Roman" w:hAnsi="Times New Roman" w:cs="Times New Roman"/>
                <w:b/>
                <w:bCs/>
                <w:sz w:val="24"/>
                <w:szCs w:val="24"/>
              </w:rPr>
              <w:t>Cell Phone #</w:t>
            </w:r>
          </w:p>
        </w:tc>
        <w:tc>
          <w:tcPr>
            <w:tcW w:w="2160"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7EB0707E" w14:textId="3EAC43CE" w:rsidR="00442AFF" w:rsidRPr="00196303" w:rsidRDefault="00393105" w:rsidP="00BC0C5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Home Phone #</w:t>
            </w:r>
          </w:p>
        </w:tc>
      </w:tr>
      <w:tr w:rsidR="0030605F" w:rsidRPr="00196303" w14:paraId="45D65207" w14:textId="77777777" w:rsidTr="00393105">
        <w:trPr>
          <w:trHeight w:val="870"/>
        </w:trPr>
        <w:tc>
          <w:tcPr>
            <w:tcW w:w="3687" w:type="dxa"/>
            <w:tcBorders>
              <w:top w:val="single" w:sz="4" w:space="0" w:color="auto"/>
              <w:left w:val="single" w:sz="4" w:space="0" w:color="auto"/>
              <w:bottom w:val="single" w:sz="4" w:space="0" w:color="auto"/>
              <w:right w:val="single" w:sz="4" w:space="0" w:color="auto"/>
            </w:tcBorders>
            <w:shd w:val="clear" w:color="DCE6F1" w:fill="DCE6F1"/>
            <w:noWrap/>
            <w:vAlign w:val="bottom"/>
          </w:tcPr>
          <w:p w14:paraId="786957A9" w14:textId="77777777" w:rsidR="0030605F" w:rsidRDefault="0030605F" w:rsidP="0030605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Natalie Tobin</w:t>
            </w:r>
          </w:p>
          <w:p w14:paraId="48AA1076" w14:textId="77777777" w:rsidR="0030605F" w:rsidRPr="00196303" w:rsidRDefault="0030605F" w:rsidP="0030605F">
            <w:pPr>
              <w:spacing w:after="0" w:line="240" w:lineRule="auto"/>
              <w:rPr>
                <w:rFonts w:ascii="Times New Roman" w:eastAsia="Times New Roman" w:hAnsi="Times New Roman" w:cs="Times New Roman"/>
                <w:b/>
                <w:bCs/>
                <w:sz w:val="24"/>
                <w:szCs w:val="24"/>
              </w:rPr>
            </w:pPr>
          </w:p>
        </w:tc>
        <w:tc>
          <w:tcPr>
            <w:tcW w:w="3780" w:type="dxa"/>
            <w:tcBorders>
              <w:top w:val="single" w:sz="4" w:space="0" w:color="auto"/>
              <w:left w:val="single" w:sz="4" w:space="0" w:color="auto"/>
              <w:bottom w:val="single" w:sz="4" w:space="0" w:color="auto"/>
              <w:right w:val="single" w:sz="4" w:space="0" w:color="auto"/>
            </w:tcBorders>
            <w:shd w:val="clear" w:color="DCE6F1" w:fill="DCE6F1"/>
            <w:noWrap/>
            <w:vAlign w:val="bottom"/>
          </w:tcPr>
          <w:p w14:paraId="7C54E0F5" w14:textId="77777777" w:rsidR="0030605F" w:rsidRDefault="00EE7EC4" w:rsidP="0030605F">
            <w:pPr>
              <w:spacing w:after="0" w:line="240" w:lineRule="auto"/>
              <w:rPr>
                <w:rFonts w:ascii="Times New Roman" w:eastAsia="Times New Roman" w:hAnsi="Times New Roman" w:cs="Times New Roman"/>
                <w:sz w:val="24"/>
                <w:szCs w:val="24"/>
                <w:u w:val="single"/>
              </w:rPr>
            </w:pPr>
            <w:hyperlink r:id="rId13" w:history="1">
              <w:r w:rsidR="0030605F" w:rsidRPr="00BC7CE1">
                <w:rPr>
                  <w:rStyle w:val="Hyperlink"/>
                  <w:rFonts w:ascii="Times New Roman" w:eastAsia="Times New Roman" w:hAnsi="Times New Roman" w:cs="Times New Roman"/>
                  <w:sz w:val="24"/>
                  <w:szCs w:val="24"/>
                </w:rPr>
                <w:t>ntobin@ou.edu</w:t>
              </w:r>
            </w:hyperlink>
          </w:p>
          <w:p w14:paraId="3F465ACE" w14:textId="77777777" w:rsidR="0030605F" w:rsidRPr="00196303" w:rsidRDefault="0030605F" w:rsidP="0030605F">
            <w:pPr>
              <w:spacing w:after="0" w:line="240" w:lineRule="auto"/>
              <w:rPr>
                <w:rFonts w:ascii="Times New Roman" w:eastAsia="Times New Roman" w:hAnsi="Times New Roman" w:cs="Times New Roman"/>
                <w:sz w:val="24"/>
                <w:szCs w:val="24"/>
                <w:u w:val="single"/>
              </w:rPr>
            </w:pPr>
          </w:p>
        </w:tc>
        <w:tc>
          <w:tcPr>
            <w:tcW w:w="2160" w:type="dxa"/>
            <w:tcBorders>
              <w:top w:val="single" w:sz="4" w:space="0" w:color="auto"/>
              <w:left w:val="single" w:sz="4" w:space="0" w:color="auto"/>
              <w:bottom w:val="single" w:sz="4" w:space="0" w:color="auto"/>
              <w:right w:val="single" w:sz="4" w:space="0" w:color="auto"/>
            </w:tcBorders>
            <w:shd w:val="clear" w:color="DCE6F1" w:fill="DCE6F1"/>
            <w:noWrap/>
            <w:vAlign w:val="bottom"/>
          </w:tcPr>
          <w:p w14:paraId="5F470CDD" w14:textId="77777777" w:rsidR="0030605F" w:rsidRDefault="0030605F" w:rsidP="003060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405-325-2482</w:t>
            </w:r>
          </w:p>
          <w:p w14:paraId="091665CF" w14:textId="77777777" w:rsidR="0030605F" w:rsidRPr="00196303" w:rsidRDefault="0030605F" w:rsidP="0030605F">
            <w:pPr>
              <w:spacing w:after="0" w:line="240" w:lineRule="auto"/>
              <w:rPr>
                <w:rFonts w:ascii="Times New Roman" w:eastAsia="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DCE6F1" w:fill="DCE6F1"/>
            <w:noWrap/>
            <w:vAlign w:val="bottom"/>
          </w:tcPr>
          <w:p w14:paraId="3B4C68ED" w14:textId="77777777" w:rsidR="0030605F" w:rsidRPr="00196303" w:rsidRDefault="0030605F" w:rsidP="003859F0">
            <w:pPr>
              <w:spacing w:after="0" w:line="240" w:lineRule="auto"/>
              <w:rPr>
                <w:rFonts w:ascii="Times New Roman" w:eastAsia="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DCE6F1" w:fill="DCE6F1"/>
            <w:noWrap/>
            <w:vAlign w:val="bottom"/>
          </w:tcPr>
          <w:p w14:paraId="7D6224CF" w14:textId="77777777" w:rsidR="0030605F" w:rsidRPr="00196303" w:rsidRDefault="0030605F" w:rsidP="0030605F">
            <w:pPr>
              <w:spacing w:after="0" w:line="240" w:lineRule="auto"/>
              <w:rPr>
                <w:rFonts w:ascii="Times New Roman" w:eastAsia="Times New Roman" w:hAnsi="Times New Roman" w:cs="Times New Roman"/>
                <w:sz w:val="24"/>
                <w:szCs w:val="24"/>
              </w:rPr>
            </w:pPr>
          </w:p>
        </w:tc>
      </w:tr>
      <w:tr w:rsidR="00ED5635" w:rsidRPr="00196303" w14:paraId="6415CC65" w14:textId="77777777" w:rsidTr="00393105">
        <w:trPr>
          <w:trHeight w:val="1155"/>
        </w:trPr>
        <w:tc>
          <w:tcPr>
            <w:tcW w:w="3687" w:type="dxa"/>
            <w:tcBorders>
              <w:top w:val="nil"/>
              <w:left w:val="single" w:sz="4" w:space="0" w:color="auto"/>
              <w:bottom w:val="single" w:sz="4" w:space="0" w:color="auto"/>
              <w:right w:val="single" w:sz="4" w:space="0" w:color="auto"/>
            </w:tcBorders>
            <w:shd w:val="clear" w:color="auto" w:fill="auto"/>
            <w:noWrap/>
            <w:vAlign w:val="bottom"/>
          </w:tcPr>
          <w:p w14:paraId="4A15A61E" w14:textId="77777777" w:rsidR="00ED5635" w:rsidRPr="00196303" w:rsidRDefault="00ED5635" w:rsidP="0030605F">
            <w:pPr>
              <w:spacing w:after="0" w:line="240" w:lineRule="auto"/>
              <w:rPr>
                <w:rFonts w:ascii="Times New Roman" w:eastAsia="Times New Roman" w:hAnsi="Times New Roman" w:cs="Times New Roman"/>
                <w:b/>
                <w:bCs/>
                <w:sz w:val="24"/>
                <w:szCs w:val="24"/>
              </w:rPr>
            </w:pPr>
          </w:p>
        </w:tc>
        <w:tc>
          <w:tcPr>
            <w:tcW w:w="3780" w:type="dxa"/>
            <w:tcBorders>
              <w:top w:val="nil"/>
              <w:left w:val="nil"/>
              <w:bottom w:val="single" w:sz="4" w:space="0" w:color="auto"/>
              <w:right w:val="single" w:sz="4" w:space="0" w:color="auto"/>
            </w:tcBorders>
            <w:shd w:val="clear" w:color="auto" w:fill="auto"/>
            <w:noWrap/>
            <w:vAlign w:val="bottom"/>
          </w:tcPr>
          <w:p w14:paraId="3B92A2FE" w14:textId="77777777" w:rsidR="00ED5635" w:rsidRPr="00196303" w:rsidRDefault="00ED5635" w:rsidP="0030605F">
            <w:pPr>
              <w:spacing w:after="0" w:line="240" w:lineRule="auto"/>
              <w:rPr>
                <w:rFonts w:ascii="Times New Roman" w:eastAsia="Times New Roman" w:hAnsi="Times New Roman" w:cs="Times New Roman"/>
                <w:sz w:val="24"/>
                <w:szCs w:val="24"/>
                <w:u w:val="single"/>
              </w:rPr>
            </w:pPr>
          </w:p>
        </w:tc>
        <w:tc>
          <w:tcPr>
            <w:tcW w:w="2160" w:type="dxa"/>
            <w:tcBorders>
              <w:top w:val="nil"/>
              <w:left w:val="nil"/>
              <w:bottom w:val="single" w:sz="4" w:space="0" w:color="auto"/>
              <w:right w:val="single" w:sz="4" w:space="0" w:color="auto"/>
            </w:tcBorders>
            <w:shd w:val="clear" w:color="auto" w:fill="auto"/>
            <w:noWrap/>
            <w:vAlign w:val="bottom"/>
          </w:tcPr>
          <w:p w14:paraId="0383B8CD" w14:textId="77777777" w:rsidR="00ED5635" w:rsidRPr="00196303" w:rsidRDefault="00ED5635" w:rsidP="0030605F">
            <w:pPr>
              <w:spacing w:after="0" w:line="240" w:lineRule="auto"/>
              <w:rPr>
                <w:rFonts w:ascii="Times New Roman" w:eastAsia="Times New Roman" w:hAnsi="Times New Roman" w:cs="Times New Roman"/>
                <w:sz w:val="24"/>
                <w:szCs w:val="24"/>
              </w:rPr>
            </w:pPr>
          </w:p>
        </w:tc>
        <w:tc>
          <w:tcPr>
            <w:tcW w:w="2520" w:type="dxa"/>
            <w:tcBorders>
              <w:top w:val="nil"/>
              <w:left w:val="nil"/>
              <w:bottom w:val="single" w:sz="4" w:space="0" w:color="auto"/>
              <w:right w:val="single" w:sz="4" w:space="0" w:color="auto"/>
            </w:tcBorders>
            <w:shd w:val="clear" w:color="auto" w:fill="auto"/>
            <w:noWrap/>
            <w:vAlign w:val="bottom"/>
          </w:tcPr>
          <w:p w14:paraId="6F5551BC" w14:textId="77777777" w:rsidR="00ED5635" w:rsidRPr="00196303" w:rsidRDefault="00ED5635" w:rsidP="0030605F">
            <w:pPr>
              <w:spacing w:after="0" w:line="240" w:lineRule="auto"/>
              <w:rPr>
                <w:rFonts w:ascii="Times New Roman" w:eastAsia="Times New Roman" w:hAnsi="Times New Roman" w:cs="Times New Roman"/>
                <w:sz w:val="24"/>
                <w:szCs w:val="24"/>
              </w:rPr>
            </w:pPr>
          </w:p>
        </w:tc>
        <w:tc>
          <w:tcPr>
            <w:tcW w:w="2160" w:type="dxa"/>
            <w:tcBorders>
              <w:top w:val="nil"/>
              <w:left w:val="nil"/>
              <w:bottom w:val="single" w:sz="4" w:space="0" w:color="auto"/>
              <w:right w:val="single" w:sz="4" w:space="0" w:color="auto"/>
            </w:tcBorders>
            <w:shd w:val="clear" w:color="auto" w:fill="auto"/>
            <w:noWrap/>
            <w:vAlign w:val="bottom"/>
          </w:tcPr>
          <w:p w14:paraId="372D7B27" w14:textId="77777777" w:rsidR="00ED5635" w:rsidRPr="00196303" w:rsidRDefault="00ED5635" w:rsidP="00ED5635">
            <w:pPr>
              <w:spacing w:after="0" w:line="240" w:lineRule="auto"/>
              <w:rPr>
                <w:rFonts w:ascii="Times New Roman" w:eastAsia="Times New Roman" w:hAnsi="Times New Roman" w:cs="Times New Roman"/>
                <w:sz w:val="24"/>
                <w:szCs w:val="24"/>
              </w:rPr>
            </w:pPr>
          </w:p>
        </w:tc>
      </w:tr>
    </w:tbl>
    <w:p w14:paraId="5B3270B5" w14:textId="71352229" w:rsidR="00B00238" w:rsidRDefault="00B00238" w:rsidP="00B00238">
      <w:pPr>
        <w:rPr>
          <w:rFonts w:ascii="Times New Roman" w:hAnsi="Times New Roman" w:cs="Times New Roman"/>
          <w:sz w:val="24"/>
          <w:szCs w:val="24"/>
        </w:rPr>
      </w:pPr>
    </w:p>
    <w:p w14:paraId="1E6C81F2" w14:textId="066EE8FA" w:rsidR="00393105" w:rsidRDefault="00393105" w:rsidP="00B00238">
      <w:pPr>
        <w:rPr>
          <w:rFonts w:ascii="Times New Roman" w:hAnsi="Times New Roman" w:cs="Times New Roman"/>
          <w:b/>
          <w:sz w:val="24"/>
          <w:szCs w:val="24"/>
        </w:rPr>
      </w:pPr>
      <w:r w:rsidRPr="00393105">
        <w:rPr>
          <w:rFonts w:ascii="Times New Roman" w:hAnsi="Times New Roman" w:cs="Times New Roman"/>
          <w:b/>
          <w:sz w:val="24"/>
          <w:szCs w:val="24"/>
        </w:rPr>
        <w:lastRenderedPageBreak/>
        <w:t>Name and Contact for Emergency Response Team</w:t>
      </w:r>
    </w:p>
    <w:p w14:paraId="67EC66C1" w14:textId="076A1A3E" w:rsidR="00E07CB4" w:rsidRDefault="00E07CB4" w:rsidP="00B00238">
      <w:pPr>
        <w:rPr>
          <w:rFonts w:ascii="Times New Roman" w:hAnsi="Times New Roman" w:cs="Times New Roman"/>
          <w:b/>
          <w:sz w:val="24"/>
          <w:szCs w:val="24"/>
        </w:rPr>
      </w:pPr>
      <w:r>
        <w:rPr>
          <w:rFonts w:ascii="Times New Roman" w:hAnsi="Times New Roman" w:cs="Times New Roman"/>
          <w:b/>
          <w:sz w:val="24"/>
          <w:szCs w:val="24"/>
        </w:rPr>
        <w:t xml:space="preserve">*This table will be added by a member of OUEP after the ERP has been approved. </w:t>
      </w:r>
    </w:p>
    <w:tbl>
      <w:tblPr>
        <w:tblStyle w:val="TableGrid"/>
        <w:tblW w:w="0" w:type="auto"/>
        <w:tblLook w:val="04A0" w:firstRow="1" w:lastRow="0" w:firstColumn="1" w:lastColumn="0" w:noHBand="0" w:noVBand="1"/>
      </w:tblPr>
      <w:tblGrid>
        <w:gridCol w:w="2135"/>
        <w:gridCol w:w="1730"/>
        <w:gridCol w:w="1620"/>
        <w:gridCol w:w="1710"/>
        <w:gridCol w:w="1620"/>
      </w:tblGrid>
      <w:tr w:rsidR="00393105" w:rsidRPr="00850C1C" w14:paraId="5F238BDF" w14:textId="77777777" w:rsidTr="00EE4E5C">
        <w:tc>
          <w:tcPr>
            <w:tcW w:w="2135" w:type="dxa"/>
          </w:tcPr>
          <w:p w14:paraId="5B78CB12" w14:textId="77777777" w:rsidR="00393105" w:rsidRPr="00850C1C" w:rsidRDefault="00393105" w:rsidP="00EE4E5C">
            <w:pPr>
              <w:tabs>
                <w:tab w:val="left" w:pos="4860"/>
              </w:tabs>
              <w:ind w:right="-344"/>
              <w:rPr>
                <w:rFonts w:ascii="Times New Roman" w:hAnsi="Times New Roman" w:cs="Times New Roman"/>
                <w:sz w:val="24"/>
                <w:szCs w:val="24"/>
              </w:rPr>
            </w:pPr>
            <w:r w:rsidRPr="00850C1C">
              <w:rPr>
                <w:rFonts w:ascii="Times New Roman" w:hAnsi="Times New Roman" w:cs="Times New Roman"/>
                <w:sz w:val="24"/>
                <w:szCs w:val="24"/>
              </w:rPr>
              <w:t>NAME</w:t>
            </w:r>
          </w:p>
        </w:tc>
        <w:tc>
          <w:tcPr>
            <w:tcW w:w="1730" w:type="dxa"/>
          </w:tcPr>
          <w:p w14:paraId="4413648E" w14:textId="77777777" w:rsidR="00393105" w:rsidRPr="00850C1C" w:rsidRDefault="00393105" w:rsidP="00EE4E5C">
            <w:pPr>
              <w:rPr>
                <w:rFonts w:ascii="Times New Roman" w:hAnsi="Times New Roman" w:cs="Times New Roman"/>
                <w:sz w:val="24"/>
                <w:szCs w:val="24"/>
              </w:rPr>
            </w:pPr>
            <w:r w:rsidRPr="00850C1C">
              <w:rPr>
                <w:rFonts w:ascii="Times New Roman" w:hAnsi="Times New Roman" w:cs="Times New Roman"/>
                <w:sz w:val="24"/>
                <w:szCs w:val="24"/>
              </w:rPr>
              <w:t>LOCATION</w:t>
            </w:r>
          </w:p>
        </w:tc>
        <w:tc>
          <w:tcPr>
            <w:tcW w:w="1620" w:type="dxa"/>
          </w:tcPr>
          <w:p w14:paraId="37056E75" w14:textId="77777777" w:rsidR="00393105" w:rsidRPr="00850C1C" w:rsidRDefault="00393105" w:rsidP="00EE4E5C">
            <w:pPr>
              <w:rPr>
                <w:rFonts w:ascii="Times New Roman" w:hAnsi="Times New Roman" w:cs="Times New Roman"/>
                <w:sz w:val="24"/>
                <w:szCs w:val="24"/>
              </w:rPr>
            </w:pPr>
            <w:r w:rsidRPr="00850C1C">
              <w:rPr>
                <w:rFonts w:ascii="Times New Roman" w:hAnsi="Times New Roman" w:cs="Times New Roman"/>
                <w:sz w:val="24"/>
                <w:szCs w:val="24"/>
              </w:rPr>
              <w:t>OFFICE</w:t>
            </w:r>
          </w:p>
        </w:tc>
        <w:tc>
          <w:tcPr>
            <w:tcW w:w="1710" w:type="dxa"/>
          </w:tcPr>
          <w:p w14:paraId="666B544B" w14:textId="77777777" w:rsidR="00393105" w:rsidRPr="00850C1C" w:rsidRDefault="00393105" w:rsidP="00EE4E5C">
            <w:pPr>
              <w:rPr>
                <w:rFonts w:ascii="Times New Roman" w:hAnsi="Times New Roman" w:cs="Times New Roman"/>
                <w:sz w:val="24"/>
                <w:szCs w:val="24"/>
              </w:rPr>
            </w:pPr>
            <w:r w:rsidRPr="00850C1C">
              <w:rPr>
                <w:rFonts w:ascii="Times New Roman" w:hAnsi="Times New Roman" w:cs="Times New Roman"/>
                <w:sz w:val="24"/>
                <w:szCs w:val="24"/>
              </w:rPr>
              <w:t>CELL</w:t>
            </w:r>
          </w:p>
        </w:tc>
        <w:tc>
          <w:tcPr>
            <w:tcW w:w="1620" w:type="dxa"/>
          </w:tcPr>
          <w:p w14:paraId="3E8DC0A0" w14:textId="77777777" w:rsidR="00393105" w:rsidRPr="00850C1C" w:rsidRDefault="00393105" w:rsidP="00EE4E5C">
            <w:pPr>
              <w:rPr>
                <w:rFonts w:ascii="Times New Roman" w:hAnsi="Times New Roman" w:cs="Times New Roman"/>
                <w:sz w:val="24"/>
                <w:szCs w:val="24"/>
              </w:rPr>
            </w:pPr>
            <w:r w:rsidRPr="00850C1C">
              <w:rPr>
                <w:rFonts w:ascii="Times New Roman" w:hAnsi="Times New Roman" w:cs="Times New Roman"/>
                <w:sz w:val="24"/>
                <w:szCs w:val="24"/>
              </w:rPr>
              <w:t>HOME</w:t>
            </w:r>
          </w:p>
        </w:tc>
      </w:tr>
      <w:tr w:rsidR="00393105" w:rsidRPr="00196303" w14:paraId="16A9D4C8" w14:textId="77777777" w:rsidTr="00EE4E5C">
        <w:tc>
          <w:tcPr>
            <w:tcW w:w="2135" w:type="dxa"/>
          </w:tcPr>
          <w:p w14:paraId="71B9CA5E" w14:textId="77777777" w:rsidR="00393105" w:rsidRPr="00196303" w:rsidRDefault="00393105" w:rsidP="00EE4E5C">
            <w:pPr>
              <w:tabs>
                <w:tab w:val="left" w:pos="4860"/>
              </w:tabs>
              <w:ind w:right="-344"/>
              <w:rPr>
                <w:rFonts w:ascii="Times New Roman" w:hAnsi="Times New Roman" w:cs="Times New Roman"/>
                <w:sz w:val="24"/>
                <w:szCs w:val="24"/>
              </w:rPr>
            </w:pPr>
          </w:p>
        </w:tc>
        <w:tc>
          <w:tcPr>
            <w:tcW w:w="1730" w:type="dxa"/>
          </w:tcPr>
          <w:p w14:paraId="7F95689D" w14:textId="77777777" w:rsidR="00393105" w:rsidRPr="00196303" w:rsidRDefault="00393105" w:rsidP="00EE4E5C">
            <w:pPr>
              <w:rPr>
                <w:rFonts w:ascii="Times New Roman" w:hAnsi="Times New Roman" w:cs="Times New Roman"/>
                <w:sz w:val="24"/>
                <w:szCs w:val="24"/>
              </w:rPr>
            </w:pPr>
          </w:p>
        </w:tc>
        <w:tc>
          <w:tcPr>
            <w:tcW w:w="1620" w:type="dxa"/>
          </w:tcPr>
          <w:p w14:paraId="21DB419A" w14:textId="77777777" w:rsidR="00393105" w:rsidRPr="00196303" w:rsidRDefault="00393105" w:rsidP="00EE4E5C">
            <w:pPr>
              <w:rPr>
                <w:rFonts w:ascii="Times New Roman" w:hAnsi="Times New Roman" w:cs="Times New Roman"/>
                <w:sz w:val="24"/>
                <w:szCs w:val="24"/>
              </w:rPr>
            </w:pPr>
          </w:p>
        </w:tc>
        <w:tc>
          <w:tcPr>
            <w:tcW w:w="1710" w:type="dxa"/>
          </w:tcPr>
          <w:p w14:paraId="73708071" w14:textId="77777777" w:rsidR="00393105" w:rsidRPr="00196303" w:rsidRDefault="00393105" w:rsidP="00EE4E5C">
            <w:pPr>
              <w:rPr>
                <w:rFonts w:ascii="Times New Roman" w:hAnsi="Times New Roman" w:cs="Times New Roman"/>
                <w:sz w:val="24"/>
                <w:szCs w:val="24"/>
              </w:rPr>
            </w:pPr>
          </w:p>
        </w:tc>
        <w:tc>
          <w:tcPr>
            <w:tcW w:w="1620" w:type="dxa"/>
          </w:tcPr>
          <w:p w14:paraId="3DFC648A" w14:textId="77777777" w:rsidR="00393105" w:rsidRPr="00196303" w:rsidRDefault="00393105" w:rsidP="00EE4E5C">
            <w:pPr>
              <w:rPr>
                <w:rFonts w:ascii="Times New Roman" w:hAnsi="Times New Roman" w:cs="Times New Roman"/>
                <w:sz w:val="24"/>
                <w:szCs w:val="24"/>
              </w:rPr>
            </w:pPr>
          </w:p>
        </w:tc>
      </w:tr>
      <w:tr w:rsidR="00393105" w:rsidRPr="00196303" w14:paraId="71B8C4BB" w14:textId="77777777" w:rsidTr="00EE4E5C">
        <w:tc>
          <w:tcPr>
            <w:tcW w:w="2135" w:type="dxa"/>
          </w:tcPr>
          <w:p w14:paraId="0C54BD8C" w14:textId="77777777" w:rsidR="00393105" w:rsidRPr="00196303" w:rsidRDefault="00393105" w:rsidP="00EE4E5C">
            <w:pPr>
              <w:tabs>
                <w:tab w:val="left" w:pos="5040"/>
              </w:tabs>
              <w:ind w:right="-344"/>
              <w:rPr>
                <w:rFonts w:ascii="Times New Roman" w:hAnsi="Times New Roman" w:cs="Times New Roman"/>
                <w:sz w:val="24"/>
                <w:szCs w:val="24"/>
              </w:rPr>
            </w:pPr>
          </w:p>
        </w:tc>
        <w:tc>
          <w:tcPr>
            <w:tcW w:w="1730" w:type="dxa"/>
          </w:tcPr>
          <w:p w14:paraId="29F862E0" w14:textId="77777777" w:rsidR="00393105" w:rsidRPr="00196303" w:rsidRDefault="00393105" w:rsidP="00EE4E5C">
            <w:pPr>
              <w:rPr>
                <w:rFonts w:ascii="Times New Roman" w:hAnsi="Times New Roman" w:cs="Times New Roman"/>
                <w:sz w:val="24"/>
                <w:szCs w:val="24"/>
              </w:rPr>
            </w:pPr>
          </w:p>
        </w:tc>
        <w:tc>
          <w:tcPr>
            <w:tcW w:w="1620" w:type="dxa"/>
          </w:tcPr>
          <w:p w14:paraId="38F5FC00" w14:textId="77777777" w:rsidR="00393105" w:rsidRPr="00196303" w:rsidRDefault="00393105" w:rsidP="00EE4E5C">
            <w:pPr>
              <w:rPr>
                <w:rFonts w:ascii="Times New Roman" w:hAnsi="Times New Roman" w:cs="Times New Roman"/>
                <w:sz w:val="24"/>
                <w:szCs w:val="24"/>
              </w:rPr>
            </w:pPr>
          </w:p>
        </w:tc>
        <w:tc>
          <w:tcPr>
            <w:tcW w:w="1710" w:type="dxa"/>
          </w:tcPr>
          <w:p w14:paraId="4FD1508F" w14:textId="77777777" w:rsidR="00393105" w:rsidRPr="00196303" w:rsidRDefault="00393105" w:rsidP="00EE4E5C">
            <w:pPr>
              <w:rPr>
                <w:rFonts w:ascii="Times New Roman" w:hAnsi="Times New Roman" w:cs="Times New Roman"/>
                <w:sz w:val="24"/>
                <w:szCs w:val="24"/>
              </w:rPr>
            </w:pPr>
          </w:p>
        </w:tc>
        <w:tc>
          <w:tcPr>
            <w:tcW w:w="1620" w:type="dxa"/>
          </w:tcPr>
          <w:p w14:paraId="2C0C5F82" w14:textId="77777777" w:rsidR="00393105" w:rsidRPr="00196303" w:rsidRDefault="00393105" w:rsidP="00EE4E5C">
            <w:pPr>
              <w:rPr>
                <w:rFonts w:ascii="Times New Roman" w:hAnsi="Times New Roman" w:cs="Times New Roman"/>
                <w:sz w:val="24"/>
                <w:szCs w:val="24"/>
              </w:rPr>
            </w:pPr>
          </w:p>
        </w:tc>
      </w:tr>
      <w:tr w:rsidR="00393105" w:rsidRPr="00196303" w14:paraId="14E61DD7" w14:textId="77777777" w:rsidTr="00EE4E5C">
        <w:tc>
          <w:tcPr>
            <w:tcW w:w="2135" w:type="dxa"/>
          </w:tcPr>
          <w:p w14:paraId="58603736" w14:textId="77777777" w:rsidR="00393105" w:rsidRPr="00196303" w:rsidRDefault="00393105" w:rsidP="00EE4E5C">
            <w:pPr>
              <w:tabs>
                <w:tab w:val="left" w:pos="5040"/>
              </w:tabs>
              <w:ind w:right="-344"/>
              <w:rPr>
                <w:rFonts w:ascii="Times New Roman" w:hAnsi="Times New Roman" w:cs="Times New Roman"/>
                <w:sz w:val="24"/>
                <w:szCs w:val="24"/>
              </w:rPr>
            </w:pPr>
          </w:p>
        </w:tc>
        <w:tc>
          <w:tcPr>
            <w:tcW w:w="1730" w:type="dxa"/>
          </w:tcPr>
          <w:p w14:paraId="7E33076D" w14:textId="77777777" w:rsidR="00393105" w:rsidRPr="00196303" w:rsidRDefault="00393105" w:rsidP="00EE4E5C">
            <w:pPr>
              <w:rPr>
                <w:rFonts w:ascii="Times New Roman" w:hAnsi="Times New Roman" w:cs="Times New Roman"/>
                <w:sz w:val="24"/>
                <w:szCs w:val="24"/>
              </w:rPr>
            </w:pPr>
          </w:p>
        </w:tc>
        <w:tc>
          <w:tcPr>
            <w:tcW w:w="1620" w:type="dxa"/>
          </w:tcPr>
          <w:p w14:paraId="06B0E79F" w14:textId="77777777" w:rsidR="00393105" w:rsidRPr="00196303" w:rsidRDefault="00393105" w:rsidP="00EE4E5C">
            <w:pPr>
              <w:rPr>
                <w:rFonts w:ascii="Times New Roman" w:hAnsi="Times New Roman" w:cs="Times New Roman"/>
                <w:sz w:val="24"/>
                <w:szCs w:val="24"/>
              </w:rPr>
            </w:pPr>
          </w:p>
        </w:tc>
        <w:tc>
          <w:tcPr>
            <w:tcW w:w="1710" w:type="dxa"/>
          </w:tcPr>
          <w:p w14:paraId="4BB27E86" w14:textId="77777777" w:rsidR="00393105" w:rsidRPr="00196303" w:rsidRDefault="00393105" w:rsidP="00EE4E5C">
            <w:pPr>
              <w:rPr>
                <w:rFonts w:ascii="Times New Roman" w:hAnsi="Times New Roman" w:cs="Times New Roman"/>
                <w:sz w:val="24"/>
                <w:szCs w:val="24"/>
              </w:rPr>
            </w:pPr>
          </w:p>
        </w:tc>
        <w:tc>
          <w:tcPr>
            <w:tcW w:w="1620" w:type="dxa"/>
          </w:tcPr>
          <w:p w14:paraId="19ACCAA0" w14:textId="77777777" w:rsidR="00393105" w:rsidRPr="00196303" w:rsidRDefault="00393105" w:rsidP="00EE4E5C">
            <w:pPr>
              <w:rPr>
                <w:rFonts w:ascii="Times New Roman" w:hAnsi="Times New Roman" w:cs="Times New Roman"/>
                <w:sz w:val="24"/>
                <w:szCs w:val="24"/>
              </w:rPr>
            </w:pPr>
          </w:p>
        </w:tc>
      </w:tr>
      <w:tr w:rsidR="00393105" w:rsidRPr="00196303" w14:paraId="4F605718" w14:textId="77777777" w:rsidTr="00EE4E5C">
        <w:tc>
          <w:tcPr>
            <w:tcW w:w="2135" w:type="dxa"/>
          </w:tcPr>
          <w:p w14:paraId="5B13800B" w14:textId="77777777" w:rsidR="00393105" w:rsidRPr="00196303" w:rsidRDefault="00393105" w:rsidP="00EE4E5C">
            <w:pPr>
              <w:tabs>
                <w:tab w:val="left" w:pos="4860"/>
              </w:tabs>
              <w:ind w:right="-344"/>
              <w:rPr>
                <w:rFonts w:ascii="Times New Roman" w:hAnsi="Times New Roman" w:cs="Times New Roman"/>
                <w:sz w:val="24"/>
                <w:szCs w:val="24"/>
              </w:rPr>
            </w:pPr>
          </w:p>
        </w:tc>
        <w:tc>
          <w:tcPr>
            <w:tcW w:w="1730" w:type="dxa"/>
          </w:tcPr>
          <w:p w14:paraId="16241604" w14:textId="77777777" w:rsidR="00393105" w:rsidRPr="00196303" w:rsidRDefault="00393105" w:rsidP="00EE4E5C">
            <w:pPr>
              <w:rPr>
                <w:rFonts w:ascii="Times New Roman" w:hAnsi="Times New Roman" w:cs="Times New Roman"/>
                <w:sz w:val="24"/>
                <w:szCs w:val="24"/>
              </w:rPr>
            </w:pPr>
          </w:p>
        </w:tc>
        <w:tc>
          <w:tcPr>
            <w:tcW w:w="1620" w:type="dxa"/>
          </w:tcPr>
          <w:p w14:paraId="016D6023" w14:textId="77777777" w:rsidR="00393105" w:rsidRPr="00196303" w:rsidRDefault="00393105" w:rsidP="00EE4E5C">
            <w:pPr>
              <w:rPr>
                <w:rFonts w:ascii="Times New Roman" w:hAnsi="Times New Roman" w:cs="Times New Roman"/>
                <w:sz w:val="24"/>
                <w:szCs w:val="24"/>
              </w:rPr>
            </w:pPr>
          </w:p>
        </w:tc>
        <w:tc>
          <w:tcPr>
            <w:tcW w:w="1710" w:type="dxa"/>
          </w:tcPr>
          <w:p w14:paraId="5C0DD988" w14:textId="77777777" w:rsidR="00393105" w:rsidRPr="00196303" w:rsidRDefault="00393105" w:rsidP="00EE4E5C">
            <w:pPr>
              <w:rPr>
                <w:rFonts w:ascii="Times New Roman" w:hAnsi="Times New Roman" w:cs="Times New Roman"/>
                <w:sz w:val="24"/>
                <w:szCs w:val="24"/>
              </w:rPr>
            </w:pPr>
          </w:p>
        </w:tc>
        <w:tc>
          <w:tcPr>
            <w:tcW w:w="1620" w:type="dxa"/>
          </w:tcPr>
          <w:p w14:paraId="1A5F26CD" w14:textId="77777777" w:rsidR="00393105" w:rsidRPr="00196303" w:rsidRDefault="00393105" w:rsidP="00EE4E5C">
            <w:pPr>
              <w:rPr>
                <w:rFonts w:ascii="Times New Roman" w:hAnsi="Times New Roman" w:cs="Times New Roman"/>
                <w:sz w:val="24"/>
                <w:szCs w:val="24"/>
              </w:rPr>
            </w:pPr>
          </w:p>
        </w:tc>
      </w:tr>
      <w:tr w:rsidR="00393105" w:rsidRPr="00196303" w14:paraId="61151D0F" w14:textId="77777777" w:rsidTr="00EE4E5C">
        <w:tc>
          <w:tcPr>
            <w:tcW w:w="2135" w:type="dxa"/>
          </w:tcPr>
          <w:p w14:paraId="3DFA1EA4" w14:textId="77777777" w:rsidR="00393105" w:rsidRPr="00196303" w:rsidRDefault="00393105" w:rsidP="00EE4E5C">
            <w:pPr>
              <w:tabs>
                <w:tab w:val="left" w:pos="4860"/>
              </w:tabs>
              <w:ind w:right="-344"/>
              <w:rPr>
                <w:rFonts w:ascii="Times New Roman" w:hAnsi="Times New Roman" w:cs="Times New Roman"/>
                <w:sz w:val="24"/>
                <w:szCs w:val="24"/>
              </w:rPr>
            </w:pPr>
          </w:p>
        </w:tc>
        <w:tc>
          <w:tcPr>
            <w:tcW w:w="1730" w:type="dxa"/>
          </w:tcPr>
          <w:p w14:paraId="3F765B23" w14:textId="77777777" w:rsidR="00393105" w:rsidRPr="00196303" w:rsidRDefault="00393105" w:rsidP="00EE4E5C">
            <w:pPr>
              <w:rPr>
                <w:rFonts w:ascii="Times New Roman" w:hAnsi="Times New Roman" w:cs="Times New Roman"/>
                <w:sz w:val="24"/>
                <w:szCs w:val="24"/>
              </w:rPr>
            </w:pPr>
          </w:p>
        </w:tc>
        <w:tc>
          <w:tcPr>
            <w:tcW w:w="1620" w:type="dxa"/>
          </w:tcPr>
          <w:p w14:paraId="3A931439" w14:textId="77777777" w:rsidR="00393105" w:rsidRPr="00196303" w:rsidRDefault="00393105" w:rsidP="00EE4E5C">
            <w:pPr>
              <w:rPr>
                <w:rFonts w:ascii="Times New Roman" w:hAnsi="Times New Roman" w:cs="Times New Roman"/>
                <w:sz w:val="24"/>
                <w:szCs w:val="24"/>
              </w:rPr>
            </w:pPr>
          </w:p>
        </w:tc>
        <w:tc>
          <w:tcPr>
            <w:tcW w:w="1710" w:type="dxa"/>
          </w:tcPr>
          <w:p w14:paraId="377BA5A0" w14:textId="77777777" w:rsidR="00393105" w:rsidRPr="00196303" w:rsidRDefault="00393105" w:rsidP="00EE4E5C">
            <w:pPr>
              <w:rPr>
                <w:rFonts w:ascii="Times New Roman" w:hAnsi="Times New Roman" w:cs="Times New Roman"/>
                <w:sz w:val="24"/>
                <w:szCs w:val="24"/>
              </w:rPr>
            </w:pPr>
          </w:p>
        </w:tc>
        <w:tc>
          <w:tcPr>
            <w:tcW w:w="1620" w:type="dxa"/>
          </w:tcPr>
          <w:p w14:paraId="1D8DB994" w14:textId="77777777" w:rsidR="00393105" w:rsidRPr="00196303" w:rsidRDefault="00393105" w:rsidP="00EE4E5C">
            <w:pPr>
              <w:rPr>
                <w:rFonts w:ascii="Times New Roman" w:hAnsi="Times New Roman" w:cs="Times New Roman"/>
                <w:sz w:val="24"/>
                <w:szCs w:val="24"/>
              </w:rPr>
            </w:pPr>
          </w:p>
        </w:tc>
      </w:tr>
      <w:tr w:rsidR="00393105" w:rsidRPr="00196303" w14:paraId="3DFBDECA" w14:textId="77777777" w:rsidTr="00EE4E5C">
        <w:tc>
          <w:tcPr>
            <w:tcW w:w="2135" w:type="dxa"/>
          </w:tcPr>
          <w:p w14:paraId="0208AE6E" w14:textId="77777777" w:rsidR="00393105" w:rsidRPr="00196303" w:rsidRDefault="00393105" w:rsidP="00EE4E5C">
            <w:pPr>
              <w:tabs>
                <w:tab w:val="left" w:pos="4860"/>
              </w:tabs>
              <w:ind w:right="-344"/>
              <w:rPr>
                <w:rFonts w:ascii="Times New Roman" w:hAnsi="Times New Roman" w:cs="Times New Roman"/>
                <w:sz w:val="24"/>
                <w:szCs w:val="24"/>
              </w:rPr>
            </w:pPr>
          </w:p>
        </w:tc>
        <w:tc>
          <w:tcPr>
            <w:tcW w:w="1730" w:type="dxa"/>
          </w:tcPr>
          <w:p w14:paraId="22186D9B" w14:textId="77777777" w:rsidR="00393105" w:rsidRPr="00196303" w:rsidRDefault="00393105" w:rsidP="00EE4E5C">
            <w:pPr>
              <w:rPr>
                <w:rFonts w:ascii="Times New Roman" w:hAnsi="Times New Roman" w:cs="Times New Roman"/>
                <w:sz w:val="24"/>
                <w:szCs w:val="24"/>
              </w:rPr>
            </w:pPr>
          </w:p>
        </w:tc>
        <w:tc>
          <w:tcPr>
            <w:tcW w:w="1620" w:type="dxa"/>
          </w:tcPr>
          <w:p w14:paraId="1E319D44" w14:textId="77777777" w:rsidR="00393105" w:rsidRPr="00196303" w:rsidRDefault="00393105" w:rsidP="00EE4E5C">
            <w:pPr>
              <w:rPr>
                <w:rFonts w:ascii="Times New Roman" w:hAnsi="Times New Roman" w:cs="Times New Roman"/>
                <w:sz w:val="24"/>
                <w:szCs w:val="24"/>
              </w:rPr>
            </w:pPr>
          </w:p>
        </w:tc>
        <w:tc>
          <w:tcPr>
            <w:tcW w:w="1710" w:type="dxa"/>
          </w:tcPr>
          <w:p w14:paraId="706B0EE5" w14:textId="77777777" w:rsidR="00393105" w:rsidRPr="00196303" w:rsidRDefault="00393105" w:rsidP="00EE4E5C">
            <w:pPr>
              <w:rPr>
                <w:rFonts w:ascii="Times New Roman" w:hAnsi="Times New Roman" w:cs="Times New Roman"/>
                <w:sz w:val="24"/>
                <w:szCs w:val="24"/>
              </w:rPr>
            </w:pPr>
          </w:p>
        </w:tc>
        <w:tc>
          <w:tcPr>
            <w:tcW w:w="1620" w:type="dxa"/>
          </w:tcPr>
          <w:p w14:paraId="5627552F" w14:textId="77777777" w:rsidR="00393105" w:rsidRPr="00196303" w:rsidRDefault="00393105" w:rsidP="00EE4E5C">
            <w:pPr>
              <w:rPr>
                <w:rFonts w:ascii="Times New Roman" w:hAnsi="Times New Roman" w:cs="Times New Roman"/>
                <w:sz w:val="24"/>
                <w:szCs w:val="24"/>
              </w:rPr>
            </w:pPr>
          </w:p>
        </w:tc>
      </w:tr>
      <w:tr w:rsidR="00393105" w:rsidRPr="00196303" w14:paraId="7223ABCF" w14:textId="77777777" w:rsidTr="00EE4E5C">
        <w:tc>
          <w:tcPr>
            <w:tcW w:w="2135" w:type="dxa"/>
          </w:tcPr>
          <w:p w14:paraId="029EC8BF" w14:textId="77777777" w:rsidR="00393105" w:rsidRPr="00196303" w:rsidRDefault="00393105" w:rsidP="00EE4E5C">
            <w:pPr>
              <w:tabs>
                <w:tab w:val="left" w:pos="4860"/>
              </w:tabs>
              <w:ind w:right="-344"/>
              <w:rPr>
                <w:rFonts w:ascii="Times New Roman" w:hAnsi="Times New Roman" w:cs="Times New Roman"/>
                <w:sz w:val="24"/>
                <w:szCs w:val="24"/>
              </w:rPr>
            </w:pPr>
          </w:p>
        </w:tc>
        <w:tc>
          <w:tcPr>
            <w:tcW w:w="1730" w:type="dxa"/>
          </w:tcPr>
          <w:p w14:paraId="2088074E" w14:textId="77777777" w:rsidR="00393105" w:rsidRPr="00196303" w:rsidRDefault="00393105" w:rsidP="00EE4E5C">
            <w:pPr>
              <w:rPr>
                <w:rFonts w:ascii="Times New Roman" w:hAnsi="Times New Roman" w:cs="Times New Roman"/>
                <w:sz w:val="24"/>
                <w:szCs w:val="24"/>
              </w:rPr>
            </w:pPr>
          </w:p>
        </w:tc>
        <w:tc>
          <w:tcPr>
            <w:tcW w:w="1620" w:type="dxa"/>
          </w:tcPr>
          <w:p w14:paraId="1D8CEC7E" w14:textId="77777777" w:rsidR="00393105" w:rsidRPr="00196303" w:rsidRDefault="00393105" w:rsidP="00EE4E5C">
            <w:pPr>
              <w:rPr>
                <w:rFonts w:ascii="Times New Roman" w:hAnsi="Times New Roman" w:cs="Times New Roman"/>
                <w:sz w:val="24"/>
                <w:szCs w:val="24"/>
              </w:rPr>
            </w:pPr>
          </w:p>
        </w:tc>
        <w:tc>
          <w:tcPr>
            <w:tcW w:w="1710" w:type="dxa"/>
          </w:tcPr>
          <w:p w14:paraId="42596E3F" w14:textId="77777777" w:rsidR="00393105" w:rsidRPr="00196303" w:rsidRDefault="00393105" w:rsidP="00EE4E5C">
            <w:pPr>
              <w:rPr>
                <w:rFonts w:ascii="Times New Roman" w:hAnsi="Times New Roman" w:cs="Times New Roman"/>
                <w:sz w:val="24"/>
                <w:szCs w:val="24"/>
              </w:rPr>
            </w:pPr>
          </w:p>
        </w:tc>
        <w:tc>
          <w:tcPr>
            <w:tcW w:w="1620" w:type="dxa"/>
          </w:tcPr>
          <w:p w14:paraId="7BE743DF" w14:textId="77777777" w:rsidR="00393105" w:rsidRPr="00196303" w:rsidRDefault="00393105" w:rsidP="00EE4E5C">
            <w:pPr>
              <w:rPr>
                <w:rFonts w:ascii="Times New Roman" w:hAnsi="Times New Roman" w:cs="Times New Roman"/>
                <w:sz w:val="24"/>
                <w:szCs w:val="24"/>
              </w:rPr>
            </w:pPr>
          </w:p>
        </w:tc>
      </w:tr>
      <w:tr w:rsidR="00393105" w:rsidRPr="00196303" w14:paraId="5F1518CD" w14:textId="77777777" w:rsidTr="00EE4E5C">
        <w:tc>
          <w:tcPr>
            <w:tcW w:w="2135" w:type="dxa"/>
          </w:tcPr>
          <w:p w14:paraId="5D831052" w14:textId="77777777" w:rsidR="00393105" w:rsidRPr="00196303" w:rsidRDefault="00393105" w:rsidP="00EE4E5C">
            <w:pPr>
              <w:tabs>
                <w:tab w:val="left" w:pos="4860"/>
              </w:tabs>
              <w:ind w:right="-344"/>
              <w:rPr>
                <w:rFonts w:ascii="Times New Roman" w:hAnsi="Times New Roman" w:cs="Times New Roman"/>
                <w:sz w:val="24"/>
                <w:szCs w:val="24"/>
              </w:rPr>
            </w:pPr>
          </w:p>
        </w:tc>
        <w:tc>
          <w:tcPr>
            <w:tcW w:w="1730" w:type="dxa"/>
          </w:tcPr>
          <w:p w14:paraId="0815F7D4" w14:textId="77777777" w:rsidR="00393105" w:rsidRPr="00196303" w:rsidRDefault="00393105" w:rsidP="00EE4E5C">
            <w:pPr>
              <w:rPr>
                <w:rFonts w:ascii="Times New Roman" w:hAnsi="Times New Roman" w:cs="Times New Roman"/>
                <w:sz w:val="24"/>
                <w:szCs w:val="24"/>
              </w:rPr>
            </w:pPr>
          </w:p>
        </w:tc>
        <w:tc>
          <w:tcPr>
            <w:tcW w:w="1620" w:type="dxa"/>
          </w:tcPr>
          <w:p w14:paraId="4DD131EB" w14:textId="77777777" w:rsidR="00393105" w:rsidRPr="00196303" w:rsidRDefault="00393105" w:rsidP="00EE4E5C">
            <w:pPr>
              <w:rPr>
                <w:rFonts w:ascii="Times New Roman" w:hAnsi="Times New Roman" w:cs="Times New Roman"/>
                <w:sz w:val="24"/>
                <w:szCs w:val="24"/>
              </w:rPr>
            </w:pPr>
          </w:p>
        </w:tc>
        <w:tc>
          <w:tcPr>
            <w:tcW w:w="1710" w:type="dxa"/>
          </w:tcPr>
          <w:p w14:paraId="6D74DD29" w14:textId="77777777" w:rsidR="00393105" w:rsidRPr="00196303" w:rsidRDefault="00393105" w:rsidP="00EE4E5C">
            <w:pPr>
              <w:rPr>
                <w:rFonts w:ascii="Times New Roman" w:hAnsi="Times New Roman" w:cs="Times New Roman"/>
                <w:sz w:val="24"/>
                <w:szCs w:val="24"/>
              </w:rPr>
            </w:pPr>
          </w:p>
        </w:tc>
        <w:tc>
          <w:tcPr>
            <w:tcW w:w="1620" w:type="dxa"/>
          </w:tcPr>
          <w:p w14:paraId="3755511A" w14:textId="77777777" w:rsidR="00393105" w:rsidRPr="00196303" w:rsidRDefault="00393105" w:rsidP="00EE4E5C">
            <w:pPr>
              <w:rPr>
                <w:rFonts w:ascii="Times New Roman" w:hAnsi="Times New Roman" w:cs="Times New Roman"/>
                <w:sz w:val="24"/>
                <w:szCs w:val="24"/>
              </w:rPr>
            </w:pPr>
          </w:p>
        </w:tc>
      </w:tr>
      <w:tr w:rsidR="00393105" w:rsidRPr="00196303" w14:paraId="55B98337" w14:textId="77777777" w:rsidTr="00EE4E5C">
        <w:tc>
          <w:tcPr>
            <w:tcW w:w="2135" w:type="dxa"/>
          </w:tcPr>
          <w:p w14:paraId="47655FD1" w14:textId="77777777" w:rsidR="00393105" w:rsidRPr="00196303" w:rsidRDefault="00393105" w:rsidP="00EE4E5C">
            <w:pPr>
              <w:tabs>
                <w:tab w:val="left" w:pos="4860"/>
              </w:tabs>
              <w:ind w:right="-344"/>
              <w:rPr>
                <w:rFonts w:ascii="Times New Roman" w:hAnsi="Times New Roman" w:cs="Times New Roman"/>
                <w:sz w:val="24"/>
                <w:szCs w:val="24"/>
              </w:rPr>
            </w:pPr>
          </w:p>
        </w:tc>
        <w:tc>
          <w:tcPr>
            <w:tcW w:w="1730" w:type="dxa"/>
          </w:tcPr>
          <w:p w14:paraId="1719AB9F" w14:textId="77777777" w:rsidR="00393105" w:rsidRPr="00196303" w:rsidRDefault="00393105" w:rsidP="00EE4E5C">
            <w:pPr>
              <w:rPr>
                <w:rFonts w:ascii="Times New Roman" w:hAnsi="Times New Roman" w:cs="Times New Roman"/>
                <w:sz w:val="24"/>
                <w:szCs w:val="24"/>
              </w:rPr>
            </w:pPr>
          </w:p>
        </w:tc>
        <w:tc>
          <w:tcPr>
            <w:tcW w:w="1620" w:type="dxa"/>
          </w:tcPr>
          <w:p w14:paraId="4ED9AC4E" w14:textId="77777777" w:rsidR="00393105" w:rsidRPr="00196303" w:rsidRDefault="00393105" w:rsidP="00EE4E5C">
            <w:pPr>
              <w:rPr>
                <w:rFonts w:ascii="Times New Roman" w:hAnsi="Times New Roman" w:cs="Times New Roman"/>
                <w:sz w:val="24"/>
                <w:szCs w:val="24"/>
              </w:rPr>
            </w:pPr>
          </w:p>
        </w:tc>
        <w:tc>
          <w:tcPr>
            <w:tcW w:w="1710" w:type="dxa"/>
          </w:tcPr>
          <w:p w14:paraId="0FB4195C" w14:textId="77777777" w:rsidR="00393105" w:rsidRPr="00196303" w:rsidRDefault="00393105" w:rsidP="00EE4E5C">
            <w:pPr>
              <w:rPr>
                <w:rFonts w:ascii="Times New Roman" w:hAnsi="Times New Roman" w:cs="Times New Roman"/>
                <w:sz w:val="24"/>
                <w:szCs w:val="24"/>
              </w:rPr>
            </w:pPr>
          </w:p>
        </w:tc>
        <w:tc>
          <w:tcPr>
            <w:tcW w:w="1620" w:type="dxa"/>
          </w:tcPr>
          <w:p w14:paraId="0B3D9CEA" w14:textId="77777777" w:rsidR="00393105" w:rsidRPr="00196303" w:rsidRDefault="00393105" w:rsidP="00EE4E5C">
            <w:pPr>
              <w:rPr>
                <w:rFonts w:ascii="Times New Roman" w:hAnsi="Times New Roman" w:cs="Times New Roman"/>
                <w:sz w:val="24"/>
                <w:szCs w:val="24"/>
              </w:rPr>
            </w:pPr>
          </w:p>
        </w:tc>
      </w:tr>
      <w:tr w:rsidR="00393105" w:rsidRPr="00196303" w14:paraId="29036AF9" w14:textId="77777777" w:rsidTr="00EE4E5C">
        <w:tc>
          <w:tcPr>
            <w:tcW w:w="2135" w:type="dxa"/>
          </w:tcPr>
          <w:p w14:paraId="48EBB663" w14:textId="77777777" w:rsidR="00393105" w:rsidRPr="00196303" w:rsidRDefault="00393105" w:rsidP="00EE4E5C">
            <w:pPr>
              <w:tabs>
                <w:tab w:val="left" w:pos="4860"/>
              </w:tabs>
              <w:ind w:right="-344"/>
              <w:rPr>
                <w:rFonts w:ascii="Times New Roman" w:hAnsi="Times New Roman" w:cs="Times New Roman"/>
                <w:sz w:val="24"/>
                <w:szCs w:val="24"/>
              </w:rPr>
            </w:pPr>
          </w:p>
        </w:tc>
        <w:tc>
          <w:tcPr>
            <w:tcW w:w="1730" w:type="dxa"/>
          </w:tcPr>
          <w:p w14:paraId="15C0D2E7" w14:textId="77777777" w:rsidR="00393105" w:rsidRPr="00196303" w:rsidRDefault="00393105" w:rsidP="00EE4E5C">
            <w:pPr>
              <w:rPr>
                <w:rFonts w:ascii="Times New Roman" w:hAnsi="Times New Roman" w:cs="Times New Roman"/>
                <w:sz w:val="24"/>
                <w:szCs w:val="24"/>
              </w:rPr>
            </w:pPr>
          </w:p>
        </w:tc>
        <w:tc>
          <w:tcPr>
            <w:tcW w:w="1620" w:type="dxa"/>
          </w:tcPr>
          <w:p w14:paraId="2167A0B7" w14:textId="77777777" w:rsidR="00393105" w:rsidRPr="00196303" w:rsidRDefault="00393105" w:rsidP="00EE4E5C">
            <w:pPr>
              <w:rPr>
                <w:rFonts w:ascii="Times New Roman" w:hAnsi="Times New Roman" w:cs="Times New Roman"/>
                <w:sz w:val="24"/>
                <w:szCs w:val="24"/>
              </w:rPr>
            </w:pPr>
          </w:p>
        </w:tc>
        <w:tc>
          <w:tcPr>
            <w:tcW w:w="1710" w:type="dxa"/>
          </w:tcPr>
          <w:p w14:paraId="1F8D5A2F" w14:textId="77777777" w:rsidR="00393105" w:rsidRPr="00196303" w:rsidRDefault="00393105" w:rsidP="00EE4E5C">
            <w:pPr>
              <w:rPr>
                <w:rFonts w:ascii="Times New Roman" w:hAnsi="Times New Roman" w:cs="Times New Roman"/>
                <w:sz w:val="24"/>
                <w:szCs w:val="24"/>
              </w:rPr>
            </w:pPr>
          </w:p>
        </w:tc>
        <w:tc>
          <w:tcPr>
            <w:tcW w:w="1620" w:type="dxa"/>
          </w:tcPr>
          <w:p w14:paraId="0CC97E6A" w14:textId="77777777" w:rsidR="00393105" w:rsidRPr="00196303" w:rsidRDefault="00393105" w:rsidP="00EE4E5C">
            <w:pPr>
              <w:rPr>
                <w:rFonts w:ascii="Times New Roman" w:hAnsi="Times New Roman" w:cs="Times New Roman"/>
                <w:sz w:val="24"/>
                <w:szCs w:val="24"/>
              </w:rPr>
            </w:pPr>
          </w:p>
        </w:tc>
      </w:tr>
      <w:tr w:rsidR="00393105" w:rsidRPr="00196303" w14:paraId="687C9EEB" w14:textId="77777777" w:rsidTr="00EE4E5C">
        <w:tc>
          <w:tcPr>
            <w:tcW w:w="2135" w:type="dxa"/>
          </w:tcPr>
          <w:p w14:paraId="032B8A5C" w14:textId="77777777" w:rsidR="00393105" w:rsidRPr="00196303" w:rsidRDefault="00393105" w:rsidP="00EE4E5C">
            <w:pPr>
              <w:tabs>
                <w:tab w:val="left" w:pos="4860"/>
              </w:tabs>
              <w:ind w:right="-344"/>
              <w:rPr>
                <w:rFonts w:ascii="Times New Roman" w:hAnsi="Times New Roman" w:cs="Times New Roman"/>
                <w:sz w:val="24"/>
                <w:szCs w:val="24"/>
              </w:rPr>
            </w:pPr>
          </w:p>
        </w:tc>
        <w:tc>
          <w:tcPr>
            <w:tcW w:w="1730" w:type="dxa"/>
          </w:tcPr>
          <w:p w14:paraId="38678BDE" w14:textId="77777777" w:rsidR="00393105" w:rsidRPr="00196303" w:rsidRDefault="00393105" w:rsidP="00EE4E5C">
            <w:pPr>
              <w:rPr>
                <w:rFonts w:ascii="Times New Roman" w:hAnsi="Times New Roman" w:cs="Times New Roman"/>
                <w:sz w:val="24"/>
                <w:szCs w:val="24"/>
              </w:rPr>
            </w:pPr>
          </w:p>
        </w:tc>
        <w:tc>
          <w:tcPr>
            <w:tcW w:w="1620" w:type="dxa"/>
          </w:tcPr>
          <w:p w14:paraId="776D9013" w14:textId="77777777" w:rsidR="00393105" w:rsidRPr="00196303" w:rsidRDefault="00393105" w:rsidP="00EE4E5C">
            <w:pPr>
              <w:rPr>
                <w:rFonts w:ascii="Times New Roman" w:hAnsi="Times New Roman" w:cs="Times New Roman"/>
                <w:sz w:val="24"/>
                <w:szCs w:val="24"/>
              </w:rPr>
            </w:pPr>
          </w:p>
        </w:tc>
        <w:tc>
          <w:tcPr>
            <w:tcW w:w="1710" w:type="dxa"/>
          </w:tcPr>
          <w:p w14:paraId="413D243C" w14:textId="77777777" w:rsidR="00393105" w:rsidRPr="00196303" w:rsidRDefault="00393105" w:rsidP="00EE4E5C">
            <w:pPr>
              <w:rPr>
                <w:rFonts w:ascii="Times New Roman" w:hAnsi="Times New Roman" w:cs="Times New Roman"/>
                <w:sz w:val="24"/>
                <w:szCs w:val="24"/>
              </w:rPr>
            </w:pPr>
          </w:p>
        </w:tc>
        <w:tc>
          <w:tcPr>
            <w:tcW w:w="1620" w:type="dxa"/>
          </w:tcPr>
          <w:p w14:paraId="61A3EB09" w14:textId="77777777" w:rsidR="00393105" w:rsidRPr="00196303" w:rsidRDefault="00393105" w:rsidP="00EE4E5C">
            <w:pPr>
              <w:rPr>
                <w:rFonts w:ascii="Times New Roman" w:hAnsi="Times New Roman" w:cs="Times New Roman"/>
                <w:sz w:val="24"/>
                <w:szCs w:val="24"/>
              </w:rPr>
            </w:pPr>
          </w:p>
        </w:tc>
      </w:tr>
      <w:tr w:rsidR="00393105" w:rsidRPr="00196303" w14:paraId="061C6779" w14:textId="77777777" w:rsidTr="00EE4E5C">
        <w:tc>
          <w:tcPr>
            <w:tcW w:w="2135" w:type="dxa"/>
          </w:tcPr>
          <w:p w14:paraId="0FE997BB" w14:textId="77777777" w:rsidR="00393105" w:rsidRPr="00196303" w:rsidRDefault="00393105" w:rsidP="00EE4E5C">
            <w:pPr>
              <w:tabs>
                <w:tab w:val="left" w:pos="4860"/>
              </w:tabs>
              <w:ind w:right="-344"/>
              <w:rPr>
                <w:rFonts w:ascii="Times New Roman" w:hAnsi="Times New Roman" w:cs="Times New Roman"/>
                <w:sz w:val="24"/>
                <w:szCs w:val="24"/>
              </w:rPr>
            </w:pPr>
          </w:p>
        </w:tc>
        <w:tc>
          <w:tcPr>
            <w:tcW w:w="1730" w:type="dxa"/>
          </w:tcPr>
          <w:p w14:paraId="0F6EAC2A" w14:textId="77777777" w:rsidR="00393105" w:rsidRPr="00196303" w:rsidRDefault="00393105" w:rsidP="00EE4E5C">
            <w:pPr>
              <w:rPr>
                <w:rFonts w:ascii="Times New Roman" w:hAnsi="Times New Roman" w:cs="Times New Roman"/>
                <w:sz w:val="24"/>
                <w:szCs w:val="24"/>
              </w:rPr>
            </w:pPr>
          </w:p>
        </w:tc>
        <w:tc>
          <w:tcPr>
            <w:tcW w:w="1620" w:type="dxa"/>
          </w:tcPr>
          <w:p w14:paraId="23CF88D2" w14:textId="77777777" w:rsidR="00393105" w:rsidRPr="00196303" w:rsidRDefault="00393105" w:rsidP="00EE4E5C">
            <w:pPr>
              <w:rPr>
                <w:rFonts w:ascii="Times New Roman" w:hAnsi="Times New Roman" w:cs="Times New Roman"/>
                <w:sz w:val="24"/>
                <w:szCs w:val="24"/>
              </w:rPr>
            </w:pPr>
          </w:p>
        </w:tc>
        <w:tc>
          <w:tcPr>
            <w:tcW w:w="1710" w:type="dxa"/>
          </w:tcPr>
          <w:p w14:paraId="6BC0B7A7" w14:textId="77777777" w:rsidR="00393105" w:rsidRPr="00196303" w:rsidRDefault="00393105" w:rsidP="00EE4E5C">
            <w:pPr>
              <w:rPr>
                <w:rFonts w:ascii="Times New Roman" w:hAnsi="Times New Roman" w:cs="Times New Roman"/>
                <w:sz w:val="24"/>
                <w:szCs w:val="24"/>
              </w:rPr>
            </w:pPr>
          </w:p>
        </w:tc>
        <w:tc>
          <w:tcPr>
            <w:tcW w:w="1620" w:type="dxa"/>
          </w:tcPr>
          <w:p w14:paraId="5B5279ED" w14:textId="77777777" w:rsidR="00393105" w:rsidRPr="00196303" w:rsidRDefault="00393105" w:rsidP="00EE4E5C">
            <w:pPr>
              <w:rPr>
                <w:rFonts w:ascii="Times New Roman" w:hAnsi="Times New Roman" w:cs="Times New Roman"/>
                <w:sz w:val="24"/>
                <w:szCs w:val="24"/>
              </w:rPr>
            </w:pPr>
          </w:p>
        </w:tc>
      </w:tr>
      <w:tr w:rsidR="00393105" w:rsidRPr="00196303" w14:paraId="5ADFCC01" w14:textId="77777777" w:rsidTr="00EE4E5C">
        <w:tc>
          <w:tcPr>
            <w:tcW w:w="2135" w:type="dxa"/>
          </w:tcPr>
          <w:p w14:paraId="0ABA2F6D" w14:textId="77777777" w:rsidR="00393105" w:rsidRPr="00196303" w:rsidRDefault="00393105" w:rsidP="00EE4E5C">
            <w:pPr>
              <w:tabs>
                <w:tab w:val="left" w:pos="4860"/>
              </w:tabs>
              <w:ind w:right="-344"/>
              <w:rPr>
                <w:rFonts w:ascii="Times New Roman" w:hAnsi="Times New Roman" w:cs="Times New Roman"/>
                <w:sz w:val="24"/>
                <w:szCs w:val="24"/>
              </w:rPr>
            </w:pPr>
          </w:p>
        </w:tc>
        <w:tc>
          <w:tcPr>
            <w:tcW w:w="1730" w:type="dxa"/>
          </w:tcPr>
          <w:p w14:paraId="23BA315B" w14:textId="77777777" w:rsidR="00393105" w:rsidRPr="00196303" w:rsidRDefault="00393105" w:rsidP="00EE4E5C">
            <w:pPr>
              <w:spacing w:after="160" w:line="259" w:lineRule="auto"/>
              <w:rPr>
                <w:rFonts w:ascii="Times New Roman" w:hAnsi="Times New Roman" w:cs="Times New Roman"/>
                <w:sz w:val="24"/>
                <w:szCs w:val="24"/>
              </w:rPr>
            </w:pPr>
          </w:p>
        </w:tc>
        <w:tc>
          <w:tcPr>
            <w:tcW w:w="1620" w:type="dxa"/>
          </w:tcPr>
          <w:p w14:paraId="390431D9" w14:textId="77777777" w:rsidR="00393105" w:rsidRPr="00196303" w:rsidRDefault="00393105" w:rsidP="00EE4E5C">
            <w:pPr>
              <w:spacing w:after="160" w:line="259" w:lineRule="auto"/>
              <w:rPr>
                <w:rFonts w:ascii="Times New Roman" w:hAnsi="Times New Roman" w:cs="Times New Roman"/>
                <w:sz w:val="24"/>
                <w:szCs w:val="24"/>
              </w:rPr>
            </w:pPr>
          </w:p>
        </w:tc>
        <w:tc>
          <w:tcPr>
            <w:tcW w:w="1710" w:type="dxa"/>
          </w:tcPr>
          <w:p w14:paraId="70F917BD" w14:textId="77777777" w:rsidR="00393105" w:rsidRPr="00196303" w:rsidRDefault="00393105" w:rsidP="00EE4E5C">
            <w:pPr>
              <w:spacing w:after="160" w:line="259" w:lineRule="auto"/>
              <w:rPr>
                <w:rFonts w:ascii="Times New Roman" w:hAnsi="Times New Roman" w:cs="Times New Roman"/>
                <w:sz w:val="24"/>
                <w:szCs w:val="24"/>
              </w:rPr>
            </w:pPr>
          </w:p>
        </w:tc>
        <w:tc>
          <w:tcPr>
            <w:tcW w:w="1620" w:type="dxa"/>
          </w:tcPr>
          <w:p w14:paraId="1F10998F" w14:textId="77777777" w:rsidR="00393105" w:rsidRPr="00196303" w:rsidRDefault="00393105" w:rsidP="00EE4E5C">
            <w:pPr>
              <w:spacing w:after="160" w:line="259" w:lineRule="auto"/>
              <w:rPr>
                <w:rFonts w:ascii="Times New Roman" w:hAnsi="Times New Roman" w:cs="Times New Roman"/>
                <w:sz w:val="24"/>
                <w:szCs w:val="24"/>
              </w:rPr>
            </w:pPr>
          </w:p>
        </w:tc>
      </w:tr>
    </w:tbl>
    <w:p w14:paraId="3AB8E373" w14:textId="77777777" w:rsidR="00393105" w:rsidRPr="00393105" w:rsidRDefault="00393105" w:rsidP="00B00238">
      <w:pPr>
        <w:rPr>
          <w:rFonts w:ascii="Times New Roman" w:hAnsi="Times New Roman" w:cs="Times New Roman"/>
          <w:b/>
          <w:sz w:val="24"/>
          <w:szCs w:val="24"/>
        </w:rPr>
      </w:pPr>
    </w:p>
    <w:p w14:paraId="391AC218" w14:textId="77777777" w:rsidR="00770BA5" w:rsidRPr="00196303" w:rsidRDefault="00770BA5" w:rsidP="00770BA5">
      <w:pPr>
        <w:rPr>
          <w:rFonts w:ascii="Times New Roman" w:hAnsi="Times New Roman" w:cs="Times New Roman"/>
          <w:sz w:val="24"/>
          <w:szCs w:val="24"/>
        </w:rPr>
      </w:pPr>
      <w:r w:rsidRPr="00196303">
        <w:rPr>
          <w:rFonts w:ascii="Times New Roman" w:hAnsi="Times New Roman" w:cs="Times New Roman"/>
          <w:sz w:val="24"/>
          <w:szCs w:val="24"/>
        </w:rPr>
        <w:t>Norman Fire:</w:t>
      </w:r>
      <w:r>
        <w:rPr>
          <w:rFonts w:ascii="Times New Roman" w:hAnsi="Times New Roman" w:cs="Times New Roman"/>
          <w:sz w:val="24"/>
          <w:szCs w:val="24"/>
        </w:rPr>
        <w:t xml:space="preserve"> Non-emergency number: 405-292-9780</w:t>
      </w:r>
    </w:p>
    <w:p w14:paraId="5294F39A" w14:textId="77777777" w:rsidR="00770BA5" w:rsidRPr="00196303" w:rsidRDefault="00770BA5" w:rsidP="00770BA5">
      <w:pPr>
        <w:rPr>
          <w:rFonts w:ascii="Times New Roman" w:hAnsi="Times New Roman" w:cs="Times New Roman"/>
          <w:sz w:val="24"/>
          <w:szCs w:val="24"/>
        </w:rPr>
      </w:pPr>
      <w:r w:rsidRPr="00196303">
        <w:rPr>
          <w:rFonts w:ascii="Times New Roman" w:hAnsi="Times New Roman" w:cs="Times New Roman"/>
          <w:sz w:val="24"/>
          <w:szCs w:val="24"/>
        </w:rPr>
        <w:t>Norman Police:</w:t>
      </w:r>
      <w:r>
        <w:rPr>
          <w:rFonts w:ascii="Times New Roman" w:hAnsi="Times New Roman" w:cs="Times New Roman"/>
          <w:sz w:val="24"/>
          <w:szCs w:val="24"/>
        </w:rPr>
        <w:t xml:space="preserve"> Non-emergency number: 405-321-1600</w:t>
      </w:r>
    </w:p>
    <w:p w14:paraId="37522F77" w14:textId="77777777" w:rsidR="00407958" w:rsidRPr="00196303" w:rsidRDefault="00770BA5" w:rsidP="005D631B">
      <w:pPr>
        <w:rPr>
          <w:rFonts w:ascii="Times New Roman" w:hAnsi="Times New Roman" w:cs="Times New Roman"/>
          <w:sz w:val="24"/>
          <w:szCs w:val="24"/>
        </w:rPr>
      </w:pPr>
      <w:r w:rsidRPr="00196303">
        <w:rPr>
          <w:rFonts w:ascii="Times New Roman" w:hAnsi="Times New Roman" w:cs="Times New Roman"/>
          <w:sz w:val="24"/>
          <w:szCs w:val="24"/>
        </w:rPr>
        <w:t>Norman EMS:</w:t>
      </w:r>
      <w:r>
        <w:rPr>
          <w:rFonts w:ascii="Times New Roman" w:hAnsi="Times New Roman" w:cs="Times New Roman"/>
          <w:sz w:val="24"/>
          <w:szCs w:val="24"/>
        </w:rPr>
        <w:t xml:space="preserve"> Non-emergency number: 405-307-1561</w:t>
      </w:r>
    </w:p>
    <w:sectPr w:rsidR="00407958" w:rsidRPr="00196303" w:rsidSect="001B33D4">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12ADE" w14:textId="77777777" w:rsidR="00EE7EC4" w:rsidRDefault="00EE7EC4" w:rsidP="00DF1376">
      <w:pPr>
        <w:spacing w:after="0" w:line="240" w:lineRule="auto"/>
      </w:pPr>
      <w:r>
        <w:separator/>
      </w:r>
    </w:p>
  </w:endnote>
  <w:endnote w:type="continuationSeparator" w:id="0">
    <w:p w14:paraId="70176DF2" w14:textId="77777777" w:rsidR="00EE7EC4" w:rsidRDefault="00EE7EC4" w:rsidP="00DF1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299902"/>
      <w:docPartObj>
        <w:docPartGallery w:val="Page Numbers (Bottom of Page)"/>
        <w:docPartUnique/>
      </w:docPartObj>
    </w:sdtPr>
    <w:sdtEndPr>
      <w:rPr>
        <w:noProof/>
      </w:rPr>
    </w:sdtEndPr>
    <w:sdtContent>
      <w:p w14:paraId="17170930" w14:textId="27D50107" w:rsidR="00D906B6" w:rsidRDefault="00D906B6">
        <w:pPr>
          <w:pStyle w:val="Footer"/>
          <w:jc w:val="right"/>
        </w:pPr>
        <w:r>
          <w:fldChar w:fldCharType="begin"/>
        </w:r>
        <w:r>
          <w:instrText xml:space="preserve"> PAGE   \* MERGEFORMAT </w:instrText>
        </w:r>
        <w:r>
          <w:fldChar w:fldCharType="separate"/>
        </w:r>
        <w:r w:rsidR="0077564C">
          <w:rPr>
            <w:noProof/>
          </w:rPr>
          <w:t>9</w:t>
        </w:r>
        <w:r>
          <w:rPr>
            <w:noProof/>
          </w:rPr>
          <w:fldChar w:fldCharType="end"/>
        </w:r>
      </w:p>
    </w:sdtContent>
  </w:sdt>
  <w:p w14:paraId="05A5DFFF" w14:textId="77777777" w:rsidR="00D906B6" w:rsidRPr="00C66069" w:rsidRDefault="00D906B6">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4F6E9" w14:textId="77777777" w:rsidR="00EE7EC4" w:rsidRDefault="00EE7EC4" w:rsidP="00DF1376">
      <w:pPr>
        <w:spacing w:after="0" w:line="240" w:lineRule="auto"/>
      </w:pPr>
      <w:r>
        <w:separator/>
      </w:r>
    </w:p>
  </w:footnote>
  <w:footnote w:type="continuationSeparator" w:id="0">
    <w:p w14:paraId="72A0A7C6" w14:textId="77777777" w:rsidR="00EE7EC4" w:rsidRDefault="00EE7EC4" w:rsidP="00DF1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F93"/>
    <w:multiLevelType w:val="hybridMultilevel"/>
    <w:tmpl w:val="DB88A45C"/>
    <w:lvl w:ilvl="0" w:tplc="8D78A7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D1F50"/>
    <w:multiLevelType w:val="hybridMultilevel"/>
    <w:tmpl w:val="91F28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7266F"/>
    <w:multiLevelType w:val="hybridMultilevel"/>
    <w:tmpl w:val="369A2C0E"/>
    <w:lvl w:ilvl="0" w:tplc="31F2970C">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06B07"/>
    <w:multiLevelType w:val="hybridMultilevel"/>
    <w:tmpl w:val="356A69A0"/>
    <w:lvl w:ilvl="0" w:tplc="5C6640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E6C63"/>
    <w:multiLevelType w:val="hybridMultilevel"/>
    <w:tmpl w:val="CEE6F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647FB"/>
    <w:multiLevelType w:val="hybridMultilevel"/>
    <w:tmpl w:val="1C009DA6"/>
    <w:lvl w:ilvl="0" w:tplc="360CB9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7C45DD"/>
    <w:multiLevelType w:val="hybridMultilevel"/>
    <w:tmpl w:val="D3FAB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E3124"/>
    <w:multiLevelType w:val="hybridMultilevel"/>
    <w:tmpl w:val="ED94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C75EB"/>
    <w:multiLevelType w:val="hybridMultilevel"/>
    <w:tmpl w:val="2CD0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44170"/>
    <w:multiLevelType w:val="hybridMultilevel"/>
    <w:tmpl w:val="294CC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00603"/>
    <w:multiLevelType w:val="hybridMultilevel"/>
    <w:tmpl w:val="241EFBC6"/>
    <w:lvl w:ilvl="0" w:tplc="881653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BF465F"/>
    <w:multiLevelType w:val="hybridMultilevel"/>
    <w:tmpl w:val="DB1EC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BC29C9"/>
    <w:multiLevelType w:val="hybridMultilevel"/>
    <w:tmpl w:val="9708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4E6453"/>
    <w:multiLevelType w:val="hybridMultilevel"/>
    <w:tmpl w:val="7EBC7C78"/>
    <w:lvl w:ilvl="0" w:tplc="9B4071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530C9C"/>
    <w:multiLevelType w:val="hybridMultilevel"/>
    <w:tmpl w:val="DEBA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4C2EB3"/>
    <w:multiLevelType w:val="hybridMultilevel"/>
    <w:tmpl w:val="91D2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494504"/>
    <w:multiLevelType w:val="hybridMultilevel"/>
    <w:tmpl w:val="D03AD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17394D"/>
    <w:multiLevelType w:val="hybridMultilevel"/>
    <w:tmpl w:val="B2C475D8"/>
    <w:lvl w:ilvl="0" w:tplc="BC9084DE">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7EC2737"/>
    <w:multiLevelType w:val="hybridMultilevel"/>
    <w:tmpl w:val="254E6F9C"/>
    <w:lvl w:ilvl="0" w:tplc="DFE4D6E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816984"/>
    <w:multiLevelType w:val="hybridMultilevel"/>
    <w:tmpl w:val="5D8C3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9D11CE"/>
    <w:multiLevelType w:val="hybridMultilevel"/>
    <w:tmpl w:val="7C5C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5"/>
  </w:num>
  <w:num w:numId="4">
    <w:abstractNumId w:val="0"/>
  </w:num>
  <w:num w:numId="5">
    <w:abstractNumId w:val="13"/>
  </w:num>
  <w:num w:numId="6">
    <w:abstractNumId w:val="3"/>
  </w:num>
  <w:num w:numId="7">
    <w:abstractNumId w:val="10"/>
  </w:num>
  <w:num w:numId="8">
    <w:abstractNumId w:val="2"/>
  </w:num>
  <w:num w:numId="9">
    <w:abstractNumId w:val="8"/>
  </w:num>
  <w:num w:numId="10">
    <w:abstractNumId w:val="11"/>
  </w:num>
  <w:num w:numId="11">
    <w:abstractNumId w:val="6"/>
  </w:num>
  <w:num w:numId="12">
    <w:abstractNumId w:val="12"/>
  </w:num>
  <w:num w:numId="13">
    <w:abstractNumId w:val="4"/>
  </w:num>
  <w:num w:numId="14">
    <w:abstractNumId w:val="7"/>
  </w:num>
  <w:num w:numId="15">
    <w:abstractNumId w:val="15"/>
  </w:num>
  <w:num w:numId="16">
    <w:abstractNumId w:val="20"/>
  </w:num>
  <w:num w:numId="17">
    <w:abstractNumId w:val="19"/>
  </w:num>
  <w:num w:numId="18">
    <w:abstractNumId w:val="1"/>
  </w:num>
  <w:num w:numId="19">
    <w:abstractNumId w:val="9"/>
  </w:num>
  <w:num w:numId="20">
    <w:abstractNumId w:val="1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51F"/>
    <w:rsid w:val="00005734"/>
    <w:rsid w:val="00016CF6"/>
    <w:rsid w:val="00031C82"/>
    <w:rsid w:val="00050BDB"/>
    <w:rsid w:val="00063EC8"/>
    <w:rsid w:val="000645DA"/>
    <w:rsid w:val="000941C6"/>
    <w:rsid w:val="00096428"/>
    <w:rsid w:val="000A5EBF"/>
    <w:rsid w:val="000C07A3"/>
    <w:rsid w:val="000C2597"/>
    <w:rsid w:val="000C5C20"/>
    <w:rsid w:val="000E089A"/>
    <w:rsid w:val="000E6108"/>
    <w:rsid w:val="000E6868"/>
    <w:rsid w:val="000F294E"/>
    <w:rsid w:val="000F6415"/>
    <w:rsid w:val="00101CF9"/>
    <w:rsid w:val="00111B1A"/>
    <w:rsid w:val="001664BB"/>
    <w:rsid w:val="00166DA1"/>
    <w:rsid w:val="00172493"/>
    <w:rsid w:val="00180634"/>
    <w:rsid w:val="00185F0D"/>
    <w:rsid w:val="00196303"/>
    <w:rsid w:val="001963F6"/>
    <w:rsid w:val="001A126E"/>
    <w:rsid w:val="001B33D4"/>
    <w:rsid w:val="001B39E2"/>
    <w:rsid w:val="001B5196"/>
    <w:rsid w:val="001C5C19"/>
    <w:rsid w:val="001E15DC"/>
    <w:rsid w:val="001E7DBA"/>
    <w:rsid w:val="001F65FE"/>
    <w:rsid w:val="00202315"/>
    <w:rsid w:val="0020344D"/>
    <w:rsid w:val="002130FC"/>
    <w:rsid w:val="002308F6"/>
    <w:rsid w:val="0025185B"/>
    <w:rsid w:val="00253D2A"/>
    <w:rsid w:val="0025657A"/>
    <w:rsid w:val="00256D4D"/>
    <w:rsid w:val="0026400B"/>
    <w:rsid w:val="00270F08"/>
    <w:rsid w:val="00280487"/>
    <w:rsid w:val="00281813"/>
    <w:rsid w:val="00283540"/>
    <w:rsid w:val="00285599"/>
    <w:rsid w:val="00295BD2"/>
    <w:rsid w:val="002A6E39"/>
    <w:rsid w:val="002A7E7B"/>
    <w:rsid w:val="00301DE0"/>
    <w:rsid w:val="0030605F"/>
    <w:rsid w:val="00311C26"/>
    <w:rsid w:val="00345372"/>
    <w:rsid w:val="003469FE"/>
    <w:rsid w:val="00374F89"/>
    <w:rsid w:val="003859F0"/>
    <w:rsid w:val="00392BB9"/>
    <w:rsid w:val="00393105"/>
    <w:rsid w:val="00395203"/>
    <w:rsid w:val="003A06BA"/>
    <w:rsid w:val="003A6D90"/>
    <w:rsid w:val="003B0D26"/>
    <w:rsid w:val="003E1917"/>
    <w:rsid w:val="003E2B40"/>
    <w:rsid w:val="003E621C"/>
    <w:rsid w:val="003F275E"/>
    <w:rsid w:val="003F6CEB"/>
    <w:rsid w:val="003F6FE2"/>
    <w:rsid w:val="003F771C"/>
    <w:rsid w:val="004021E3"/>
    <w:rsid w:val="004022DA"/>
    <w:rsid w:val="00403EC0"/>
    <w:rsid w:val="00407958"/>
    <w:rsid w:val="0042208D"/>
    <w:rsid w:val="00440CC8"/>
    <w:rsid w:val="00442946"/>
    <w:rsid w:val="00442AFF"/>
    <w:rsid w:val="00450724"/>
    <w:rsid w:val="00455148"/>
    <w:rsid w:val="00462AD0"/>
    <w:rsid w:val="00464449"/>
    <w:rsid w:val="00472EFF"/>
    <w:rsid w:val="00475EEF"/>
    <w:rsid w:val="004803FF"/>
    <w:rsid w:val="00482D65"/>
    <w:rsid w:val="004904BE"/>
    <w:rsid w:val="00496830"/>
    <w:rsid w:val="004A062A"/>
    <w:rsid w:val="004B535C"/>
    <w:rsid w:val="004C6333"/>
    <w:rsid w:val="004D0456"/>
    <w:rsid w:val="004F72E2"/>
    <w:rsid w:val="00506CD3"/>
    <w:rsid w:val="00510968"/>
    <w:rsid w:val="00527A06"/>
    <w:rsid w:val="005311CD"/>
    <w:rsid w:val="005359EF"/>
    <w:rsid w:val="00542CDE"/>
    <w:rsid w:val="00546ADC"/>
    <w:rsid w:val="005868E6"/>
    <w:rsid w:val="0059407E"/>
    <w:rsid w:val="00596283"/>
    <w:rsid w:val="005A7775"/>
    <w:rsid w:val="005B3E19"/>
    <w:rsid w:val="005D3B7D"/>
    <w:rsid w:val="005D631B"/>
    <w:rsid w:val="005F26ED"/>
    <w:rsid w:val="00602A62"/>
    <w:rsid w:val="00606432"/>
    <w:rsid w:val="00635B8E"/>
    <w:rsid w:val="006370B1"/>
    <w:rsid w:val="0065404E"/>
    <w:rsid w:val="00655040"/>
    <w:rsid w:val="00661082"/>
    <w:rsid w:val="00664924"/>
    <w:rsid w:val="006649B5"/>
    <w:rsid w:val="00667341"/>
    <w:rsid w:val="006705F3"/>
    <w:rsid w:val="00685600"/>
    <w:rsid w:val="00686A59"/>
    <w:rsid w:val="00691867"/>
    <w:rsid w:val="006A03C1"/>
    <w:rsid w:val="006A0662"/>
    <w:rsid w:val="006A0B21"/>
    <w:rsid w:val="006A65A1"/>
    <w:rsid w:val="006B1AC9"/>
    <w:rsid w:val="006B3631"/>
    <w:rsid w:val="006B4EC4"/>
    <w:rsid w:val="006C13BF"/>
    <w:rsid w:val="006C19EB"/>
    <w:rsid w:val="006F3278"/>
    <w:rsid w:val="00704692"/>
    <w:rsid w:val="007051EE"/>
    <w:rsid w:val="00711848"/>
    <w:rsid w:val="0072292A"/>
    <w:rsid w:val="00726A49"/>
    <w:rsid w:val="0074212E"/>
    <w:rsid w:val="00742BBE"/>
    <w:rsid w:val="007460B1"/>
    <w:rsid w:val="0075764D"/>
    <w:rsid w:val="00763902"/>
    <w:rsid w:val="00766338"/>
    <w:rsid w:val="00770BA5"/>
    <w:rsid w:val="0077181F"/>
    <w:rsid w:val="007743FE"/>
    <w:rsid w:val="0077564C"/>
    <w:rsid w:val="00794211"/>
    <w:rsid w:val="007B0DE7"/>
    <w:rsid w:val="007B2C6A"/>
    <w:rsid w:val="007D3224"/>
    <w:rsid w:val="007F29F1"/>
    <w:rsid w:val="00802B42"/>
    <w:rsid w:val="008051C9"/>
    <w:rsid w:val="0081058D"/>
    <w:rsid w:val="00812A28"/>
    <w:rsid w:val="00822688"/>
    <w:rsid w:val="00822696"/>
    <w:rsid w:val="00824059"/>
    <w:rsid w:val="0082440B"/>
    <w:rsid w:val="00834544"/>
    <w:rsid w:val="0085347A"/>
    <w:rsid w:val="008543DD"/>
    <w:rsid w:val="00865065"/>
    <w:rsid w:val="008656ED"/>
    <w:rsid w:val="00873183"/>
    <w:rsid w:val="0087418D"/>
    <w:rsid w:val="00886D20"/>
    <w:rsid w:val="008A569E"/>
    <w:rsid w:val="008A73C1"/>
    <w:rsid w:val="008B46DB"/>
    <w:rsid w:val="008B4F1C"/>
    <w:rsid w:val="008B56E4"/>
    <w:rsid w:val="008D1B3C"/>
    <w:rsid w:val="008D4D8A"/>
    <w:rsid w:val="008E4E52"/>
    <w:rsid w:val="008F1506"/>
    <w:rsid w:val="008F6EF1"/>
    <w:rsid w:val="00911D4B"/>
    <w:rsid w:val="00923515"/>
    <w:rsid w:val="009471FE"/>
    <w:rsid w:val="00951B1A"/>
    <w:rsid w:val="009711D0"/>
    <w:rsid w:val="009850E3"/>
    <w:rsid w:val="00991281"/>
    <w:rsid w:val="00991676"/>
    <w:rsid w:val="00996E61"/>
    <w:rsid w:val="009A212A"/>
    <w:rsid w:val="009A67AF"/>
    <w:rsid w:val="009D0305"/>
    <w:rsid w:val="009E4BD0"/>
    <w:rsid w:val="009F72C9"/>
    <w:rsid w:val="00A010BA"/>
    <w:rsid w:val="00A1451F"/>
    <w:rsid w:val="00A14E16"/>
    <w:rsid w:val="00A3231B"/>
    <w:rsid w:val="00A376E9"/>
    <w:rsid w:val="00A41B7D"/>
    <w:rsid w:val="00A42D3F"/>
    <w:rsid w:val="00A42FD1"/>
    <w:rsid w:val="00A45A12"/>
    <w:rsid w:val="00A4697B"/>
    <w:rsid w:val="00A531D5"/>
    <w:rsid w:val="00A752BD"/>
    <w:rsid w:val="00A77596"/>
    <w:rsid w:val="00A81D22"/>
    <w:rsid w:val="00A8666C"/>
    <w:rsid w:val="00A86782"/>
    <w:rsid w:val="00A93F49"/>
    <w:rsid w:val="00AC7100"/>
    <w:rsid w:val="00AC78B3"/>
    <w:rsid w:val="00AD0EC5"/>
    <w:rsid w:val="00AE34A4"/>
    <w:rsid w:val="00B00238"/>
    <w:rsid w:val="00B034CB"/>
    <w:rsid w:val="00B061FA"/>
    <w:rsid w:val="00B07AAB"/>
    <w:rsid w:val="00B13A6C"/>
    <w:rsid w:val="00B159BA"/>
    <w:rsid w:val="00B223D6"/>
    <w:rsid w:val="00B257E7"/>
    <w:rsid w:val="00B272CB"/>
    <w:rsid w:val="00B508C1"/>
    <w:rsid w:val="00B523F7"/>
    <w:rsid w:val="00B630A6"/>
    <w:rsid w:val="00B7150F"/>
    <w:rsid w:val="00B72B27"/>
    <w:rsid w:val="00BA25AE"/>
    <w:rsid w:val="00BC0C55"/>
    <w:rsid w:val="00BC1739"/>
    <w:rsid w:val="00BF0D28"/>
    <w:rsid w:val="00BF1F3D"/>
    <w:rsid w:val="00BF4479"/>
    <w:rsid w:val="00BF6969"/>
    <w:rsid w:val="00BF6F8E"/>
    <w:rsid w:val="00C00E1B"/>
    <w:rsid w:val="00C05D41"/>
    <w:rsid w:val="00C240F2"/>
    <w:rsid w:val="00C37B2E"/>
    <w:rsid w:val="00C37B65"/>
    <w:rsid w:val="00C4188F"/>
    <w:rsid w:val="00C42CC9"/>
    <w:rsid w:val="00C445EF"/>
    <w:rsid w:val="00C6387A"/>
    <w:rsid w:val="00C66069"/>
    <w:rsid w:val="00C91A76"/>
    <w:rsid w:val="00C952B0"/>
    <w:rsid w:val="00CA5B68"/>
    <w:rsid w:val="00CA62DE"/>
    <w:rsid w:val="00CA67C3"/>
    <w:rsid w:val="00CA7731"/>
    <w:rsid w:val="00CD2D1B"/>
    <w:rsid w:val="00CD3D1A"/>
    <w:rsid w:val="00CF313E"/>
    <w:rsid w:val="00CF728F"/>
    <w:rsid w:val="00D01D4A"/>
    <w:rsid w:val="00D0760F"/>
    <w:rsid w:val="00D10072"/>
    <w:rsid w:val="00D21338"/>
    <w:rsid w:val="00D2148F"/>
    <w:rsid w:val="00D33C4F"/>
    <w:rsid w:val="00D36504"/>
    <w:rsid w:val="00D403D6"/>
    <w:rsid w:val="00D4381C"/>
    <w:rsid w:val="00D46323"/>
    <w:rsid w:val="00D54CF4"/>
    <w:rsid w:val="00D6560C"/>
    <w:rsid w:val="00D67DE5"/>
    <w:rsid w:val="00D7123D"/>
    <w:rsid w:val="00D824F6"/>
    <w:rsid w:val="00D82C09"/>
    <w:rsid w:val="00D86C35"/>
    <w:rsid w:val="00D906B6"/>
    <w:rsid w:val="00DA43F3"/>
    <w:rsid w:val="00DC0C45"/>
    <w:rsid w:val="00DC229D"/>
    <w:rsid w:val="00DF03A5"/>
    <w:rsid w:val="00DF1376"/>
    <w:rsid w:val="00E04649"/>
    <w:rsid w:val="00E07CB4"/>
    <w:rsid w:val="00E26766"/>
    <w:rsid w:val="00E34EE7"/>
    <w:rsid w:val="00E372F2"/>
    <w:rsid w:val="00E4044F"/>
    <w:rsid w:val="00E41888"/>
    <w:rsid w:val="00E45EF5"/>
    <w:rsid w:val="00E53D71"/>
    <w:rsid w:val="00E65185"/>
    <w:rsid w:val="00E659E0"/>
    <w:rsid w:val="00E672A0"/>
    <w:rsid w:val="00E70071"/>
    <w:rsid w:val="00E701D4"/>
    <w:rsid w:val="00E74B39"/>
    <w:rsid w:val="00E74D51"/>
    <w:rsid w:val="00E7779F"/>
    <w:rsid w:val="00E83798"/>
    <w:rsid w:val="00E85482"/>
    <w:rsid w:val="00E871C5"/>
    <w:rsid w:val="00EA003B"/>
    <w:rsid w:val="00ED4771"/>
    <w:rsid w:val="00ED5635"/>
    <w:rsid w:val="00ED68F8"/>
    <w:rsid w:val="00EE3DB1"/>
    <w:rsid w:val="00EE4CF7"/>
    <w:rsid w:val="00EE4E5C"/>
    <w:rsid w:val="00EE6B92"/>
    <w:rsid w:val="00EE7EC4"/>
    <w:rsid w:val="00F00C7B"/>
    <w:rsid w:val="00F13D55"/>
    <w:rsid w:val="00F27AE6"/>
    <w:rsid w:val="00F36962"/>
    <w:rsid w:val="00F36AC2"/>
    <w:rsid w:val="00F83950"/>
    <w:rsid w:val="00FA755A"/>
    <w:rsid w:val="00FD0196"/>
    <w:rsid w:val="00FD7768"/>
    <w:rsid w:val="00FE7518"/>
    <w:rsid w:val="00FF6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8BC819"/>
  <w15:docId w15:val="{57B954A1-5E01-4F7C-AA82-12EC47A9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3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6F8E"/>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596"/>
    <w:pPr>
      <w:ind w:left="720"/>
      <w:contextualSpacing/>
    </w:pPr>
  </w:style>
  <w:style w:type="character" w:styleId="Hyperlink">
    <w:name w:val="Hyperlink"/>
    <w:basedOn w:val="DefaultParagraphFont"/>
    <w:uiPriority w:val="99"/>
    <w:unhideWhenUsed/>
    <w:rsid w:val="005359EF"/>
    <w:rPr>
      <w:color w:val="0000FF" w:themeColor="hyperlink"/>
      <w:u w:val="single"/>
    </w:rPr>
  </w:style>
  <w:style w:type="character" w:styleId="FollowedHyperlink">
    <w:name w:val="FollowedHyperlink"/>
    <w:basedOn w:val="DefaultParagraphFont"/>
    <w:uiPriority w:val="99"/>
    <w:semiHidden/>
    <w:unhideWhenUsed/>
    <w:rsid w:val="00ED4771"/>
    <w:rPr>
      <w:color w:val="800080" w:themeColor="followedHyperlink"/>
      <w:u w:val="single"/>
    </w:rPr>
  </w:style>
  <w:style w:type="character" w:customStyle="1" w:styleId="Heading2Char">
    <w:name w:val="Heading 2 Char"/>
    <w:basedOn w:val="DefaultParagraphFont"/>
    <w:link w:val="Heading2"/>
    <w:uiPriority w:val="9"/>
    <w:rsid w:val="00BF6F8E"/>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BC0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C55"/>
    <w:rPr>
      <w:rFonts w:ascii="Tahoma" w:hAnsi="Tahoma" w:cs="Tahoma"/>
      <w:sz w:val="16"/>
      <w:szCs w:val="16"/>
    </w:rPr>
  </w:style>
  <w:style w:type="paragraph" w:styleId="Header">
    <w:name w:val="header"/>
    <w:basedOn w:val="Normal"/>
    <w:link w:val="HeaderChar"/>
    <w:uiPriority w:val="99"/>
    <w:unhideWhenUsed/>
    <w:rsid w:val="00DF1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376"/>
  </w:style>
  <w:style w:type="paragraph" w:styleId="Footer">
    <w:name w:val="footer"/>
    <w:basedOn w:val="Normal"/>
    <w:link w:val="FooterChar"/>
    <w:uiPriority w:val="99"/>
    <w:unhideWhenUsed/>
    <w:rsid w:val="00DF1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376"/>
  </w:style>
  <w:style w:type="character" w:styleId="CommentReference">
    <w:name w:val="annotation reference"/>
    <w:basedOn w:val="DefaultParagraphFont"/>
    <w:uiPriority w:val="99"/>
    <w:semiHidden/>
    <w:unhideWhenUsed/>
    <w:rsid w:val="00E26766"/>
    <w:rPr>
      <w:sz w:val="16"/>
      <w:szCs w:val="16"/>
    </w:rPr>
  </w:style>
  <w:style w:type="paragraph" w:styleId="CommentText">
    <w:name w:val="annotation text"/>
    <w:basedOn w:val="Normal"/>
    <w:link w:val="CommentTextChar"/>
    <w:uiPriority w:val="99"/>
    <w:semiHidden/>
    <w:unhideWhenUsed/>
    <w:rsid w:val="00E26766"/>
    <w:pPr>
      <w:spacing w:line="240" w:lineRule="auto"/>
    </w:pPr>
    <w:rPr>
      <w:sz w:val="20"/>
      <w:szCs w:val="20"/>
    </w:rPr>
  </w:style>
  <w:style w:type="character" w:customStyle="1" w:styleId="CommentTextChar">
    <w:name w:val="Comment Text Char"/>
    <w:basedOn w:val="DefaultParagraphFont"/>
    <w:link w:val="CommentText"/>
    <w:uiPriority w:val="99"/>
    <w:semiHidden/>
    <w:rsid w:val="00E26766"/>
    <w:rPr>
      <w:sz w:val="20"/>
      <w:szCs w:val="20"/>
    </w:rPr>
  </w:style>
  <w:style w:type="character" w:customStyle="1" w:styleId="Heading1Char">
    <w:name w:val="Heading 1 Char"/>
    <w:basedOn w:val="DefaultParagraphFont"/>
    <w:link w:val="Heading1"/>
    <w:uiPriority w:val="9"/>
    <w:rsid w:val="0019630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96303"/>
    <w:pPr>
      <w:outlineLvl w:val="9"/>
    </w:pPr>
    <w:rPr>
      <w:lang w:eastAsia="ja-JP"/>
    </w:rPr>
  </w:style>
  <w:style w:type="paragraph" w:styleId="TOC3">
    <w:name w:val="toc 3"/>
    <w:basedOn w:val="Normal"/>
    <w:next w:val="Normal"/>
    <w:autoRedefine/>
    <w:uiPriority w:val="39"/>
    <w:unhideWhenUsed/>
    <w:rsid w:val="00196303"/>
    <w:pPr>
      <w:spacing w:after="100"/>
      <w:ind w:left="440"/>
    </w:pPr>
  </w:style>
  <w:style w:type="paragraph" w:styleId="TOC1">
    <w:name w:val="toc 1"/>
    <w:basedOn w:val="Normal"/>
    <w:next w:val="Normal"/>
    <w:autoRedefine/>
    <w:uiPriority w:val="39"/>
    <w:unhideWhenUsed/>
    <w:rsid w:val="00E07CB4"/>
    <w:pPr>
      <w:tabs>
        <w:tab w:val="right" w:leader="dot" w:pos="10790"/>
      </w:tabs>
      <w:spacing w:after="100"/>
    </w:pPr>
    <w:rPr>
      <w:rFonts w:ascii="Times New Roman" w:hAnsi="Times New Roman" w:cs="Times New Roman"/>
      <w:b/>
      <w:noProof/>
    </w:rPr>
  </w:style>
  <w:style w:type="paragraph" w:styleId="TOC2">
    <w:name w:val="toc 2"/>
    <w:basedOn w:val="Normal"/>
    <w:next w:val="Normal"/>
    <w:autoRedefine/>
    <w:uiPriority w:val="39"/>
    <w:unhideWhenUsed/>
    <w:rsid w:val="00196303"/>
    <w:pPr>
      <w:spacing w:after="100"/>
      <w:ind w:left="220"/>
    </w:pPr>
  </w:style>
  <w:style w:type="paragraph" w:styleId="CommentSubject">
    <w:name w:val="annotation subject"/>
    <w:basedOn w:val="CommentText"/>
    <w:next w:val="CommentText"/>
    <w:link w:val="CommentSubjectChar"/>
    <w:uiPriority w:val="99"/>
    <w:semiHidden/>
    <w:unhideWhenUsed/>
    <w:rsid w:val="00C05D41"/>
    <w:rPr>
      <w:b/>
      <w:bCs/>
    </w:rPr>
  </w:style>
  <w:style w:type="character" w:customStyle="1" w:styleId="CommentSubjectChar">
    <w:name w:val="Comment Subject Char"/>
    <w:basedOn w:val="CommentTextChar"/>
    <w:link w:val="CommentSubject"/>
    <w:uiPriority w:val="99"/>
    <w:semiHidden/>
    <w:rsid w:val="00C05D41"/>
    <w:rPr>
      <w:b/>
      <w:bCs/>
      <w:sz w:val="20"/>
      <w:szCs w:val="20"/>
    </w:rPr>
  </w:style>
  <w:style w:type="character" w:styleId="PlaceholderText">
    <w:name w:val="Placeholder Text"/>
    <w:basedOn w:val="DefaultParagraphFont"/>
    <w:uiPriority w:val="99"/>
    <w:semiHidden/>
    <w:rsid w:val="003F6CEB"/>
    <w:rPr>
      <w:color w:val="808080"/>
    </w:rPr>
  </w:style>
  <w:style w:type="table" w:styleId="TableGrid">
    <w:name w:val="Table Grid"/>
    <w:basedOn w:val="TableNormal"/>
    <w:uiPriority w:val="39"/>
    <w:rsid w:val="002130F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1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3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edu/content/emergencypreparedness/weather.html" TargetMode="External"/><Relationship Id="rId13" Type="http://schemas.openxmlformats.org/officeDocument/2006/relationships/hyperlink" Target="mailto:ntobin@o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bass@ou.ed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nian.liu@ou.edu" TargetMode="External"/><Relationship Id="rId4" Type="http://schemas.openxmlformats.org/officeDocument/2006/relationships/settings" Target="settings.xml"/><Relationship Id="rId9" Type="http://schemas.openxmlformats.org/officeDocument/2006/relationships/hyperlink" Target="http://www.ou.edu/content/emergencypreparedness/weather.htm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16393B64-4143-41A7-8F77-7E903C0A1802}"/>
      </w:docPartPr>
      <w:docPartBody>
        <w:p w:rsidR="00305D29" w:rsidRDefault="007E68FF">
          <w:r w:rsidRPr="00B81EA2">
            <w:rPr>
              <w:rStyle w:val="PlaceholderText"/>
            </w:rPr>
            <w:t>Click here to enter text.</w:t>
          </w:r>
        </w:p>
      </w:docPartBody>
    </w:docPart>
    <w:docPart>
      <w:docPartPr>
        <w:name w:val="E2D58EAE5DE8448686287F9C55C44C56"/>
        <w:category>
          <w:name w:val="General"/>
          <w:gallery w:val="placeholder"/>
        </w:category>
        <w:types>
          <w:type w:val="bbPlcHdr"/>
        </w:types>
        <w:behaviors>
          <w:behavior w:val="content"/>
        </w:behaviors>
        <w:guid w:val="{50D53897-D76E-4354-83F4-44C887C3D368}"/>
      </w:docPartPr>
      <w:docPartBody>
        <w:p w:rsidR="00836121" w:rsidRDefault="009E081A" w:rsidP="009E081A">
          <w:pPr>
            <w:pStyle w:val="E2D58EAE5DE8448686287F9C55C44C56"/>
          </w:pPr>
          <w:r w:rsidRPr="00484792">
            <w:rPr>
              <w:rStyle w:val="PlaceholderText"/>
            </w:rPr>
            <w:t>Click here to enter text.</w:t>
          </w:r>
        </w:p>
      </w:docPartBody>
    </w:docPart>
    <w:docPart>
      <w:docPartPr>
        <w:name w:val="ADB2C6939F5F4F47BA6EC2A358D0B408"/>
        <w:category>
          <w:name w:val="General"/>
          <w:gallery w:val="placeholder"/>
        </w:category>
        <w:types>
          <w:type w:val="bbPlcHdr"/>
        </w:types>
        <w:behaviors>
          <w:behavior w:val="content"/>
        </w:behaviors>
        <w:guid w:val="{2A36FA3E-ED06-4ECA-9ABF-315B6D4DFF90}"/>
      </w:docPartPr>
      <w:docPartBody>
        <w:p w:rsidR="00836121" w:rsidRDefault="009E081A" w:rsidP="009E081A">
          <w:pPr>
            <w:pStyle w:val="ADB2C6939F5F4F47BA6EC2A358D0B408"/>
          </w:pPr>
          <w:r w:rsidRPr="00B81EA2">
            <w:rPr>
              <w:rStyle w:val="PlaceholderText"/>
            </w:rPr>
            <w:t>Click here to enter text.</w:t>
          </w:r>
        </w:p>
      </w:docPartBody>
    </w:docPart>
    <w:docPart>
      <w:docPartPr>
        <w:name w:val="82A1095FEA1048F6BB727FFCD2CD90C3"/>
        <w:category>
          <w:name w:val="General"/>
          <w:gallery w:val="placeholder"/>
        </w:category>
        <w:types>
          <w:type w:val="bbPlcHdr"/>
        </w:types>
        <w:behaviors>
          <w:behavior w:val="content"/>
        </w:behaviors>
        <w:guid w:val="{E4F2C896-789E-4E19-9971-A90FDB176827}"/>
      </w:docPartPr>
      <w:docPartBody>
        <w:p w:rsidR="00836121" w:rsidRDefault="009E081A" w:rsidP="009E081A">
          <w:pPr>
            <w:pStyle w:val="82A1095FEA1048F6BB727FFCD2CD90C3"/>
          </w:pPr>
          <w:r w:rsidRPr="00B81EA2">
            <w:rPr>
              <w:rStyle w:val="PlaceholderText"/>
            </w:rPr>
            <w:t>Click here to enter text.</w:t>
          </w:r>
        </w:p>
      </w:docPartBody>
    </w:docPart>
    <w:docPart>
      <w:docPartPr>
        <w:name w:val="D48545B4E1DE4DD9A54292E509865BDE"/>
        <w:category>
          <w:name w:val="General"/>
          <w:gallery w:val="placeholder"/>
        </w:category>
        <w:types>
          <w:type w:val="bbPlcHdr"/>
        </w:types>
        <w:behaviors>
          <w:behavior w:val="content"/>
        </w:behaviors>
        <w:guid w:val="{D9A9CDDB-32CE-4376-AF77-699E911A9B4A}"/>
      </w:docPartPr>
      <w:docPartBody>
        <w:p w:rsidR="00836121" w:rsidRDefault="009E081A" w:rsidP="009E081A">
          <w:pPr>
            <w:pStyle w:val="D48545B4E1DE4DD9A54292E509865BDE"/>
          </w:pPr>
          <w:r w:rsidRPr="00B81EA2">
            <w:rPr>
              <w:rStyle w:val="PlaceholderText"/>
            </w:rPr>
            <w:t>Click here to enter text.</w:t>
          </w:r>
        </w:p>
      </w:docPartBody>
    </w:docPart>
    <w:docPart>
      <w:docPartPr>
        <w:name w:val="103E496E90964D49ACE4DFFB60F7BEEE"/>
        <w:category>
          <w:name w:val="General"/>
          <w:gallery w:val="placeholder"/>
        </w:category>
        <w:types>
          <w:type w:val="bbPlcHdr"/>
        </w:types>
        <w:behaviors>
          <w:behavior w:val="content"/>
        </w:behaviors>
        <w:guid w:val="{07B203C6-9E44-479D-9593-CBC5E7EB78F7}"/>
      </w:docPartPr>
      <w:docPartBody>
        <w:p w:rsidR="00836121" w:rsidRDefault="009E081A" w:rsidP="009E081A">
          <w:pPr>
            <w:pStyle w:val="103E496E90964D49ACE4DFFB60F7BEEE"/>
          </w:pPr>
          <w:r w:rsidRPr="00B81EA2">
            <w:rPr>
              <w:rStyle w:val="PlaceholderText"/>
            </w:rPr>
            <w:t>Click here to enter text.</w:t>
          </w:r>
        </w:p>
      </w:docPartBody>
    </w:docPart>
    <w:docPart>
      <w:docPartPr>
        <w:name w:val="03C44753E11443089815EA639EAA3F6F"/>
        <w:category>
          <w:name w:val="General"/>
          <w:gallery w:val="placeholder"/>
        </w:category>
        <w:types>
          <w:type w:val="bbPlcHdr"/>
        </w:types>
        <w:behaviors>
          <w:behavior w:val="content"/>
        </w:behaviors>
        <w:guid w:val="{87FD6AA5-EC2C-4A3D-B437-5DDA95599A58}"/>
      </w:docPartPr>
      <w:docPartBody>
        <w:p w:rsidR="00373BB4" w:rsidRDefault="00373BB4" w:rsidP="00373BB4">
          <w:pPr>
            <w:pStyle w:val="03C44753E11443089815EA639EAA3F6F"/>
          </w:pPr>
          <w:r w:rsidRPr="00B81EA2">
            <w:rPr>
              <w:rStyle w:val="PlaceholderText"/>
            </w:rPr>
            <w:t>Click here to enter text.</w:t>
          </w:r>
        </w:p>
      </w:docPartBody>
    </w:docPart>
    <w:docPart>
      <w:docPartPr>
        <w:name w:val="DE2CC61B79574C6DBBF70361DAF6783E"/>
        <w:category>
          <w:name w:val="General"/>
          <w:gallery w:val="placeholder"/>
        </w:category>
        <w:types>
          <w:type w:val="bbPlcHdr"/>
        </w:types>
        <w:behaviors>
          <w:behavior w:val="content"/>
        </w:behaviors>
        <w:guid w:val="{FA555C48-36FD-44BA-86E3-5345AC967919}"/>
      </w:docPartPr>
      <w:docPartBody>
        <w:p w:rsidR="00373BB4" w:rsidRDefault="00373BB4" w:rsidP="00373BB4">
          <w:pPr>
            <w:pStyle w:val="DE2CC61B79574C6DBBF70361DAF6783E"/>
          </w:pPr>
          <w:r w:rsidRPr="00B81EA2">
            <w:rPr>
              <w:rStyle w:val="PlaceholderText"/>
            </w:rPr>
            <w:t>Click here to enter text.</w:t>
          </w:r>
        </w:p>
      </w:docPartBody>
    </w:docPart>
    <w:docPart>
      <w:docPartPr>
        <w:name w:val="8B9727D4807C4443AAF7417515057048"/>
        <w:category>
          <w:name w:val="General"/>
          <w:gallery w:val="placeholder"/>
        </w:category>
        <w:types>
          <w:type w:val="bbPlcHdr"/>
        </w:types>
        <w:behaviors>
          <w:behavior w:val="content"/>
        </w:behaviors>
        <w:guid w:val="{56118D78-8564-43BE-B7E5-35F7E0E6962F}"/>
      </w:docPartPr>
      <w:docPartBody>
        <w:p w:rsidR="00373BB4" w:rsidRDefault="00373BB4" w:rsidP="00373BB4">
          <w:pPr>
            <w:pStyle w:val="8B9727D4807C4443AAF7417515057048"/>
          </w:pPr>
          <w:r w:rsidRPr="00B81EA2">
            <w:rPr>
              <w:rStyle w:val="PlaceholderText"/>
            </w:rPr>
            <w:t>Click here to enter text.</w:t>
          </w:r>
        </w:p>
      </w:docPartBody>
    </w:docPart>
    <w:docPart>
      <w:docPartPr>
        <w:name w:val="F1A4AAE2225044B893163409DCB3DF62"/>
        <w:category>
          <w:name w:val="General"/>
          <w:gallery w:val="placeholder"/>
        </w:category>
        <w:types>
          <w:type w:val="bbPlcHdr"/>
        </w:types>
        <w:behaviors>
          <w:behavior w:val="content"/>
        </w:behaviors>
        <w:guid w:val="{80863A3C-3C5F-4313-9FF5-9965058A6D3E}"/>
      </w:docPartPr>
      <w:docPartBody>
        <w:p w:rsidR="00852DC5" w:rsidRDefault="00B50E2C" w:rsidP="00B50E2C">
          <w:pPr>
            <w:pStyle w:val="F1A4AAE2225044B893163409DCB3DF62"/>
          </w:pPr>
          <w:r w:rsidRPr="00B81EA2">
            <w:rPr>
              <w:rStyle w:val="PlaceholderText"/>
            </w:rPr>
            <w:t>Click here to enter text.</w:t>
          </w:r>
        </w:p>
      </w:docPartBody>
    </w:docPart>
    <w:docPart>
      <w:docPartPr>
        <w:name w:val="F85BC60A92864BD29B2D47A3F757BA87"/>
        <w:category>
          <w:name w:val="General"/>
          <w:gallery w:val="placeholder"/>
        </w:category>
        <w:types>
          <w:type w:val="bbPlcHdr"/>
        </w:types>
        <w:behaviors>
          <w:behavior w:val="content"/>
        </w:behaviors>
        <w:guid w:val="{F33A8B83-A31C-4D5A-B3D1-B9A5628D0951}"/>
      </w:docPartPr>
      <w:docPartBody>
        <w:p w:rsidR="00852DC5" w:rsidRDefault="00B50E2C" w:rsidP="00B50E2C">
          <w:pPr>
            <w:pStyle w:val="F85BC60A92864BD29B2D47A3F757BA87"/>
          </w:pPr>
          <w:r w:rsidRPr="00B81EA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8FF"/>
    <w:rsid w:val="00305D29"/>
    <w:rsid w:val="00373BB4"/>
    <w:rsid w:val="00546F66"/>
    <w:rsid w:val="005A4D7E"/>
    <w:rsid w:val="006A19A2"/>
    <w:rsid w:val="007E68FF"/>
    <w:rsid w:val="00836121"/>
    <w:rsid w:val="00852DC5"/>
    <w:rsid w:val="009669A6"/>
    <w:rsid w:val="009E081A"/>
    <w:rsid w:val="00B50E2C"/>
    <w:rsid w:val="00DA4D98"/>
    <w:rsid w:val="00E02972"/>
    <w:rsid w:val="00E16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E2C"/>
    <w:rPr>
      <w:color w:val="808080"/>
    </w:rPr>
  </w:style>
  <w:style w:type="paragraph" w:customStyle="1" w:styleId="E2D58EAE5DE8448686287F9C55C44C56">
    <w:name w:val="E2D58EAE5DE8448686287F9C55C44C56"/>
    <w:rsid w:val="009E081A"/>
  </w:style>
  <w:style w:type="paragraph" w:customStyle="1" w:styleId="ADB2C6939F5F4F47BA6EC2A358D0B408">
    <w:name w:val="ADB2C6939F5F4F47BA6EC2A358D0B408"/>
    <w:rsid w:val="009E081A"/>
  </w:style>
  <w:style w:type="paragraph" w:customStyle="1" w:styleId="82A1095FEA1048F6BB727FFCD2CD90C3">
    <w:name w:val="82A1095FEA1048F6BB727FFCD2CD90C3"/>
    <w:rsid w:val="009E081A"/>
  </w:style>
  <w:style w:type="paragraph" w:customStyle="1" w:styleId="D48545B4E1DE4DD9A54292E509865BDE">
    <w:name w:val="D48545B4E1DE4DD9A54292E509865BDE"/>
    <w:rsid w:val="009E081A"/>
  </w:style>
  <w:style w:type="paragraph" w:customStyle="1" w:styleId="103E496E90964D49ACE4DFFB60F7BEEE">
    <w:name w:val="103E496E90964D49ACE4DFFB60F7BEEE"/>
    <w:rsid w:val="009E081A"/>
  </w:style>
  <w:style w:type="paragraph" w:customStyle="1" w:styleId="03C44753E11443089815EA639EAA3F6F">
    <w:name w:val="03C44753E11443089815EA639EAA3F6F"/>
    <w:rsid w:val="00373BB4"/>
  </w:style>
  <w:style w:type="paragraph" w:customStyle="1" w:styleId="DE2CC61B79574C6DBBF70361DAF6783E">
    <w:name w:val="DE2CC61B79574C6DBBF70361DAF6783E"/>
    <w:rsid w:val="00373BB4"/>
  </w:style>
  <w:style w:type="paragraph" w:customStyle="1" w:styleId="8B9727D4807C4443AAF7417515057048">
    <w:name w:val="8B9727D4807C4443AAF7417515057048"/>
    <w:rsid w:val="00373BB4"/>
  </w:style>
  <w:style w:type="paragraph" w:customStyle="1" w:styleId="F1A4AAE2225044B893163409DCB3DF62">
    <w:name w:val="F1A4AAE2225044B893163409DCB3DF62"/>
    <w:rsid w:val="00B50E2C"/>
  </w:style>
  <w:style w:type="paragraph" w:customStyle="1" w:styleId="F85BC60A92864BD29B2D47A3F757BA87">
    <w:name w:val="F85BC60A92864BD29B2D47A3F757BA87"/>
    <w:rsid w:val="00B50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7E03B-8AA8-42B1-891D-63FF07552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4978</Words>
  <Characters>28376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OUIT</Company>
  <LinksUpToDate>false</LinksUpToDate>
  <CharactersWithSpaces>33288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hart3371</dc:creator>
  <cp:lastModifiedBy>Tobin, Natalie L.</cp:lastModifiedBy>
  <cp:revision>2</cp:revision>
  <cp:lastPrinted>2014-08-11T18:50:00Z</cp:lastPrinted>
  <dcterms:created xsi:type="dcterms:W3CDTF">2021-08-19T15:42:00Z</dcterms:created>
  <dcterms:modified xsi:type="dcterms:W3CDTF">2021-08-19T15:42:00Z</dcterms:modified>
</cp:coreProperties>
</file>