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2FC5" w14:textId="77777777" w:rsidR="00EF1F69" w:rsidRPr="00EF1F69" w:rsidRDefault="00EF1F69" w:rsidP="00EF1F6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1F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CWPEP Information</w:t>
      </w:r>
    </w:p>
    <w:p w14:paraId="28025DA7" w14:textId="77777777" w:rsidR="00EF1F69" w:rsidRPr="00EF1F69" w:rsidRDefault="00EF1F69" w:rsidP="00EF1F6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F1F69">
        <w:rPr>
          <w:rFonts w:ascii="Times New Roman" w:hAnsi="Times New Roman" w:cs="Times New Roman"/>
          <w:b/>
          <w:bCs/>
        </w:rPr>
        <w:t>OU Stipend Amounts</w:t>
      </w:r>
    </w:p>
    <w:p w14:paraId="7DCF9546" w14:textId="77777777" w:rsidR="00EF1F69" w:rsidRPr="00EF1F69" w:rsidRDefault="00EF1F69" w:rsidP="00EF1F6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>BSW - $10,591/academic year (30 hours) – payment is made directly to the University Bursar’s account</w:t>
      </w:r>
    </w:p>
    <w:p w14:paraId="5B528464" w14:textId="520980D0" w:rsidR="00EF1F69" w:rsidRDefault="00EF1F69" w:rsidP="00EF1F6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 xml:space="preserve">MSW </w:t>
      </w:r>
      <w:r w:rsidR="0046530C">
        <w:rPr>
          <w:rFonts w:ascii="Times New Roman" w:eastAsia="Times New Roman" w:hAnsi="Times New Roman" w:cs="Times New Roman"/>
        </w:rPr>
        <w:t xml:space="preserve">- </w:t>
      </w:r>
      <w:r w:rsidR="004E05F7">
        <w:rPr>
          <w:rFonts w:ascii="Times New Roman" w:eastAsia="Times New Roman" w:hAnsi="Times New Roman" w:cs="Times New Roman"/>
        </w:rPr>
        <w:t>OK</w:t>
      </w:r>
      <w:r w:rsidRPr="00EF1F69">
        <w:rPr>
          <w:rFonts w:ascii="Times New Roman" w:eastAsia="Times New Roman" w:hAnsi="Times New Roman" w:cs="Times New Roman"/>
        </w:rPr>
        <w:t xml:space="preserve">DHS employees &amp; tribal employees, </w:t>
      </w:r>
      <w:r w:rsidR="0033149B">
        <w:rPr>
          <w:rFonts w:ascii="Times New Roman" w:eastAsia="Times New Roman" w:hAnsi="Times New Roman" w:cs="Times New Roman"/>
        </w:rPr>
        <w:t>funding</w:t>
      </w:r>
      <w:r w:rsidR="0068316A">
        <w:rPr>
          <w:rFonts w:ascii="Times New Roman" w:eastAsia="Times New Roman" w:hAnsi="Times New Roman" w:cs="Times New Roman"/>
        </w:rPr>
        <w:t xml:space="preserve"> for </w:t>
      </w:r>
      <w:r w:rsidR="0068316A" w:rsidRPr="00D26AF1">
        <w:rPr>
          <w:rFonts w:ascii="Times New Roman" w:eastAsia="Times New Roman" w:hAnsi="Times New Roman" w:cs="Times New Roman"/>
          <w:spacing w:val="2"/>
        </w:rPr>
        <w:t>in</w:t>
      </w:r>
      <w:r w:rsidR="0068316A">
        <w:rPr>
          <w:rFonts w:ascii="Times New Roman" w:eastAsia="Times New Roman" w:hAnsi="Times New Roman" w:cs="Times New Roman"/>
          <w:spacing w:val="2"/>
        </w:rPr>
        <w:t>-</w:t>
      </w:r>
      <w:r w:rsidR="0068316A" w:rsidRPr="00D26AF1">
        <w:rPr>
          <w:rFonts w:ascii="Times New Roman" w:eastAsia="Times New Roman" w:hAnsi="Times New Roman" w:cs="Times New Roman"/>
          <w:spacing w:val="2"/>
        </w:rPr>
        <w:t xml:space="preserve">state tuition and fees for required </w:t>
      </w:r>
      <w:proofErr w:type="gramStart"/>
      <w:r w:rsidR="0068316A" w:rsidRPr="00D26AF1">
        <w:rPr>
          <w:rFonts w:ascii="Times New Roman" w:eastAsia="Times New Roman" w:hAnsi="Times New Roman" w:cs="Times New Roman"/>
          <w:spacing w:val="2"/>
        </w:rPr>
        <w:t>social work</w:t>
      </w:r>
      <w:proofErr w:type="gramEnd"/>
      <w:r w:rsidR="0068316A" w:rsidRPr="00D26AF1">
        <w:rPr>
          <w:rFonts w:ascii="Times New Roman" w:eastAsia="Times New Roman" w:hAnsi="Times New Roman" w:cs="Times New Roman"/>
          <w:spacing w:val="2"/>
        </w:rPr>
        <w:t xml:space="preserve"> courses, approved electives and required books.</w:t>
      </w:r>
      <w:r w:rsidR="0033149B">
        <w:rPr>
          <w:rFonts w:ascii="Times New Roman" w:eastAsia="Times New Roman" w:hAnsi="Times New Roman" w:cs="Times New Roman"/>
        </w:rPr>
        <w:t xml:space="preserve">is </w:t>
      </w:r>
      <w:r w:rsidRPr="00EF1F69">
        <w:rPr>
          <w:rFonts w:ascii="Times New Roman" w:eastAsia="Times New Roman" w:hAnsi="Times New Roman" w:cs="Times New Roman"/>
        </w:rPr>
        <w:t>paid directly to the University of Oklahoma bursar’s account.</w:t>
      </w:r>
    </w:p>
    <w:p w14:paraId="5302644B" w14:textId="77777777" w:rsidR="0068316A" w:rsidRDefault="004E05F7" w:rsidP="00E03B3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16A">
        <w:rPr>
          <w:rFonts w:ascii="Times New Roman" w:eastAsia="Times New Roman" w:hAnsi="Times New Roman" w:cs="Times New Roman"/>
        </w:rPr>
        <w:t>Part Time On-Ground</w:t>
      </w:r>
    </w:p>
    <w:p w14:paraId="6A64353B" w14:textId="7161E105" w:rsidR="004E05F7" w:rsidRPr="0068316A" w:rsidRDefault="004E05F7" w:rsidP="00E03B3B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316A">
        <w:rPr>
          <w:rFonts w:ascii="Times New Roman" w:eastAsia="Times New Roman" w:hAnsi="Times New Roman" w:cs="Times New Roman"/>
        </w:rPr>
        <w:t>Part Time Online</w:t>
      </w:r>
    </w:p>
    <w:p w14:paraId="2589CBD3" w14:textId="13810A1F" w:rsidR="004E05F7" w:rsidRDefault="004E05F7" w:rsidP="004E05F7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 Time Advanced Standing</w:t>
      </w:r>
    </w:p>
    <w:p w14:paraId="07ADDA35" w14:textId="77777777" w:rsidR="00EF1F69" w:rsidRPr="00EF1F69" w:rsidRDefault="00EF1F69" w:rsidP="00EF1F6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>Note: this is not a financial aid program</w:t>
      </w:r>
    </w:p>
    <w:p w14:paraId="3398C99E" w14:textId="77777777" w:rsidR="00EF1F69" w:rsidRPr="00EF1F69" w:rsidRDefault="00EF1F69" w:rsidP="00EF1F69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Employment Obligation</w:t>
      </w:r>
    </w:p>
    <w:p w14:paraId="5F5007E5" w14:textId="42F1F20B" w:rsidR="007F408B" w:rsidRDefault="00B96341" w:rsidP="00EF1F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BSW - </w:t>
      </w:r>
      <w:r w:rsidR="00EF1F69" w:rsidRPr="00EF1F69">
        <w:rPr>
          <w:rFonts w:ascii="Times New Roman" w:eastAsia="Times New Roman" w:hAnsi="Times New Roman" w:cs="Times New Roman"/>
        </w:rPr>
        <w:t xml:space="preserve">For each academic year of </w:t>
      </w:r>
      <w:r w:rsidR="008135E5" w:rsidRPr="00EF1F69">
        <w:rPr>
          <w:rFonts w:ascii="Times New Roman" w:eastAsia="Times New Roman" w:hAnsi="Times New Roman" w:cs="Times New Roman"/>
        </w:rPr>
        <w:t>assistance,</w:t>
      </w:r>
      <w:r w:rsidR="00EF1F69" w:rsidRPr="00EF1F69">
        <w:rPr>
          <w:rFonts w:ascii="Times New Roman" w:eastAsia="Times New Roman" w:hAnsi="Times New Roman" w:cs="Times New Roman"/>
        </w:rPr>
        <w:t xml:space="preserve"> the student will </w:t>
      </w:r>
      <w:r w:rsidR="008135E5">
        <w:rPr>
          <w:rFonts w:ascii="Times New Roman" w:eastAsia="Times New Roman" w:hAnsi="Times New Roman" w:cs="Times New Roman"/>
        </w:rPr>
        <w:t xml:space="preserve">owe 12 months of employment </w:t>
      </w:r>
      <w:r w:rsidR="00EF1F69" w:rsidRPr="00EF1F69">
        <w:rPr>
          <w:rFonts w:ascii="Times New Roman" w:eastAsia="Times New Roman" w:hAnsi="Times New Roman" w:cs="Times New Roman"/>
        </w:rPr>
        <w:t xml:space="preserve">for OKDHS or a tribe in a Child Welfare </w:t>
      </w:r>
      <w:r w:rsidR="007F408B">
        <w:rPr>
          <w:rFonts w:ascii="Times New Roman" w:eastAsia="Times New Roman" w:hAnsi="Times New Roman" w:cs="Times New Roman"/>
        </w:rPr>
        <w:t xml:space="preserve">(IV-E compensable) </w:t>
      </w:r>
      <w:r w:rsidR="00EF1F69" w:rsidRPr="00EF1F69">
        <w:rPr>
          <w:rFonts w:ascii="Times New Roman" w:eastAsia="Times New Roman" w:hAnsi="Times New Roman" w:cs="Times New Roman"/>
        </w:rPr>
        <w:t>position</w:t>
      </w:r>
      <w:r w:rsidR="00881F20">
        <w:rPr>
          <w:rFonts w:ascii="Times New Roman" w:eastAsia="Times New Roman" w:hAnsi="Times New Roman" w:cs="Times New Roman"/>
        </w:rPr>
        <w:t>, after receipt of BSW degree</w:t>
      </w:r>
      <w:r w:rsidR="00EF1F69" w:rsidRPr="00EF1F69">
        <w:rPr>
          <w:rFonts w:ascii="Times New Roman" w:eastAsia="Times New Roman" w:hAnsi="Times New Roman" w:cs="Times New Roman"/>
        </w:rPr>
        <w:t xml:space="preserve">. </w:t>
      </w:r>
    </w:p>
    <w:p w14:paraId="38F39C6F" w14:textId="2836BF1A" w:rsidR="0039010C" w:rsidRPr="006E091B" w:rsidRDefault="00B96341" w:rsidP="0039010C">
      <w:pPr>
        <w:pStyle w:val="ListParagraph"/>
        <w:numPr>
          <w:ilvl w:val="0"/>
          <w:numId w:val="8"/>
        </w:numPr>
        <w:spacing w:after="120" w:line="228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MSW On-Ground </w:t>
      </w:r>
      <w:r w:rsidR="002F07FA">
        <w:rPr>
          <w:rFonts w:ascii="Times New Roman" w:hAnsi="Times New Roman" w:cs="Times New Roman"/>
          <w:spacing w:val="-4"/>
          <w:sz w:val="24"/>
          <w:szCs w:val="24"/>
        </w:rPr>
        <w:t>–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07FA">
        <w:rPr>
          <w:rFonts w:ascii="Times New Roman" w:hAnsi="Times New Roman" w:cs="Times New Roman"/>
          <w:spacing w:val="-4"/>
          <w:sz w:val="24"/>
          <w:szCs w:val="24"/>
        </w:rPr>
        <w:t xml:space="preserve">For every 30 credit hours of assistance, the student will owe </w:t>
      </w:r>
      <w:r w:rsidR="0039010C" w:rsidRPr="006E091B">
        <w:rPr>
          <w:rFonts w:ascii="Times New Roman" w:hAnsi="Times New Roman" w:cs="Times New Roman"/>
          <w:spacing w:val="-4"/>
          <w:sz w:val="24"/>
          <w:szCs w:val="24"/>
        </w:rPr>
        <w:t xml:space="preserve">15 months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of employment </w:t>
      </w:r>
      <w:r w:rsidR="002F07FA">
        <w:rPr>
          <w:rFonts w:ascii="Times New Roman" w:hAnsi="Times New Roman" w:cs="Times New Roman"/>
          <w:spacing w:val="-4"/>
          <w:sz w:val="24"/>
          <w:szCs w:val="24"/>
        </w:rPr>
        <w:t xml:space="preserve">for OKDHS or a tribe in a </w:t>
      </w:r>
      <w:r w:rsidR="00881F20">
        <w:rPr>
          <w:rFonts w:ascii="Times New Roman" w:hAnsi="Times New Roman" w:cs="Times New Roman"/>
          <w:spacing w:val="-4"/>
          <w:sz w:val="24"/>
          <w:szCs w:val="24"/>
        </w:rPr>
        <w:t xml:space="preserve">Child Welfare (IV-E compensable) position, after receipt of MSW degree. </w:t>
      </w:r>
    </w:p>
    <w:p w14:paraId="6A68D654" w14:textId="77777777" w:rsidR="00881F20" w:rsidRPr="00881F20" w:rsidRDefault="00B96341" w:rsidP="009251FD">
      <w:pPr>
        <w:pStyle w:val="ListParagraph"/>
        <w:numPr>
          <w:ilvl w:val="0"/>
          <w:numId w:val="8"/>
        </w:numPr>
        <w:spacing w:before="100" w:beforeAutospacing="1" w:after="100" w:afterAutospacing="1" w:line="228" w:lineRule="auto"/>
        <w:rPr>
          <w:rFonts w:ascii="Times New Roman" w:eastAsia="Times New Roman" w:hAnsi="Times New Roman" w:cs="Times New Roman"/>
        </w:rPr>
      </w:pPr>
      <w:r w:rsidRPr="00881F20">
        <w:rPr>
          <w:rFonts w:ascii="Times New Roman" w:eastAsia="Times New Roman" w:hAnsi="Times New Roman" w:cs="Times New Roman"/>
        </w:rPr>
        <w:t xml:space="preserve">MSW Online - </w:t>
      </w:r>
      <w:r w:rsidR="00881F20" w:rsidRPr="00881F20">
        <w:rPr>
          <w:rFonts w:ascii="Times New Roman" w:hAnsi="Times New Roman" w:cs="Times New Roman"/>
          <w:spacing w:val="-4"/>
          <w:sz w:val="24"/>
          <w:szCs w:val="24"/>
        </w:rPr>
        <w:t>For every 30 credit hours of assistance, the student will owe 1</w:t>
      </w:r>
      <w:r w:rsidR="00881F20" w:rsidRPr="00881F20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81F20" w:rsidRPr="00881F20">
        <w:rPr>
          <w:rFonts w:ascii="Times New Roman" w:hAnsi="Times New Roman" w:cs="Times New Roman"/>
          <w:spacing w:val="-4"/>
          <w:sz w:val="24"/>
          <w:szCs w:val="24"/>
        </w:rPr>
        <w:t xml:space="preserve"> months of employment for OKDHS or a tribe in a Child Welfare (IV-E compensable) position, after receipt of MSW degree.</w:t>
      </w:r>
    </w:p>
    <w:p w14:paraId="077B8C3E" w14:textId="307A99BE" w:rsidR="00EF1F69" w:rsidRPr="00881F20" w:rsidRDefault="00EF1F69" w:rsidP="009251FD">
      <w:pPr>
        <w:pStyle w:val="ListParagraph"/>
        <w:numPr>
          <w:ilvl w:val="0"/>
          <w:numId w:val="8"/>
        </w:numPr>
        <w:spacing w:before="100" w:beforeAutospacing="1" w:after="100" w:afterAutospacing="1" w:line="228" w:lineRule="auto"/>
        <w:rPr>
          <w:rFonts w:ascii="Times New Roman" w:eastAsia="Times New Roman" w:hAnsi="Times New Roman" w:cs="Times New Roman"/>
        </w:rPr>
      </w:pPr>
      <w:r w:rsidRPr="00881F20">
        <w:rPr>
          <w:rFonts w:ascii="Times New Roman" w:eastAsia="Times New Roman" w:hAnsi="Times New Roman" w:cs="Times New Roman"/>
        </w:rPr>
        <w:t>Failure to complete the educational program or the employment obligation requires repayment of all funds within 12 months.</w:t>
      </w:r>
    </w:p>
    <w:p w14:paraId="4FBE577F" w14:textId="77777777" w:rsidR="00EF1F69" w:rsidRPr="00EF1F69" w:rsidRDefault="00EF1F69" w:rsidP="00EF1F6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F1F69">
        <w:rPr>
          <w:rFonts w:ascii="Times New Roman" w:hAnsi="Times New Roman" w:cs="Times New Roman"/>
          <w:b/>
          <w:bCs/>
        </w:rPr>
        <w:t>Eligibility Requirements </w:t>
      </w:r>
    </w:p>
    <w:p w14:paraId="542F958D" w14:textId="77777777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>Must complete CWPEP application and provide all supporting documents</w:t>
      </w:r>
    </w:p>
    <w:p w14:paraId="40892A13" w14:textId="77777777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>Must have been admitted to the Anne &amp; Henry Zarrow School of Social Work BSW or MSW program on either the Norman or Tulsa campus</w:t>
      </w:r>
    </w:p>
    <w:p w14:paraId="691FEB4C" w14:textId="77777777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>Demonstrate an interest in a career in public child welfare through application, interviews, written essay and references.</w:t>
      </w:r>
    </w:p>
    <w:p w14:paraId="0892BEFE" w14:textId="57E6F7FA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 xml:space="preserve">Attend a Child Welfare Orientation presented by </w:t>
      </w:r>
      <w:r w:rsidR="00881F20">
        <w:rPr>
          <w:rFonts w:ascii="Times New Roman" w:eastAsia="Times New Roman" w:hAnsi="Times New Roman" w:cs="Times New Roman"/>
        </w:rPr>
        <w:t>OK</w:t>
      </w:r>
      <w:r w:rsidRPr="00EF1F69">
        <w:rPr>
          <w:rFonts w:ascii="Times New Roman" w:eastAsia="Times New Roman" w:hAnsi="Times New Roman" w:cs="Times New Roman"/>
        </w:rPr>
        <w:t>DHS</w:t>
      </w:r>
    </w:p>
    <w:p w14:paraId="00B5DDD6" w14:textId="485EA8C7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 xml:space="preserve">Sign a legally binding contract obligating the student to work for </w:t>
      </w:r>
      <w:r w:rsidR="00881F20">
        <w:rPr>
          <w:rFonts w:ascii="Times New Roman" w:eastAsia="Times New Roman" w:hAnsi="Times New Roman" w:cs="Times New Roman"/>
        </w:rPr>
        <w:t>OK</w:t>
      </w:r>
      <w:r w:rsidRPr="00EF1F69">
        <w:rPr>
          <w:rFonts w:ascii="Times New Roman" w:eastAsia="Times New Roman" w:hAnsi="Times New Roman" w:cs="Times New Roman"/>
        </w:rPr>
        <w:t>DHS/Tribe upon graduation</w:t>
      </w:r>
    </w:p>
    <w:p w14:paraId="5C0BF9C3" w14:textId="34ACAF3D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 xml:space="preserve">Oklahoma Residents </w:t>
      </w:r>
      <w:r w:rsidR="00881F20">
        <w:rPr>
          <w:rFonts w:ascii="Times New Roman" w:eastAsia="Times New Roman" w:hAnsi="Times New Roman" w:cs="Times New Roman"/>
        </w:rPr>
        <w:t>who are not already employed by OKDHS/Tribe</w:t>
      </w:r>
      <w:r w:rsidRPr="00EF1F69">
        <w:rPr>
          <w:rFonts w:ascii="Times New Roman" w:eastAsia="Times New Roman" w:hAnsi="Times New Roman" w:cs="Times New Roman"/>
        </w:rPr>
        <w:t>– provide a background check from the Oklahoma State Bureau of Investigation, including Oklahoma Sex Offender Registry, Mary Rippy Violent Offender Registry, and a driving records check obtained through a local tag agency</w:t>
      </w:r>
    </w:p>
    <w:p w14:paraId="52798F52" w14:textId="77777777" w:rsidR="00EF1F69" w:rsidRPr="00EF1F69" w:rsidRDefault="00EF1F69" w:rsidP="00EF1F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F1F69">
        <w:rPr>
          <w:rFonts w:ascii="Times New Roman" w:eastAsia="Times New Roman" w:hAnsi="Times New Roman" w:cs="Times New Roman"/>
        </w:rPr>
        <w:t>Out-of-state students – provide criminal background and driving records checks from current state of residents</w:t>
      </w:r>
    </w:p>
    <w:p w14:paraId="6303878D" w14:textId="5BC40149" w:rsidR="00881F20" w:rsidRPr="00881F20" w:rsidRDefault="00EF1F69" w:rsidP="00C26893">
      <w:pPr>
        <w:numPr>
          <w:ilvl w:val="0"/>
          <w:numId w:val="9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881F20">
        <w:rPr>
          <w:rFonts w:ascii="Times New Roman" w:eastAsia="Times New Roman" w:hAnsi="Times New Roman" w:cs="Times New Roman"/>
        </w:rPr>
        <w:t>Must be a citizen or Legal Permanent Resident of the United States</w:t>
      </w:r>
    </w:p>
    <w:sectPr w:rsidR="00AF1129" w:rsidRPr="00881F20" w:rsidSect="00EF1F69">
      <w:pgSz w:w="12240" w:h="15840"/>
      <w:pgMar w:top="1440" w:right="1440" w:bottom="1440" w:left="1440" w:header="720" w:footer="720" w:gutter="0"/>
      <w:pgBorders>
        <w:top w:val="single" w:sz="48" w:space="4" w:color="C00000"/>
        <w:left w:val="single" w:sz="48" w:space="4" w:color="C00000"/>
        <w:bottom w:val="single" w:sz="48" w:space="4" w:color="C00000"/>
        <w:right w:val="single" w:sz="48" w:space="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D2B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078B7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C22C7"/>
    <w:multiLevelType w:val="hybridMultilevel"/>
    <w:tmpl w:val="7A62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B31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F741A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0BFC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0602C"/>
    <w:multiLevelType w:val="multilevel"/>
    <w:tmpl w:val="75D6F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9D229B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B1F8D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E515D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C0623"/>
    <w:multiLevelType w:val="multilevel"/>
    <w:tmpl w:val="6B0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94988">
    <w:abstractNumId w:val="9"/>
  </w:num>
  <w:num w:numId="2" w16cid:durableId="316878854">
    <w:abstractNumId w:val="0"/>
  </w:num>
  <w:num w:numId="3" w16cid:durableId="242615884">
    <w:abstractNumId w:val="3"/>
  </w:num>
  <w:num w:numId="4" w16cid:durableId="1393771391">
    <w:abstractNumId w:val="7"/>
  </w:num>
  <w:num w:numId="5" w16cid:durableId="925654144">
    <w:abstractNumId w:val="4"/>
  </w:num>
  <w:num w:numId="6" w16cid:durableId="77677550">
    <w:abstractNumId w:val="8"/>
  </w:num>
  <w:num w:numId="7" w16cid:durableId="538670275">
    <w:abstractNumId w:val="1"/>
  </w:num>
  <w:num w:numId="8" w16cid:durableId="1520581975">
    <w:abstractNumId w:val="5"/>
  </w:num>
  <w:num w:numId="9" w16cid:durableId="1293168213">
    <w:abstractNumId w:val="10"/>
  </w:num>
  <w:num w:numId="10" w16cid:durableId="2137214160">
    <w:abstractNumId w:val="6"/>
  </w:num>
  <w:num w:numId="11" w16cid:durableId="118281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A"/>
    <w:rsid w:val="0002670F"/>
    <w:rsid w:val="00065E5E"/>
    <w:rsid w:val="00172AAF"/>
    <w:rsid w:val="00286B49"/>
    <w:rsid w:val="002F07FA"/>
    <w:rsid w:val="0033149B"/>
    <w:rsid w:val="00350C72"/>
    <w:rsid w:val="0039010C"/>
    <w:rsid w:val="003E38B7"/>
    <w:rsid w:val="0046530C"/>
    <w:rsid w:val="004E05F7"/>
    <w:rsid w:val="0068316A"/>
    <w:rsid w:val="007277F6"/>
    <w:rsid w:val="007D6D53"/>
    <w:rsid w:val="007F408B"/>
    <w:rsid w:val="00812C7E"/>
    <w:rsid w:val="008135E5"/>
    <w:rsid w:val="00827676"/>
    <w:rsid w:val="008703DF"/>
    <w:rsid w:val="00881F20"/>
    <w:rsid w:val="00A51284"/>
    <w:rsid w:val="00B65CB5"/>
    <w:rsid w:val="00B96341"/>
    <w:rsid w:val="00C602EA"/>
    <w:rsid w:val="00E83938"/>
    <w:rsid w:val="00E95CE4"/>
    <w:rsid w:val="00EF1F69"/>
    <w:rsid w:val="00EF2510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E5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F6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6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1F6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F1F69"/>
    <w:rPr>
      <w:b/>
      <w:bCs/>
    </w:rPr>
  </w:style>
  <w:style w:type="character" w:styleId="Hyperlink">
    <w:name w:val="Hyperlink"/>
    <w:basedOn w:val="DefaultParagraphFont"/>
    <w:uiPriority w:val="99"/>
    <w:unhideWhenUsed/>
    <w:rsid w:val="00EF1F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F6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49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CWPEP Information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Natalie C.</dc:creator>
  <cp:keywords/>
  <dc:description/>
  <cp:lastModifiedBy>Stanberry, Misty J.</cp:lastModifiedBy>
  <cp:revision>13</cp:revision>
  <dcterms:created xsi:type="dcterms:W3CDTF">2025-08-27T16:20:00Z</dcterms:created>
  <dcterms:modified xsi:type="dcterms:W3CDTF">2025-08-27T16:33:00Z</dcterms:modified>
</cp:coreProperties>
</file>