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5C4F" w14:textId="77777777" w:rsidR="00C942A2" w:rsidRPr="001D49A0" w:rsidRDefault="00F53EAD" w:rsidP="00F320F2">
      <w:pPr>
        <w:pStyle w:val="Title"/>
      </w:pPr>
      <w:r w:rsidRPr="001D49A0">
        <w:t xml:space="preserve">Constitution </w:t>
      </w:r>
      <w:r w:rsidR="00BE7B5F">
        <w:t xml:space="preserve">&amp; Bylaws </w:t>
      </w:r>
      <w:r w:rsidRPr="001D49A0">
        <w:t>Template</w:t>
      </w:r>
      <w:r w:rsidR="00BF601E" w:rsidRPr="001D49A0">
        <w:t xml:space="preserve"> and Guidelines</w:t>
      </w:r>
    </w:p>
    <w:p w14:paraId="49413A0F" w14:textId="77777777" w:rsidR="00F53EAD" w:rsidRDefault="00F53EAD"/>
    <w:p w14:paraId="665D38EC" w14:textId="77777777" w:rsidR="00222DDC" w:rsidRDefault="00DB349C" w:rsidP="00D3461F">
      <w:r w:rsidRPr="00D3461F">
        <w:t xml:space="preserve">A constitution is the foundational document for your organization. It contains the most important rules regarding the name, </w:t>
      </w:r>
      <w:r w:rsidR="00D3461F">
        <w:t>purpose, and structure</w:t>
      </w:r>
      <w:r w:rsidRPr="00D3461F">
        <w:t>.</w:t>
      </w:r>
      <w:r w:rsidR="00D3461F">
        <w:t xml:space="preserve"> A </w:t>
      </w:r>
      <w:r w:rsidRPr="00D3461F">
        <w:t>constitution should be somewhat difficult to amend</w:t>
      </w:r>
      <w:r w:rsidR="00222DDC">
        <w:t xml:space="preserve">. Most organizations also have bylaws, which are </w:t>
      </w:r>
      <w:r w:rsidR="00D3461F" w:rsidRPr="00D3461F">
        <w:t>easier to amend</w:t>
      </w:r>
      <w:r w:rsidR="009E37A9">
        <w:t xml:space="preserve"> and contain </w:t>
      </w:r>
      <w:r w:rsidR="00BE7B5F">
        <w:t xml:space="preserve">the operating rules for your organization. They should be </w:t>
      </w:r>
      <w:r w:rsidR="009E37A9">
        <w:t>easier to</w:t>
      </w:r>
      <w:r w:rsidR="00BE7B5F">
        <w:t xml:space="preserve"> change</w:t>
      </w:r>
      <w:r w:rsidR="009E37A9">
        <w:t xml:space="preserve"> and update</w:t>
      </w:r>
      <w:r w:rsidR="00BE7B5F">
        <w:t xml:space="preserve"> than the constitution and can therefore be more specific</w:t>
      </w:r>
      <w:r w:rsidR="00222DDC">
        <w:t>.</w:t>
      </w:r>
      <w:r w:rsidR="00F07F63">
        <w:t xml:space="preserve"> Some organizations include a third level, called Standing Rules, which require an even lower level of approval for adoption and amendment.</w:t>
      </w:r>
    </w:p>
    <w:p w14:paraId="215DB005" w14:textId="77777777" w:rsidR="00BE7B5F" w:rsidRDefault="00BE7B5F" w:rsidP="00D3461F"/>
    <w:p w14:paraId="22367414" w14:textId="77777777" w:rsidR="00DB349C" w:rsidRDefault="00222DDC" w:rsidP="00D3461F">
      <w:r>
        <w:t>This template</w:t>
      </w:r>
      <w:r w:rsidR="00D3461F" w:rsidRPr="00D3461F">
        <w:t xml:space="preserve"> </w:t>
      </w:r>
      <w:r>
        <w:t>is</w:t>
      </w:r>
      <w:r w:rsidR="00D3461F" w:rsidRPr="00D3461F">
        <w:t xml:space="preserve"> a guide based on model constitutions</w:t>
      </w:r>
      <w:r w:rsidR="009611DB">
        <w:t xml:space="preserve"> and bylaws</w:t>
      </w:r>
      <w:r w:rsidR="00D3461F" w:rsidRPr="00D3461F">
        <w:t xml:space="preserve"> from several </w:t>
      </w:r>
      <w:r w:rsidR="00D3461F">
        <w:t>sources</w:t>
      </w:r>
      <w:r w:rsidR="003436DD">
        <w:t>.</w:t>
      </w:r>
      <w:r>
        <w:t xml:space="preserve"> Y</w:t>
      </w:r>
      <w:r w:rsidR="003436DD">
        <w:t xml:space="preserve">our club may modify this template as needed. </w:t>
      </w:r>
      <w:r w:rsidR="00D3461F">
        <w:t>Some organizations include much detail in their constitutions; others reserve many of the details for the bylaws. The template includes some suggestions</w:t>
      </w:r>
      <w:r w:rsidR="00D26536">
        <w:t>.</w:t>
      </w:r>
    </w:p>
    <w:p w14:paraId="1E0FE8F4" w14:textId="77777777" w:rsidR="00D3461F" w:rsidRDefault="00D3461F" w:rsidP="00D3461F"/>
    <w:p w14:paraId="63688944" w14:textId="77777777" w:rsidR="00D26536" w:rsidRDefault="00D3461F" w:rsidP="00D3461F">
      <w:r>
        <w:t>All constitutions</w:t>
      </w:r>
      <w:r w:rsidR="009611DB">
        <w:t xml:space="preserve"> and bylaws</w:t>
      </w:r>
      <w:r>
        <w:t xml:space="preserve"> must be consistent with University and College policies. While the University does not currently have a procedure for approving constitutions, any provision that conflicts with a </w:t>
      </w:r>
      <w:proofErr w:type="gramStart"/>
      <w:r>
        <w:t>University</w:t>
      </w:r>
      <w:proofErr w:type="gramEnd"/>
      <w:r>
        <w:t xml:space="preserve"> or College policy will be null and void.</w:t>
      </w:r>
    </w:p>
    <w:p w14:paraId="3C66F17C" w14:textId="77777777" w:rsidR="00D26536" w:rsidRDefault="00D26536">
      <w:r>
        <w:br w:type="page"/>
      </w:r>
    </w:p>
    <w:p w14:paraId="544AFE95" w14:textId="77777777" w:rsidR="00D3461F" w:rsidRDefault="00D3461F" w:rsidP="00D3461F"/>
    <w:p w14:paraId="5C15807B" w14:textId="77777777" w:rsidR="00736FDB" w:rsidRDefault="00736FDB" w:rsidP="00D3461F"/>
    <w:p w14:paraId="3FEECD2B" w14:textId="77777777" w:rsidR="00736FDB" w:rsidRDefault="00736FDB" w:rsidP="00F320F2">
      <w:pPr>
        <w:pStyle w:val="Title"/>
      </w:pPr>
      <w:r w:rsidRPr="00F320F2">
        <w:t>Constitution of [Name of Organization]</w:t>
      </w:r>
    </w:p>
    <w:p w14:paraId="4741C655" w14:textId="77777777" w:rsidR="009611DB" w:rsidRPr="009611DB" w:rsidRDefault="009611DB" w:rsidP="009611DB"/>
    <w:p w14:paraId="4162914E" w14:textId="77777777" w:rsidR="00D26536" w:rsidRDefault="00D26536" w:rsidP="009764AC">
      <w:pPr>
        <w:pStyle w:val="Subtitle"/>
      </w:pPr>
      <w:r>
        <w:t xml:space="preserve">Adopted on </w:t>
      </w:r>
      <w:r w:rsidR="00736FDB" w:rsidRPr="009764AC">
        <w:t>[Indicate the date of adoption</w:t>
      </w:r>
      <w:r>
        <w:t>].</w:t>
      </w:r>
    </w:p>
    <w:p w14:paraId="7D6D42C9" w14:textId="77777777" w:rsidR="00736FDB" w:rsidRPr="009764AC" w:rsidRDefault="00D26536" w:rsidP="009764AC">
      <w:pPr>
        <w:pStyle w:val="Subtitle"/>
      </w:pPr>
      <w:r>
        <w:t>Amended on [If</w:t>
      </w:r>
      <w:r w:rsidR="00736FDB" w:rsidRPr="009764AC">
        <w:t xml:space="preserve"> applicable, the date of the most recent amendment here.</w:t>
      </w:r>
      <w:r>
        <w:t xml:space="preserve"> You may wish to include dates for all previous amendments.</w:t>
      </w:r>
      <w:r w:rsidR="00736FDB" w:rsidRPr="009764AC">
        <w:t>]</w:t>
      </w:r>
      <w:r>
        <w:t>.</w:t>
      </w:r>
    </w:p>
    <w:p w14:paraId="63A816F9" w14:textId="77777777" w:rsidR="00DB349C" w:rsidRDefault="00DB349C" w:rsidP="0014720E">
      <w:pPr>
        <w:ind w:left="1440" w:hanging="1440"/>
        <w:rPr>
          <w:b/>
          <w:bCs/>
        </w:rPr>
      </w:pPr>
    </w:p>
    <w:p w14:paraId="42863555" w14:textId="77777777" w:rsidR="003436DD" w:rsidRPr="003436DD" w:rsidRDefault="00F53EAD" w:rsidP="003436DD">
      <w:pPr>
        <w:pStyle w:val="Heading2"/>
      </w:pPr>
      <w:r w:rsidRPr="003436DD">
        <w:t>Article 1</w:t>
      </w:r>
      <w:r w:rsidR="0014720E" w:rsidRPr="003436DD">
        <w:t>.</w:t>
      </w:r>
      <w:r w:rsidRPr="003436DD">
        <w:t xml:space="preserve"> </w:t>
      </w:r>
      <w:r w:rsidR="0014720E" w:rsidRPr="003436DD">
        <w:tab/>
      </w:r>
      <w:r w:rsidRPr="003436DD">
        <w:t xml:space="preserve">Name of </w:t>
      </w:r>
      <w:r w:rsidR="0020228A">
        <w:t>O</w:t>
      </w:r>
      <w:r w:rsidRPr="003436DD">
        <w:t>rganization.</w:t>
      </w:r>
    </w:p>
    <w:p w14:paraId="31B8E6C8" w14:textId="77777777" w:rsidR="00BF601E" w:rsidRDefault="00BF601E"/>
    <w:p w14:paraId="1D7A4586" w14:textId="77777777" w:rsidR="003436DD" w:rsidRDefault="005362A0" w:rsidP="003436DD">
      <w:pPr>
        <w:ind w:left="1440"/>
      </w:pPr>
      <w:r w:rsidRPr="00E47915">
        <w:rPr>
          <w:rStyle w:val="SubtleEmphasis"/>
        </w:rPr>
        <w:t xml:space="preserve">Example </w:t>
      </w:r>
      <w:r w:rsidR="00E47915">
        <w:rPr>
          <w:rStyle w:val="SubtleEmphasis"/>
        </w:rPr>
        <w:t>statement</w:t>
      </w:r>
      <w:r w:rsidRPr="00E47915">
        <w:rPr>
          <w:rStyle w:val="SubtleEmphasis"/>
        </w:rPr>
        <w:t>:</w:t>
      </w:r>
      <w:r>
        <w:t xml:space="preserve"> </w:t>
      </w:r>
      <w:r w:rsidR="003436DD">
        <w:t>The name of the organization shall be [insert name here].</w:t>
      </w:r>
    </w:p>
    <w:p w14:paraId="76C9E85D" w14:textId="77777777" w:rsidR="003436DD" w:rsidRDefault="003436DD" w:rsidP="003436DD">
      <w:pPr>
        <w:ind w:left="1440"/>
      </w:pPr>
    </w:p>
    <w:p w14:paraId="3AE42AF3" w14:textId="77777777" w:rsidR="003436DD" w:rsidRPr="00E47915" w:rsidRDefault="003436DD" w:rsidP="003436DD">
      <w:pPr>
        <w:ind w:left="1440"/>
        <w:rPr>
          <w:rStyle w:val="SubtleEmphasis"/>
        </w:rPr>
      </w:pPr>
      <w:r w:rsidRPr="00E47915">
        <w:rPr>
          <w:rStyle w:val="SubtleEmphasis"/>
        </w:rPr>
        <w:t>The name of your organization must follow OU policies, described below.</w:t>
      </w:r>
    </w:p>
    <w:p w14:paraId="5E508D28" w14:textId="77777777" w:rsidR="003436DD" w:rsidRPr="00E47915" w:rsidRDefault="003436DD" w:rsidP="003436DD">
      <w:pPr>
        <w:ind w:left="1440"/>
        <w:rPr>
          <w:rStyle w:val="SubtleEmphasis"/>
        </w:rPr>
      </w:pPr>
    </w:p>
    <w:p w14:paraId="5344326A" w14:textId="77777777" w:rsidR="00F53EAD" w:rsidRPr="00E47915" w:rsidRDefault="00F53EAD" w:rsidP="003436DD">
      <w:pPr>
        <w:ind w:left="1440"/>
        <w:rPr>
          <w:rStyle w:val="SubtleEmphasis"/>
        </w:rPr>
      </w:pPr>
      <w:r w:rsidRPr="00E47915">
        <w:rPr>
          <w:rStyle w:val="SubtleEmphasis"/>
          <w:b/>
          <w:bCs/>
        </w:rPr>
        <w:t>Interest Student Organizations</w:t>
      </w:r>
      <w:r w:rsidRPr="00E47915">
        <w:rPr>
          <w:rStyle w:val="SubtleEmphasis"/>
        </w:rPr>
        <w:t xml:space="preserve"> (ISO) may not include OU trademarks in their name. Trademarks include </w:t>
      </w:r>
      <w:r w:rsidR="00BF601E" w:rsidRPr="00E47915">
        <w:rPr>
          <w:rStyle w:val="SubtleEmphasis"/>
        </w:rPr>
        <w:t xml:space="preserve">the interlocking OU, Boomer Sooner, Oklahoma, </w:t>
      </w:r>
      <w:proofErr w:type="gramStart"/>
      <w:r w:rsidR="00BF601E" w:rsidRPr="00E47915">
        <w:rPr>
          <w:rStyle w:val="SubtleEmphasis"/>
        </w:rPr>
        <w:t>Sooner</w:t>
      </w:r>
      <w:proofErr w:type="gramEnd"/>
      <w:r w:rsidR="00BF601E" w:rsidRPr="00E47915">
        <w:rPr>
          <w:rStyle w:val="SubtleEmphasis"/>
        </w:rPr>
        <w:t>(s), and (The) University of Oklahoma.</w:t>
      </w:r>
    </w:p>
    <w:p w14:paraId="7A4EE226" w14:textId="77777777" w:rsidR="00F53EAD" w:rsidRPr="00E47915" w:rsidRDefault="00F53EAD" w:rsidP="00F53EAD">
      <w:pPr>
        <w:ind w:left="720"/>
        <w:rPr>
          <w:rStyle w:val="SubtleEmphasis"/>
        </w:rPr>
      </w:pPr>
    </w:p>
    <w:p w14:paraId="3F46BD3F" w14:textId="77777777" w:rsidR="00F53EAD" w:rsidRPr="00E47915" w:rsidRDefault="00F53EAD" w:rsidP="0014720E">
      <w:pPr>
        <w:ind w:left="1440"/>
        <w:rPr>
          <w:rStyle w:val="SubtleEmphasis"/>
        </w:rPr>
      </w:pPr>
      <w:r w:rsidRPr="00E47915">
        <w:rPr>
          <w:rStyle w:val="SubtleEmphasis"/>
          <w:b/>
          <w:bCs/>
        </w:rPr>
        <w:t>Competitive Club Student Organization</w:t>
      </w:r>
      <w:r w:rsidRPr="00E47915">
        <w:rPr>
          <w:rStyle w:val="SubtleEmphasis"/>
        </w:rPr>
        <w:t xml:space="preserve"> (CCSO) </w:t>
      </w:r>
      <w:r w:rsidR="00BF601E" w:rsidRPr="00E47915">
        <w:rPr>
          <w:rStyle w:val="SubtleEmphasis"/>
        </w:rPr>
        <w:t>names must be styled as “OU [ENTER COMPETITION PURPOSE] Club.</w:t>
      </w:r>
      <w:r w:rsidR="0014720E" w:rsidRPr="00E47915">
        <w:rPr>
          <w:rStyle w:val="SubtleEmphasis"/>
        </w:rPr>
        <w:t>”</w:t>
      </w:r>
      <w:r w:rsidR="005362A0" w:rsidRPr="00E47915">
        <w:rPr>
          <w:rStyle w:val="SubtleEmphasis"/>
        </w:rPr>
        <w:t xml:space="preserve"> Other trademarks may not be included in the name.</w:t>
      </w:r>
    </w:p>
    <w:p w14:paraId="17D6F407" w14:textId="77777777" w:rsidR="00030EDE" w:rsidRPr="00E47915" w:rsidRDefault="00030EDE" w:rsidP="00BF601E">
      <w:pPr>
        <w:ind w:left="720"/>
        <w:rPr>
          <w:rStyle w:val="SubtleEmphasis"/>
        </w:rPr>
      </w:pPr>
    </w:p>
    <w:p w14:paraId="2C5C77BA" w14:textId="77777777" w:rsidR="00030EDE" w:rsidRDefault="00030EDE" w:rsidP="0014720E">
      <w:pPr>
        <w:ind w:left="1440"/>
      </w:pPr>
      <w:r w:rsidRPr="00E47915">
        <w:rPr>
          <w:rStyle w:val="SubtleEmphasis"/>
          <w:b/>
          <w:bCs/>
        </w:rPr>
        <w:t>Departmental Student Organization</w:t>
      </w:r>
      <w:r w:rsidR="0014720E" w:rsidRPr="00E47915">
        <w:rPr>
          <w:rStyle w:val="SubtleEmphasis"/>
          <w:b/>
          <w:bCs/>
        </w:rPr>
        <w:t>s</w:t>
      </w:r>
      <w:r w:rsidRPr="00E47915">
        <w:rPr>
          <w:rStyle w:val="SubtleEmphasis"/>
        </w:rPr>
        <w:t xml:space="preserve"> (DSO</w:t>
      </w:r>
      <w:r w:rsidR="002C3EBD" w:rsidRPr="00E47915">
        <w:rPr>
          <w:rStyle w:val="SubtleEmphasis"/>
        </w:rPr>
        <w:t>)</w:t>
      </w:r>
      <w:r w:rsidRPr="00E47915">
        <w:rPr>
          <w:rStyle w:val="SubtleEmphasis"/>
        </w:rPr>
        <w:t xml:space="preserve"> may use the following trademarks within </w:t>
      </w:r>
      <w:r w:rsidR="002C3EBD" w:rsidRPr="00E47915">
        <w:rPr>
          <w:rStyle w:val="SubtleEmphasis"/>
        </w:rPr>
        <w:t>the</w:t>
      </w:r>
      <w:r w:rsidRPr="00E47915">
        <w:rPr>
          <w:rStyle w:val="SubtleEmphasis"/>
        </w:rPr>
        <w:t xml:space="preserve"> organization name if approval has been granted by the OU Licensing and Trademark Office: the interlocking OU, Boomer Sooner, Oklahoma, </w:t>
      </w:r>
      <w:proofErr w:type="gramStart"/>
      <w:r w:rsidRPr="00E47915">
        <w:rPr>
          <w:rStyle w:val="SubtleEmphasis"/>
        </w:rPr>
        <w:t>Sooner</w:t>
      </w:r>
      <w:proofErr w:type="gramEnd"/>
      <w:r w:rsidRPr="00E47915">
        <w:rPr>
          <w:rStyle w:val="SubtleEmphasis"/>
        </w:rPr>
        <w:t xml:space="preserve">(s), and (The) University of Oklahoma, and campus imagery </w:t>
      </w:r>
      <w:r w:rsidR="003436DD" w:rsidRPr="00E47915">
        <w:rPr>
          <w:rStyle w:val="SubtleEmphasis"/>
        </w:rPr>
        <w:t xml:space="preserve">(such as a departmental logo) </w:t>
      </w:r>
      <w:r w:rsidRPr="00E47915">
        <w:rPr>
          <w:rStyle w:val="SubtleEmphasis"/>
        </w:rPr>
        <w:t>specific to the relevant department or academic unit.</w:t>
      </w:r>
    </w:p>
    <w:p w14:paraId="7269E379" w14:textId="77777777" w:rsidR="0014720E" w:rsidRDefault="0014720E" w:rsidP="0014720E"/>
    <w:p w14:paraId="63488F0B" w14:textId="77777777" w:rsidR="0020228A" w:rsidRDefault="0020228A" w:rsidP="0014720E">
      <w:pPr>
        <w:rPr>
          <w:rStyle w:val="Heading2Char"/>
        </w:rPr>
      </w:pPr>
      <w:r>
        <w:rPr>
          <w:rStyle w:val="Heading2Char"/>
        </w:rPr>
        <w:t>Article 2.</w:t>
      </w:r>
      <w:r>
        <w:rPr>
          <w:rStyle w:val="Heading2Char"/>
        </w:rPr>
        <w:tab/>
        <w:t>Type of Organization.</w:t>
      </w:r>
    </w:p>
    <w:p w14:paraId="71A47D06" w14:textId="77777777" w:rsidR="0020228A" w:rsidRDefault="0020228A" w:rsidP="0014720E">
      <w:pPr>
        <w:rPr>
          <w:rStyle w:val="Heading2Char"/>
        </w:rPr>
      </w:pPr>
    </w:p>
    <w:p w14:paraId="4E5D3BD3" w14:textId="77777777" w:rsidR="0020228A" w:rsidRDefault="0020228A" w:rsidP="0020228A">
      <w:pPr>
        <w:ind w:left="1440"/>
        <w:rPr>
          <w:rStyle w:val="Heading2Char"/>
        </w:rPr>
      </w:pPr>
      <w:r w:rsidRPr="00E47915">
        <w:rPr>
          <w:rStyle w:val="SubtleEmphasis"/>
        </w:rPr>
        <w:t>Example statement:</w:t>
      </w:r>
      <w:r>
        <w:t xml:space="preserve"> This organization shall be registered with the University of Oklahoma as a(n) [Interest Student Organization/Competitive Club Student Organization/Departmental Student Organization].</w:t>
      </w:r>
    </w:p>
    <w:p w14:paraId="69CCF62D" w14:textId="77777777" w:rsidR="0020228A" w:rsidRDefault="0020228A" w:rsidP="0014720E">
      <w:pPr>
        <w:rPr>
          <w:rStyle w:val="Heading2Char"/>
        </w:rPr>
      </w:pPr>
    </w:p>
    <w:p w14:paraId="770D0518" w14:textId="77777777" w:rsidR="003436DD" w:rsidRDefault="0014720E" w:rsidP="0014720E">
      <w:pPr>
        <w:rPr>
          <w:b/>
          <w:bCs/>
        </w:rPr>
      </w:pPr>
      <w:r w:rsidRPr="009764AC">
        <w:rPr>
          <w:rStyle w:val="Heading2Char"/>
        </w:rPr>
        <w:t xml:space="preserve">Article </w:t>
      </w:r>
      <w:r w:rsidR="0020228A">
        <w:rPr>
          <w:rStyle w:val="Heading2Char"/>
        </w:rPr>
        <w:t>3</w:t>
      </w:r>
      <w:r w:rsidRPr="009764AC">
        <w:rPr>
          <w:rStyle w:val="Heading2Char"/>
        </w:rPr>
        <w:t>.</w:t>
      </w:r>
      <w:r w:rsidRPr="009764AC">
        <w:rPr>
          <w:rStyle w:val="Heading2Char"/>
        </w:rPr>
        <w:tab/>
        <w:t>Statement of Purpose</w:t>
      </w:r>
      <w:r w:rsidRPr="00043156">
        <w:rPr>
          <w:b/>
          <w:bCs/>
        </w:rPr>
        <w:t>.</w:t>
      </w:r>
    </w:p>
    <w:p w14:paraId="49896760" w14:textId="77777777" w:rsidR="003436DD" w:rsidRDefault="003436DD" w:rsidP="003436DD">
      <w:pPr>
        <w:rPr>
          <w:b/>
          <w:bCs/>
        </w:rPr>
      </w:pPr>
    </w:p>
    <w:p w14:paraId="374F98E1" w14:textId="77777777" w:rsidR="0014720E" w:rsidRPr="00E47915" w:rsidRDefault="001D49A0" w:rsidP="003436DD">
      <w:pPr>
        <w:ind w:left="720" w:firstLine="720"/>
        <w:rPr>
          <w:rStyle w:val="SubtleEmphasis"/>
        </w:rPr>
      </w:pPr>
      <w:r w:rsidRPr="00E47915">
        <w:rPr>
          <w:rStyle w:val="SubtleEmphasis"/>
        </w:rPr>
        <w:t>Describe why your organization exists.</w:t>
      </w:r>
    </w:p>
    <w:p w14:paraId="03A8C2C3" w14:textId="77777777" w:rsidR="0014720E" w:rsidRDefault="0014720E" w:rsidP="0014720E"/>
    <w:p w14:paraId="7C447034" w14:textId="77777777" w:rsidR="0014720E" w:rsidRPr="00043156" w:rsidRDefault="0014720E" w:rsidP="009764AC">
      <w:pPr>
        <w:pStyle w:val="Heading2"/>
      </w:pPr>
      <w:r w:rsidRPr="00043156">
        <w:t xml:space="preserve">Article </w:t>
      </w:r>
      <w:r w:rsidR="0020228A">
        <w:t>4</w:t>
      </w:r>
      <w:r w:rsidRPr="00043156">
        <w:t>.</w:t>
      </w:r>
      <w:r w:rsidRPr="00043156">
        <w:tab/>
        <w:t>Membership.</w:t>
      </w:r>
    </w:p>
    <w:p w14:paraId="68917206" w14:textId="77777777" w:rsidR="0014720E" w:rsidRDefault="0014720E" w:rsidP="0014720E"/>
    <w:p w14:paraId="2ED04931" w14:textId="77777777" w:rsidR="0014720E" w:rsidRDefault="0014720E" w:rsidP="0014720E">
      <w:r>
        <w:tab/>
      </w:r>
      <w:r>
        <w:tab/>
      </w:r>
      <w:r w:rsidRPr="00E47915">
        <w:t>Section 1. General qualifications.</w:t>
      </w:r>
      <w:r>
        <w:t xml:space="preserve"> </w:t>
      </w:r>
      <w:r w:rsidRPr="00E47915">
        <w:rPr>
          <w:rStyle w:val="SubtleEmphasis"/>
        </w:rPr>
        <w:t>Describe who is eligible to be a member.</w:t>
      </w:r>
    </w:p>
    <w:p w14:paraId="07949DB1" w14:textId="77777777" w:rsidR="0014720E" w:rsidRDefault="0014720E" w:rsidP="0014720E"/>
    <w:p w14:paraId="6B724E50" w14:textId="77777777" w:rsidR="0014720E" w:rsidRPr="00E47915" w:rsidRDefault="0014720E" w:rsidP="0014720E">
      <w:pPr>
        <w:ind w:left="1440"/>
        <w:rPr>
          <w:rStyle w:val="SubtleEmphasis"/>
        </w:rPr>
      </w:pPr>
      <w:r w:rsidRPr="00E47915">
        <w:lastRenderedPageBreak/>
        <w:t>Section 2. Types.</w:t>
      </w:r>
      <w:r>
        <w:t xml:space="preserve"> </w:t>
      </w:r>
      <w:r w:rsidRPr="00E47915">
        <w:rPr>
          <w:rStyle w:val="SubtleEmphasis"/>
        </w:rPr>
        <w:t>If your club has different types of members (e.g., active, affiliate, honorary, etc.), list those here. Do not define the types in this section.</w:t>
      </w:r>
    </w:p>
    <w:p w14:paraId="1B334A0D" w14:textId="77777777" w:rsidR="0014720E" w:rsidRDefault="0014720E" w:rsidP="0014720E">
      <w:pPr>
        <w:ind w:left="1440"/>
      </w:pPr>
    </w:p>
    <w:p w14:paraId="19AC9949" w14:textId="77777777" w:rsidR="0014720E" w:rsidRDefault="0014720E" w:rsidP="0014720E">
      <w:pPr>
        <w:ind w:left="1440"/>
      </w:pPr>
      <w:r w:rsidRPr="00E47915">
        <w:t>Section 3. Active members.</w:t>
      </w:r>
      <w:r>
        <w:t xml:space="preserve"> </w:t>
      </w:r>
      <w:r w:rsidRPr="00E47915">
        <w:rPr>
          <w:rStyle w:val="SubtleEmphasis"/>
        </w:rPr>
        <w:t xml:space="preserve">Define the requirements for an active member (e. g., attendance, </w:t>
      </w:r>
      <w:r w:rsidR="001D49A0" w:rsidRPr="00E47915">
        <w:rPr>
          <w:rStyle w:val="SubtleEmphasis"/>
        </w:rPr>
        <w:t xml:space="preserve">payment of </w:t>
      </w:r>
      <w:r w:rsidRPr="00E47915">
        <w:rPr>
          <w:rStyle w:val="SubtleEmphasis"/>
        </w:rPr>
        <w:t>dues, enrollment, student standing, etc.). If your club has only one type of member, this section can be titled “Members” instead of “Active members.”</w:t>
      </w:r>
      <w:r w:rsidR="00043156" w:rsidRPr="00E47915">
        <w:rPr>
          <w:rStyle w:val="SubtleEmphasis"/>
        </w:rPr>
        <w:t xml:space="preserve"> Define the rights of an active member (</w:t>
      </w:r>
      <w:r w:rsidR="001A4E93" w:rsidRPr="00E47915">
        <w:rPr>
          <w:rStyle w:val="SubtleEmphasis"/>
        </w:rPr>
        <w:t xml:space="preserve">e.g., </w:t>
      </w:r>
      <w:r w:rsidR="00043156" w:rsidRPr="00E47915">
        <w:rPr>
          <w:rStyle w:val="SubtleEmphasis"/>
        </w:rPr>
        <w:t>voting, eligibility to hold office, etc.)</w:t>
      </w:r>
      <w:r w:rsidR="00E47915">
        <w:rPr>
          <w:rStyle w:val="SubtleEmphasis"/>
        </w:rPr>
        <w:t>.</w:t>
      </w:r>
    </w:p>
    <w:p w14:paraId="0D8140B7" w14:textId="77777777" w:rsidR="00043156" w:rsidRDefault="00043156" w:rsidP="0014720E">
      <w:pPr>
        <w:ind w:left="1440"/>
      </w:pPr>
    </w:p>
    <w:p w14:paraId="329C72FD" w14:textId="77777777" w:rsidR="00043156" w:rsidRDefault="00043156" w:rsidP="00043156">
      <w:pPr>
        <w:ind w:left="1440"/>
      </w:pPr>
      <w:r w:rsidRPr="00E47915">
        <w:t>Section 4–n.</w:t>
      </w:r>
      <w:r w:rsidRPr="00043156">
        <w:rPr>
          <w:i/>
          <w:iCs/>
        </w:rPr>
        <w:t xml:space="preserve"> </w:t>
      </w:r>
      <w:r w:rsidRPr="00E47915">
        <w:rPr>
          <w:rStyle w:val="SubtleEmphasis"/>
        </w:rPr>
        <w:t>Add sections defining requirements and rights for additional membership types if listed in Section 2.</w:t>
      </w:r>
    </w:p>
    <w:p w14:paraId="36F42AD4" w14:textId="77777777" w:rsidR="00043156" w:rsidRDefault="00043156" w:rsidP="00043156"/>
    <w:p w14:paraId="501BD577" w14:textId="17325559" w:rsidR="00043156" w:rsidRPr="001D49A0" w:rsidRDefault="00043156" w:rsidP="00624A3C">
      <w:pPr>
        <w:pStyle w:val="Heading2"/>
      </w:pPr>
      <w:r w:rsidRPr="001D49A0">
        <w:t xml:space="preserve">Article </w:t>
      </w:r>
      <w:r w:rsidR="0020228A">
        <w:t>5</w:t>
      </w:r>
      <w:r w:rsidRPr="001D49A0">
        <w:t xml:space="preserve">. </w:t>
      </w:r>
      <w:r w:rsidRPr="001D49A0">
        <w:tab/>
      </w:r>
      <w:r w:rsidR="00B27C14">
        <w:t>Respect and Welcoming</w:t>
      </w:r>
      <w:r w:rsidRPr="001D49A0">
        <w:t xml:space="preserve"> Statement.</w:t>
      </w:r>
    </w:p>
    <w:p w14:paraId="56D916E3" w14:textId="77777777" w:rsidR="00043156" w:rsidRDefault="00E47915" w:rsidP="00043156">
      <w:r>
        <w:tab/>
      </w:r>
      <w:r>
        <w:tab/>
      </w:r>
    </w:p>
    <w:p w14:paraId="14E9981C" w14:textId="53CB91DC" w:rsidR="00804716" w:rsidRDefault="00E47915" w:rsidP="00C14503">
      <w:pPr>
        <w:ind w:left="1440"/>
        <w:rPr>
          <w:rStyle w:val="SubtleEmphasis"/>
        </w:rPr>
      </w:pPr>
      <w:r w:rsidRPr="00E47915">
        <w:rPr>
          <w:rStyle w:val="SubtleEmphasis"/>
        </w:rPr>
        <w:t>Example statement:</w:t>
      </w:r>
      <w:r w:rsidR="00804716" w:rsidRPr="00804716">
        <w:t xml:space="preserve"> </w:t>
      </w:r>
      <w:r w:rsidR="00804716" w:rsidRPr="00804716">
        <w:rPr>
          <w:rStyle w:val="SubtleEmphasis"/>
          <w:i w:val="0"/>
          <w:iCs w:val="0"/>
        </w:rPr>
        <w:t>[</w:t>
      </w:r>
      <w:r w:rsidR="00804716" w:rsidRPr="00804716">
        <w:rPr>
          <w:rStyle w:val="SubtleEmphasis"/>
          <w:i w:val="0"/>
          <w:iCs w:val="0"/>
        </w:rPr>
        <w:t>Organization</w:t>
      </w:r>
      <w:r w:rsidR="00804716" w:rsidRPr="00804716">
        <w:rPr>
          <w:rStyle w:val="SubtleEmphasis"/>
          <w:i w:val="0"/>
          <w:iCs w:val="0"/>
        </w:rPr>
        <w:t xml:space="preserve"> name] is committed to creating a sense of belonging where each person feels welcomed, valued, and supported for success.  [Organization name] respects each individual's perspectives and abilities.</w:t>
      </w:r>
    </w:p>
    <w:p w14:paraId="5195190E" w14:textId="77777777" w:rsidR="00E47915" w:rsidRPr="00E47915" w:rsidRDefault="00E47915" w:rsidP="00E47915">
      <w:pPr>
        <w:ind w:left="1440"/>
        <w:rPr>
          <w:rStyle w:val="SubtleEmphasis"/>
        </w:rPr>
      </w:pPr>
    </w:p>
    <w:p w14:paraId="5FEF1E67" w14:textId="77777777" w:rsidR="00043156" w:rsidRDefault="00043156" w:rsidP="00624A3C">
      <w:pPr>
        <w:pStyle w:val="Heading2"/>
      </w:pPr>
      <w:r w:rsidRPr="001D49A0">
        <w:t xml:space="preserve">Article </w:t>
      </w:r>
      <w:r w:rsidR="0020228A">
        <w:t>6</w:t>
      </w:r>
      <w:r w:rsidRPr="001D49A0">
        <w:t>.</w:t>
      </w:r>
      <w:r w:rsidRPr="001D49A0">
        <w:tab/>
      </w:r>
      <w:r w:rsidR="00DA298E" w:rsidRPr="001D49A0">
        <w:t>Executive Board.</w:t>
      </w:r>
    </w:p>
    <w:p w14:paraId="736E39F8" w14:textId="77777777" w:rsidR="00624A3C" w:rsidRPr="00624A3C" w:rsidRDefault="00624A3C" w:rsidP="00624A3C"/>
    <w:p w14:paraId="66B2D627" w14:textId="77777777" w:rsidR="00043156" w:rsidRDefault="00043156" w:rsidP="00043156">
      <w:pPr>
        <w:ind w:left="1440"/>
      </w:pPr>
      <w:r w:rsidRPr="00EC0195">
        <w:rPr>
          <w:rStyle w:val="Heading3Char"/>
          <w:i w:val="0"/>
          <w:iCs w:val="0"/>
        </w:rPr>
        <w:t xml:space="preserve">Section 1. </w:t>
      </w:r>
      <w:r w:rsidR="00316EAA" w:rsidRPr="00EC0195">
        <w:rPr>
          <w:rStyle w:val="Heading3Char"/>
          <w:i w:val="0"/>
          <w:iCs w:val="0"/>
        </w:rPr>
        <w:t>Voting members</w:t>
      </w:r>
      <w:r w:rsidR="00DA298E" w:rsidRPr="00EC0195">
        <w:rPr>
          <w:rStyle w:val="Heading3Char"/>
          <w:i w:val="0"/>
          <w:iCs w:val="0"/>
        </w:rPr>
        <w:t>.</w:t>
      </w:r>
      <w:r w:rsidR="00DA298E">
        <w:t xml:space="preserve"> </w:t>
      </w:r>
      <w:r w:rsidRPr="00EC0195">
        <w:rPr>
          <w:rStyle w:val="SubtleEmphasis"/>
        </w:rPr>
        <w:t>List the officers</w:t>
      </w:r>
      <w:r w:rsidR="00927F89" w:rsidRPr="00EC0195">
        <w:rPr>
          <w:rStyle w:val="SubtleEmphasis"/>
        </w:rPr>
        <w:t xml:space="preserve"> with voting privileges. These usually</w:t>
      </w:r>
      <w:r w:rsidR="00316EAA" w:rsidRPr="00EC0195">
        <w:rPr>
          <w:rStyle w:val="SubtleEmphasis"/>
        </w:rPr>
        <w:t xml:space="preserve"> includ</w:t>
      </w:r>
      <w:r w:rsidR="00927F89" w:rsidRPr="00EC0195">
        <w:rPr>
          <w:rStyle w:val="SubtleEmphasis"/>
        </w:rPr>
        <w:t>e</w:t>
      </w:r>
      <w:r w:rsidR="00316EAA" w:rsidRPr="00EC0195">
        <w:rPr>
          <w:rStyle w:val="SubtleEmphasis"/>
        </w:rPr>
        <w:t xml:space="preserve"> elected and</w:t>
      </w:r>
      <w:r w:rsidR="00927F89" w:rsidRPr="00EC0195">
        <w:rPr>
          <w:rStyle w:val="SubtleEmphasis"/>
        </w:rPr>
        <w:t xml:space="preserve">, if applicable, </w:t>
      </w:r>
      <w:r w:rsidR="00316EAA" w:rsidRPr="00EC0195">
        <w:rPr>
          <w:rStyle w:val="SubtleEmphasis"/>
        </w:rPr>
        <w:t>appointed officers.</w:t>
      </w:r>
      <w:r w:rsidRPr="00EC0195">
        <w:rPr>
          <w:rStyle w:val="SubtleEmphasis"/>
        </w:rPr>
        <w:t xml:space="preserve"> Do not describe duties or specific requirements for individual officers in this section.</w:t>
      </w:r>
      <w:r w:rsidR="00316EAA" w:rsidRPr="00EC0195">
        <w:rPr>
          <w:rStyle w:val="SubtleEmphasis"/>
        </w:rPr>
        <w:t xml:space="preserve"> These will be described in the bylaws.</w:t>
      </w:r>
    </w:p>
    <w:p w14:paraId="75CE8822" w14:textId="77777777" w:rsidR="00043156" w:rsidRDefault="00043156" w:rsidP="00043156">
      <w:pPr>
        <w:ind w:left="1440"/>
      </w:pPr>
    </w:p>
    <w:p w14:paraId="0F4964C2" w14:textId="77777777" w:rsidR="00BF601E" w:rsidRPr="00EC0195" w:rsidRDefault="00043156" w:rsidP="00DA298E">
      <w:pPr>
        <w:ind w:left="1440"/>
        <w:rPr>
          <w:rStyle w:val="SubtleEmphasis"/>
        </w:rPr>
      </w:pPr>
      <w:r w:rsidRPr="00EC0195">
        <w:rPr>
          <w:rStyle w:val="Heading3Char"/>
          <w:i w:val="0"/>
          <w:iCs w:val="0"/>
        </w:rPr>
        <w:t xml:space="preserve">Section 2. </w:t>
      </w:r>
      <w:r w:rsidR="00316EAA" w:rsidRPr="00EC0195">
        <w:rPr>
          <w:rStyle w:val="Heading3Char"/>
          <w:i w:val="0"/>
          <w:iCs w:val="0"/>
        </w:rPr>
        <w:t>Ex-officio members</w:t>
      </w:r>
      <w:r w:rsidR="00DA298E" w:rsidRPr="00EC0195">
        <w:rPr>
          <w:rStyle w:val="Heading3Char"/>
          <w:i w:val="0"/>
          <w:iCs w:val="0"/>
        </w:rPr>
        <w:t>.</w:t>
      </w:r>
      <w:r w:rsidR="00DA298E" w:rsidRPr="003D749B">
        <w:t xml:space="preserve"> </w:t>
      </w:r>
      <w:r w:rsidR="00927F89" w:rsidRPr="00EC0195">
        <w:rPr>
          <w:rStyle w:val="SubtleEmphasis"/>
        </w:rPr>
        <w:t xml:space="preserve">Ex-officio means “by virtue of the office.” </w:t>
      </w:r>
      <w:r w:rsidR="00316EAA" w:rsidRPr="00EC0195">
        <w:rPr>
          <w:rStyle w:val="SubtleEmphasis"/>
        </w:rPr>
        <w:t>Th</w:t>
      </w:r>
      <w:r w:rsidR="00927F89" w:rsidRPr="00EC0195">
        <w:rPr>
          <w:rStyle w:val="SubtleEmphasis"/>
        </w:rPr>
        <w:t>ese members</w:t>
      </w:r>
      <w:r w:rsidR="00316EAA" w:rsidRPr="00EC0195">
        <w:rPr>
          <w:rStyle w:val="SubtleEmphasis"/>
        </w:rPr>
        <w:t xml:space="preserve"> can include the faculty advisor, the past president, a liaison with another organization, or others as designated by</w:t>
      </w:r>
      <w:r w:rsidR="00927F89" w:rsidRPr="00EC0195">
        <w:rPr>
          <w:rStyle w:val="SubtleEmphasis"/>
        </w:rPr>
        <w:t xml:space="preserve"> your organization</w:t>
      </w:r>
      <w:r w:rsidR="00316EAA" w:rsidRPr="00EC0195">
        <w:rPr>
          <w:rStyle w:val="SubtleEmphasis"/>
        </w:rPr>
        <w:t>. Indicate whether ex-officio members have voting rights on the board.</w:t>
      </w:r>
    </w:p>
    <w:p w14:paraId="0DAB293E" w14:textId="77777777" w:rsidR="00316EAA" w:rsidRPr="00316EAA" w:rsidRDefault="00316EAA" w:rsidP="00DA298E">
      <w:pPr>
        <w:ind w:left="1440"/>
      </w:pPr>
    </w:p>
    <w:p w14:paraId="7A59DCED" w14:textId="77777777" w:rsidR="00BF601E" w:rsidRPr="00EC0195" w:rsidRDefault="00DA298E" w:rsidP="00DA298E">
      <w:pPr>
        <w:ind w:left="1440"/>
        <w:rPr>
          <w:rStyle w:val="SubtleEmphasis"/>
        </w:rPr>
      </w:pPr>
      <w:r w:rsidRPr="00EC0195">
        <w:rPr>
          <w:rStyle w:val="Heading3Char"/>
          <w:i w:val="0"/>
          <w:iCs w:val="0"/>
        </w:rPr>
        <w:t>Section 3. Qualifications for officers</w:t>
      </w:r>
      <w:r w:rsidR="00624A3C" w:rsidRPr="00EC0195">
        <w:rPr>
          <w:rStyle w:val="Heading3Char"/>
          <w:i w:val="0"/>
          <w:iCs w:val="0"/>
        </w:rPr>
        <w:t>.</w:t>
      </w:r>
      <w:r>
        <w:t xml:space="preserve"> </w:t>
      </w:r>
      <w:r w:rsidR="00624A3C" w:rsidRPr="00EC0195">
        <w:rPr>
          <w:rStyle w:val="SubtleEmphasis"/>
        </w:rPr>
        <w:t xml:space="preserve">Describe qualifications, such as </w:t>
      </w:r>
      <w:r w:rsidRPr="00EC0195">
        <w:rPr>
          <w:rStyle w:val="SubtleEmphasis"/>
        </w:rPr>
        <w:t>member in good standing, GPA, attendance</w:t>
      </w:r>
      <w:r w:rsidR="00927F89" w:rsidRPr="00EC0195">
        <w:rPr>
          <w:rStyle w:val="SubtleEmphasis"/>
        </w:rPr>
        <w:t>, etc</w:t>
      </w:r>
      <w:r w:rsidRPr="00EC0195">
        <w:rPr>
          <w:rStyle w:val="SubtleEmphasis"/>
        </w:rPr>
        <w:t>. If there are different requirements for specific types of officers (such as elected</w:t>
      </w:r>
      <w:r w:rsidR="00927F89" w:rsidRPr="00EC0195">
        <w:rPr>
          <w:rStyle w:val="SubtleEmphasis"/>
        </w:rPr>
        <w:t xml:space="preserve"> or </w:t>
      </w:r>
      <w:r w:rsidRPr="00EC0195">
        <w:rPr>
          <w:rStyle w:val="SubtleEmphasis"/>
        </w:rPr>
        <w:t>appointed), list those here.</w:t>
      </w:r>
    </w:p>
    <w:p w14:paraId="647D7325" w14:textId="77777777" w:rsidR="00316EAA" w:rsidRDefault="00316EAA" w:rsidP="00DA298E">
      <w:pPr>
        <w:ind w:left="1440"/>
      </w:pPr>
    </w:p>
    <w:p w14:paraId="3BB746CE" w14:textId="77777777" w:rsidR="00316EAA" w:rsidRDefault="000D5595" w:rsidP="004F4399">
      <w:pPr>
        <w:pStyle w:val="Heading2"/>
      </w:pPr>
      <w:r>
        <w:t xml:space="preserve">Article </w:t>
      </w:r>
      <w:r w:rsidR="0020228A">
        <w:t>7</w:t>
      </w:r>
      <w:r>
        <w:t xml:space="preserve">. </w:t>
      </w:r>
      <w:r>
        <w:tab/>
      </w:r>
      <w:r w:rsidR="00316EAA">
        <w:t>Election</w:t>
      </w:r>
      <w:r>
        <w:t>, Term, and Vacancies</w:t>
      </w:r>
      <w:r w:rsidR="00316EAA">
        <w:t>.</w:t>
      </w:r>
    </w:p>
    <w:p w14:paraId="01242A0D" w14:textId="77777777" w:rsidR="000D5595" w:rsidRDefault="000D5595" w:rsidP="000D5595"/>
    <w:p w14:paraId="636DE6B3" w14:textId="77777777" w:rsidR="000D5595" w:rsidRPr="00EC0195" w:rsidRDefault="000D5595" w:rsidP="000D5595">
      <w:pPr>
        <w:ind w:left="1440"/>
        <w:rPr>
          <w:rStyle w:val="SubtleEmphasis"/>
        </w:rPr>
      </w:pPr>
      <w:r w:rsidRPr="00EC0195">
        <w:rPr>
          <w:rStyle w:val="Heading3Char"/>
          <w:i w:val="0"/>
          <w:iCs w:val="0"/>
        </w:rPr>
        <w:t>Section 1. Nomination.</w:t>
      </w:r>
      <w:r w:rsidRPr="00EC0195">
        <w:t xml:space="preserve"> </w:t>
      </w:r>
      <w:r w:rsidRPr="00EC0195">
        <w:rPr>
          <w:rStyle w:val="SubtleEmphasis"/>
        </w:rPr>
        <w:t>Describe the nomination procedure. Your club may choose to use a nomination committee, or members may nominate or self-nominate.</w:t>
      </w:r>
      <w:r w:rsidR="00681CA9" w:rsidRPr="00EC0195">
        <w:rPr>
          <w:rStyle w:val="SubtleEmphasis"/>
        </w:rPr>
        <w:t xml:space="preserve"> Describe when nominations occur. It is good practice to specify </w:t>
      </w:r>
      <w:proofErr w:type="gramStart"/>
      <w:r w:rsidR="00681CA9" w:rsidRPr="00EC0195">
        <w:rPr>
          <w:rStyle w:val="SubtleEmphasis"/>
        </w:rPr>
        <w:t>a period</w:t>
      </w:r>
      <w:proofErr w:type="gramEnd"/>
      <w:r w:rsidR="00681CA9" w:rsidRPr="00EC0195">
        <w:rPr>
          <w:rStyle w:val="SubtleEmphasis"/>
        </w:rPr>
        <w:t xml:space="preserve"> of time to pass between nominations and elections.</w:t>
      </w:r>
    </w:p>
    <w:p w14:paraId="0A3840CA" w14:textId="77777777" w:rsidR="000D5595" w:rsidRPr="00EC0195" w:rsidRDefault="000D5595" w:rsidP="000D5595">
      <w:pPr>
        <w:ind w:left="1440"/>
      </w:pPr>
    </w:p>
    <w:p w14:paraId="2B1A4992" w14:textId="77777777" w:rsidR="000D5595" w:rsidRPr="00EC0195" w:rsidRDefault="000D5595" w:rsidP="004F4399">
      <w:pPr>
        <w:pStyle w:val="Heading3"/>
        <w:rPr>
          <w:i w:val="0"/>
          <w:iCs w:val="0"/>
        </w:rPr>
      </w:pPr>
      <w:r w:rsidRPr="00EC0195">
        <w:rPr>
          <w:i w:val="0"/>
          <w:iCs w:val="0"/>
        </w:rPr>
        <w:t>Section 2. Election and term.</w:t>
      </w:r>
    </w:p>
    <w:p w14:paraId="2A8524C1" w14:textId="77777777" w:rsidR="004F4399" w:rsidRPr="00EC0195" w:rsidRDefault="004F4399" w:rsidP="004F4399"/>
    <w:p w14:paraId="50DFDB3A" w14:textId="77777777" w:rsidR="000D5595" w:rsidRPr="00EC0195" w:rsidRDefault="000D5595" w:rsidP="000D5595">
      <w:pPr>
        <w:ind w:left="1440"/>
        <w:rPr>
          <w:rStyle w:val="SubtleEmphasis"/>
        </w:rPr>
      </w:pPr>
      <w:r w:rsidRPr="00EC0195">
        <w:rPr>
          <w:rStyle w:val="SubtleEmphasis"/>
        </w:rPr>
        <w:t>(a) Describe when, where, and how elections will be conducted.</w:t>
      </w:r>
      <w:r w:rsidR="00ED5D09" w:rsidRPr="00EC0195">
        <w:rPr>
          <w:rStyle w:val="SubtleEmphasis"/>
        </w:rPr>
        <w:t xml:space="preserve"> Include the </w:t>
      </w:r>
      <w:r w:rsidR="00DB349C" w:rsidRPr="00EC0195">
        <w:rPr>
          <w:rStyle w:val="SubtleEmphasis"/>
        </w:rPr>
        <w:t>balloting</w:t>
      </w:r>
      <w:r w:rsidR="00ED5D09" w:rsidRPr="00EC0195">
        <w:rPr>
          <w:rStyle w:val="SubtleEmphasis"/>
        </w:rPr>
        <w:t xml:space="preserve"> procedure </w:t>
      </w:r>
      <w:r w:rsidR="00DB349C" w:rsidRPr="00EC0195">
        <w:rPr>
          <w:rStyle w:val="SubtleEmphasis"/>
        </w:rPr>
        <w:t>(e.g., secret or open, electronic or paper, during a meeting or during a voting period). Describe</w:t>
      </w:r>
      <w:r w:rsidR="00ED5D09" w:rsidRPr="00EC0195">
        <w:rPr>
          <w:rStyle w:val="SubtleEmphasis"/>
        </w:rPr>
        <w:t xml:space="preserve"> how the winner is determined (for example, by majority of votes cast).</w:t>
      </w:r>
    </w:p>
    <w:p w14:paraId="36EA151D" w14:textId="77777777" w:rsidR="004F4399" w:rsidRPr="00EC0195" w:rsidRDefault="004F4399" w:rsidP="000D5595">
      <w:pPr>
        <w:ind w:left="1440"/>
        <w:rPr>
          <w:rStyle w:val="SubtleEmphasis"/>
        </w:rPr>
      </w:pPr>
    </w:p>
    <w:p w14:paraId="4D38D998" w14:textId="77777777" w:rsidR="00ED5D09" w:rsidRPr="00EC0195" w:rsidRDefault="000D5595" w:rsidP="00ED5D09">
      <w:pPr>
        <w:ind w:left="1440"/>
        <w:rPr>
          <w:rStyle w:val="SubtleEmphasis"/>
        </w:rPr>
      </w:pPr>
      <w:r w:rsidRPr="00EC0195">
        <w:rPr>
          <w:rStyle w:val="SubtleEmphasis"/>
        </w:rPr>
        <w:t xml:space="preserve">(b) Describe the term of office. When does the term begin and end? You can use specific </w:t>
      </w:r>
      <w:proofErr w:type="gramStart"/>
      <w:r w:rsidRPr="00EC0195">
        <w:rPr>
          <w:rStyle w:val="SubtleEmphasis"/>
        </w:rPr>
        <w:t>dates, or</w:t>
      </w:r>
      <w:proofErr w:type="gramEnd"/>
      <w:r w:rsidRPr="00EC0195">
        <w:rPr>
          <w:rStyle w:val="SubtleEmphasis"/>
        </w:rPr>
        <w:t xml:space="preserve"> tie the term to the academic calendar</w:t>
      </w:r>
      <w:r w:rsidR="00ED5D09" w:rsidRPr="00EC0195">
        <w:rPr>
          <w:rStyle w:val="SubtleEmphasis"/>
        </w:rPr>
        <w:t xml:space="preserve">. </w:t>
      </w:r>
      <w:r w:rsidRPr="00EC0195">
        <w:rPr>
          <w:rStyle w:val="SubtleEmphasis"/>
        </w:rPr>
        <w:t>Do officers take office immediately following the election, or after a specified period of time? We recommend a delay between election and the beginning of the new term, to allow time for transition meetings between incoming and outgoing officers.</w:t>
      </w:r>
    </w:p>
    <w:p w14:paraId="190070D1" w14:textId="77777777" w:rsidR="004F4399" w:rsidRPr="00EC0195" w:rsidRDefault="004F4399" w:rsidP="00ED5D09">
      <w:pPr>
        <w:ind w:left="1440"/>
        <w:rPr>
          <w:rStyle w:val="SubtleEmphasis"/>
        </w:rPr>
      </w:pPr>
    </w:p>
    <w:p w14:paraId="40F4B82D" w14:textId="77777777" w:rsidR="00ED5D09" w:rsidRPr="00EC0195" w:rsidRDefault="00ED5D09" w:rsidP="00ED5D09">
      <w:pPr>
        <w:ind w:left="1440"/>
        <w:rPr>
          <w:rStyle w:val="SubtleEmphasis"/>
        </w:rPr>
      </w:pPr>
      <w:r w:rsidRPr="00EC0195">
        <w:rPr>
          <w:rStyle w:val="SubtleEmphasis"/>
        </w:rPr>
        <w:t>(c) If your club limits the number of times a person can hold a particular officer, include that here.</w:t>
      </w:r>
    </w:p>
    <w:p w14:paraId="074A5D4F" w14:textId="77777777" w:rsidR="00ED5D09" w:rsidRPr="00EC0195" w:rsidRDefault="00ED5D09" w:rsidP="00ED5D09">
      <w:pPr>
        <w:ind w:left="1440"/>
        <w:rPr>
          <w:rStyle w:val="SubtleEmphasis"/>
        </w:rPr>
      </w:pPr>
    </w:p>
    <w:p w14:paraId="4AEA53B3" w14:textId="77777777" w:rsidR="00EC0195" w:rsidRDefault="00ED5D09" w:rsidP="00ED5D09">
      <w:pPr>
        <w:ind w:left="1440"/>
        <w:rPr>
          <w:rStyle w:val="SubtleEmphasis"/>
        </w:rPr>
      </w:pPr>
      <w:r w:rsidRPr="00EC0195">
        <w:t>Section 3. Vacancies.</w:t>
      </w:r>
    </w:p>
    <w:p w14:paraId="1A99D61E" w14:textId="77777777" w:rsidR="00EC0195" w:rsidRDefault="00EC0195" w:rsidP="00ED5D09">
      <w:pPr>
        <w:ind w:left="1440"/>
        <w:rPr>
          <w:rStyle w:val="SubtleEmphasis"/>
        </w:rPr>
      </w:pPr>
    </w:p>
    <w:p w14:paraId="1AB7F971" w14:textId="77777777" w:rsidR="00ED5D09" w:rsidRPr="00EC0195" w:rsidRDefault="00ED5D09" w:rsidP="00ED5D09">
      <w:pPr>
        <w:ind w:left="1440"/>
        <w:rPr>
          <w:rStyle w:val="SubtleEmphasis"/>
        </w:rPr>
      </w:pPr>
      <w:r w:rsidRPr="00EC0195">
        <w:rPr>
          <w:rStyle w:val="SubtleEmphasis"/>
        </w:rPr>
        <w:t>Describe how vacancies will be filled (e.g.,</w:t>
      </w:r>
      <w:r w:rsidR="001D49A0" w:rsidRPr="00EC0195">
        <w:rPr>
          <w:rStyle w:val="SubtleEmphasis"/>
        </w:rPr>
        <w:t xml:space="preserve"> </w:t>
      </w:r>
      <w:r w:rsidRPr="00EC0195">
        <w:rPr>
          <w:rStyle w:val="SubtleEmphasis"/>
        </w:rPr>
        <w:t>appointment by the Executive Board, appointment by the president, a special election, etc.).</w:t>
      </w:r>
    </w:p>
    <w:p w14:paraId="1EE934E7" w14:textId="77777777" w:rsidR="00ED5D09" w:rsidRPr="00EC0195" w:rsidRDefault="00ED5D09" w:rsidP="00ED5D09">
      <w:pPr>
        <w:ind w:left="1440"/>
      </w:pPr>
    </w:p>
    <w:p w14:paraId="739F3504" w14:textId="77777777" w:rsidR="00ED5D09" w:rsidRPr="00EC0195" w:rsidRDefault="00ED5D09" w:rsidP="004F4399">
      <w:pPr>
        <w:pStyle w:val="Heading3"/>
        <w:rPr>
          <w:i w:val="0"/>
          <w:iCs w:val="0"/>
        </w:rPr>
      </w:pPr>
      <w:r w:rsidRPr="00EC0195">
        <w:rPr>
          <w:i w:val="0"/>
          <w:iCs w:val="0"/>
        </w:rPr>
        <w:t>Section 4. Removal.</w:t>
      </w:r>
    </w:p>
    <w:p w14:paraId="3DC1D603" w14:textId="77777777" w:rsidR="004F4399" w:rsidRPr="00EC0195" w:rsidRDefault="004F4399" w:rsidP="004F4399"/>
    <w:p w14:paraId="503BF8CC" w14:textId="77777777" w:rsidR="00ED5D09" w:rsidRPr="00EC0195" w:rsidRDefault="00ED5D09" w:rsidP="00ED5D09">
      <w:pPr>
        <w:ind w:left="1440"/>
        <w:rPr>
          <w:rStyle w:val="SubtleEmphasis"/>
        </w:rPr>
      </w:pPr>
      <w:r w:rsidRPr="00EC0195">
        <w:t>(</w:t>
      </w:r>
      <w:r w:rsidRPr="00EC0195">
        <w:rPr>
          <w:rStyle w:val="SubtleEmphasis"/>
        </w:rPr>
        <w:t>a) Describe the conditions under which an officer may be removed, such as failure to fulfill the duties of the office, or failure to meet other qualifications for office as listed above.</w:t>
      </w:r>
    </w:p>
    <w:p w14:paraId="27C47D6E" w14:textId="77777777" w:rsidR="004F4399" w:rsidRPr="00EC0195" w:rsidRDefault="004F4399" w:rsidP="00ED5D09">
      <w:pPr>
        <w:ind w:left="1440"/>
        <w:rPr>
          <w:rStyle w:val="SubtleEmphasis"/>
        </w:rPr>
      </w:pPr>
    </w:p>
    <w:p w14:paraId="380CBE34" w14:textId="77777777" w:rsidR="00ED5D09" w:rsidRPr="00EC0195" w:rsidRDefault="00ED5D09" w:rsidP="00ED5D09">
      <w:pPr>
        <w:ind w:left="1440"/>
        <w:rPr>
          <w:rStyle w:val="SubtleEmphasis"/>
        </w:rPr>
      </w:pPr>
      <w:r w:rsidRPr="00EC0195">
        <w:rPr>
          <w:rStyle w:val="SubtleEmphasis"/>
        </w:rPr>
        <w:t>(b) Describe the procedure for removal.</w:t>
      </w:r>
    </w:p>
    <w:p w14:paraId="5BE9912D" w14:textId="77777777" w:rsidR="00681CA9" w:rsidRDefault="00681CA9" w:rsidP="00681CA9"/>
    <w:p w14:paraId="2A7365B5" w14:textId="77777777" w:rsidR="00681CA9" w:rsidRDefault="00681CA9" w:rsidP="004F4399">
      <w:pPr>
        <w:pStyle w:val="Heading2"/>
      </w:pPr>
      <w:r>
        <w:t xml:space="preserve">Article </w:t>
      </w:r>
      <w:r w:rsidR="0020228A">
        <w:t>8</w:t>
      </w:r>
      <w:r>
        <w:t>.</w:t>
      </w:r>
      <w:r>
        <w:tab/>
        <w:t>Committees.</w:t>
      </w:r>
    </w:p>
    <w:p w14:paraId="28119BFC" w14:textId="77777777" w:rsidR="004F4399" w:rsidRPr="004F4399" w:rsidRDefault="004F4399" w:rsidP="004F4399"/>
    <w:p w14:paraId="4699D41C" w14:textId="77777777" w:rsidR="00681CA9" w:rsidRPr="00EC0195" w:rsidRDefault="00681CA9" w:rsidP="00681CA9">
      <w:pPr>
        <w:ind w:left="1440"/>
        <w:rPr>
          <w:rStyle w:val="SubtleEmphasis"/>
        </w:rPr>
      </w:pPr>
      <w:r w:rsidRPr="00EC0195">
        <w:rPr>
          <w:rStyle w:val="SubtleEmphasis"/>
        </w:rPr>
        <w:t>List the committees necessary for your club. If the board or president has the right to create additional committees, say so here.</w:t>
      </w:r>
      <w:r w:rsidR="001D49A0" w:rsidRPr="00EC0195">
        <w:rPr>
          <w:rStyle w:val="SubtleEmphasis"/>
        </w:rPr>
        <w:t xml:space="preserve"> If you prefer to leave this section flexible, include a statement such as </w:t>
      </w:r>
      <w:r w:rsidR="001D49A0" w:rsidRPr="00EC0195">
        <w:t>“The Executive Board may establish committees as described in the bylaws.”</w:t>
      </w:r>
    </w:p>
    <w:p w14:paraId="166B0D8B" w14:textId="77777777" w:rsidR="00681CA9" w:rsidRDefault="00681CA9" w:rsidP="00681CA9"/>
    <w:p w14:paraId="23F33908" w14:textId="77777777" w:rsidR="00681CA9" w:rsidRDefault="00681CA9" w:rsidP="004F4399">
      <w:pPr>
        <w:pStyle w:val="Heading2"/>
      </w:pPr>
      <w:r>
        <w:t xml:space="preserve">Article </w:t>
      </w:r>
      <w:r w:rsidR="0020228A">
        <w:t>9</w:t>
      </w:r>
      <w:r>
        <w:t>.</w:t>
      </w:r>
      <w:r>
        <w:tab/>
        <w:t>Dues.</w:t>
      </w:r>
    </w:p>
    <w:p w14:paraId="44DFAFD6" w14:textId="77777777" w:rsidR="004F4399" w:rsidRDefault="004F4399" w:rsidP="00681CA9">
      <w:pPr>
        <w:ind w:left="1440"/>
      </w:pPr>
    </w:p>
    <w:p w14:paraId="54698CF7" w14:textId="77777777" w:rsidR="00681CA9" w:rsidRPr="00EC0195" w:rsidRDefault="00681CA9" w:rsidP="00681CA9">
      <w:pPr>
        <w:ind w:left="1440"/>
        <w:rPr>
          <w:rStyle w:val="SubtleEmphasis"/>
        </w:rPr>
      </w:pPr>
      <w:r w:rsidRPr="00EC0195">
        <w:rPr>
          <w:rStyle w:val="SubtleEmphasis"/>
        </w:rPr>
        <w:t>If your club requires members to pay dues, include a statement similar to the one below. Do not specify the amount in the constitution; instead, write the amount in the bylaws.</w:t>
      </w:r>
    </w:p>
    <w:p w14:paraId="7051D2F8" w14:textId="77777777" w:rsidR="004E252E" w:rsidRPr="00EC0195" w:rsidRDefault="004E252E" w:rsidP="00681CA9">
      <w:pPr>
        <w:ind w:left="1440"/>
        <w:rPr>
          <w:rStyle w:val="SubtleEmphasis"/>
        </w:rPr>
      </w:pPr>
    </w:p>
    <w:p w14:paraId="0E175BDF" w14:textId="77777777" w:rsidR="00681CA9" w:rsidRPr="00EC0195" w:rsidRDefault="00681CA9" w:rsidP="00681CA9">
      <w:pPr>
        <w:ind w:left="1440"/>
        <w:rPr>
          <w:rStyle w:val="SubtleEmphasis"/>
        </w:rPr>
      </w:pPr>
      <w:r w:rsidRPr="00EC0195">
        <w:rPr>
          <w:rStyle w:val="SubtleEmphasis"/>
        </w:rPr>
        <w:t xml:space="preserve">Example statement: </w:t>
      </w:r>
      <w:r w:rsidRPr="00EC0195">
        <w:t xml:space="preserve">Every </w:t>
      </w:r>
      <w:r w:rsidR="004E252E" w:rsidRPr="00EC0195">
        <w:t xml:space="preserve">active </w:t>
      </w:r>
      <w:r w:rsidRPr="00EC0195">
        <w:t>member shall pay annual dues as described in the bylaws.</w:t>
      </w:r>
    </w:p>
    <w:p w14:paraId="312C4385" w14:textId="77777777" w:rsidR="00B22F55" w:rsidRDefault="00B22F55" w:rsidP="00B22F55"/>
    <w:p w14:paraId="0A270010" w14:textId="77777777" w:rsidR="00B22F55" w:rsidRDefault="00B22F55" w:rsidP="004E252E">
      <w:pPr>
        <w:pStyle w:val="Heading2"/>
      </w:pPr>
      <w:r>
        <w:lastRenderedPageBreak/>
        <w:t xml:space="preserve">Article </w:t>
      </w:r>
      <w:r w:rsidR="0020228A">
        <w:t>10</w:t>
      </w:r>
      <w:r>
        <w:t>.</w:t>
      </w:r>
      <w:r>
        <w:tab/>
        <w:t>Duration of membership.</w:t>
      </w:r>
    </w:p>
    <w:p w14:paraId="153A28E0" w14:textId="77777777" w:rsidR="004E252E" w:rsidRPr="004E252E" w:rsidRDefault="004E252E" w:rsidP="004E252E"/>
    <w:p w14:paraId="733EE2A7" w14:textId="77777777" w:rsidR="00B22F55" w:rsidRPr="00EC0195" w:rsidRDefault="00B22F55" w:rsidP="001D49A0">
      <w:pPr>
        <w:ind w:left="1440"/>
        <w:rPr>
          <w:rStyle w:val="SubtleEmphasis"/>
        </w:rPr>
      </w:pPr>
      <w:r w:rsidRPr="00EC0195">
        <w:rPr>
          <w:rStyle w:val="Heading3Char"/>
          <w:i w:val="0"/>
          <w:iCs w:val="0"/>
        </w:rPr>
        <w:t>Section 1. Period.</w:t>
      </w:r>
      <w:r w:rsidRPr="00EC0195">
        <w:t xml:space="preserve"> </w:t>
      </w:r>
      <w:r w:rsidRPr="00EC0195">
        <w:rPr>
          <w:rStyle w:val="SubtleEmphasis"/>
        </w:rPr>
        <w:t>Describe the period of membership</w:t>
      </w:r>
      <w:r w:rsidR="00C203F0" w:rsidRPr="00EC0195">
        <w:rPr>
          <w:rStyle w:val="SubtleEmphasis"/>
        </w:rPr>
        <w:t>.</w:t>
      </w:r>
      <w:r w:rsidR="001D49A0" w:rsidRPr="00EC0195">
        <w:rPr>
          <w:rStyle w:val="SubtleEmphasis"/>
        </w:rPr>
        <w:t xml:space="preserve"> We recommend a one-year period, to be renewed at a specified point during the academic year.</w:t>
      </w:r>
    </w:p>
    <w:p w14:paraId="4E8A133C" w14:textId="77777777" w:rsidR="00B22F55" w:rsidRPr="00EC0195" w:rsidRDefault="00B22F55" w:rsidP="00B22F55"/>
    <w:p w14:paraId="2210B44C" w14:textId="77777777" w:rsidR="00B22F55" w:rsidRPr="00EC0195" w:rsidRDefault="00B22F55" w:rsidP="004E252E">
      <w:pPr>
        <w:pStyle w:val="Heading3"/>
        <w:rPr>
          <w:i w:val="0"/>
          <w:iCs w:val="0"/>
        </w:rPr>
      </w:pPr>
      <w:r w:rsidRPr="00EC0195">
        <w:rPr>
          <w:i w:val="0"/>
          <w:iCs w:val="0"/>
        </w:rPr>
        <w:t>Section 2. Termination.</w:t>
      </w:r>
    </w:p>
    <w:p w14:paraId="75E196BB" w14:textId="77777777" w:rsidR="004E252E" w:rsidRPr="004E252E" w:rsidRDefault="004E252E" w:rsidP="004E252E"/>
    <w:p w14:paraId="6A607CF1" w14:textId="77777777" w:rsidR="00B22F55" w:rsidRPr="00EC0195" w:rsidRDefault="00B22F55" w:rsidP="00B22F55">
      <w:pPr>
        <w:ind w:left="1440"/>
        <w:rPr>
          <w:rStyle w:val="SubtleEmphasis"/>
        </w:rPr>
      </w:pPr>
      <w:r w:rsidRPr="00EC0195">
        <w:rPr>
          <w:rStyle w:val="SubtleEmphasis"/>
        </w:rPr>
        <w:t>(a) List the causes for which membership may be terminated.</w:t>
      </w:r>
    </w:p>
    <w:p w14:paraId="12A610E1" w14:textId="77777777" w:rsidR="004E252E" w:rsidRPr="00EC0195" w:rsidRDefault="004E252E" w:rsidP="00B22F55">
      <w:pPr>
        <w:ind w:left="1440"/>
        <w:rPr>
          <w:rStyle w:val="SubtleEmphasis"/>
        </w:rPr>
      </w:pPr>
    </w:p>
    <w:p w14:paraId="07E24DBA" w14:textId="77777777" w:rsidR="00B22F55" w:rsidRPr="00EC0195" w:rsidRDefault="00B22F55" w:rsidP="00B22F55">
      <w:pPr>
        <w:ind w:left="1440"/>
        <w:rPr>
          <w:rStyle w:val="SubtleEmphasis"/>
        </w:rPr>
      </w:pPr>
      <w:r w:rsidRPr="00EC0195">
        <w:rPr>
          <w:rStyle w:val="SubtleEmphasis"/>
        </w:rPr>
        <w:t>(b) Describe the procedure for termination of members.</w:t>
      </w:r>
    </w:p>
    <w:p w14:paraId="0FCC7EB6" w14:textId="77777777" w:rsidR="001D49A0" w:rsidRDefault="001D49A0" w:rsidP="001D49A0"/>
    <w:p w14:paraId="3325D10D" w14:textId="77777777" w:rsidR="004E252E" w:rsidRDefault="001D49A0" w:rsidP="004E252E">
      <w:pPr>
        <w:pStyle w:val="Heading2"/>
      </w:pPr>
      <w:r>
        <w:t xml:space="preserve">Article </w:t>
      </w:r>
      <w:r w:rsidR="0020228A">
        <w:t>11</w:t>
      </w:r>
      <w:r>
        <w:t>.</w:t>
      </w:r>
      <w:r>
        <w:tab/>
        <w:t>Advisor</w:t>
      </w:r>
      <w:r w:rsidR="00F31594">
        <w:t>(</w:t>
      </w:r>
      <w:r>
        <w:t>s</w:t>
      </w:r>
      <w:r w:rsidR="00F31594">
        <w:t>)</w:t>
      </w:r>
      <w:r>
        <w:t>.</w:t>
      </w:r>
    </w:p>
    <w:p w14:paraId="4CD1BDC2" w14:textId="77777777" w:rsidR="004E252E" w:rsidRDefault="004E252E" w:rsidP="002879DC">
      <w:pPr>
        <w:ind w:left="1440" w:hanging="1440"/>
      </w:pPr>
    </w:p>
    <w:p w14:paraId="256993BE" w14:textId="77777777" w:rsidR="001D49A0" w:rsidRPr="00EC0195" w:rsidRDefault="002879DC" w:rsidP="004E252E">
      <w:pPr>
        <w:ind w:left="1440"/>
        <w:rPr>
          <w:rStyle w:val="SubtleEmphasis"/>
        </w:rPr>
      </w:pPr>
      <w:r w:rsidRPr="00EC0195">
        <w:rPr>
          <w:rStyle w:val="SubtleEmphasis"/>
        </w:rPr>
        <w:t>Describe the qualifications and number of faculty advisors and, if desired, staff advisor</w:t>
      </w:r>
      <w:r w:rsidR="00EC0195" w:rsidRPr="00EC0195">
        <w:rPr>
          <w:rStyle w:val="SubtleEmphasis"/>
        </w:rPr>
        <w:t>s</w:t>
      </w:r>
      <w:r w:rsidRPr="00EC0195">
        <w:rPr>
          <w:rStyle w:val="SubtleEmphasis"/>
        </w:rPr>
        <w:t xml:space="preserve">. Organizations must have at least one faculty advisor. </w:t>
      </w:r>
      <w:r w:rsidR="00836B04" w:rsidRPr="00EC0195">
        <w:rPr>
          <w:rStyle w:val="SubtleEmphasis"/>
        </w:rPr>
        <w:t xml:space="preserve">Advisors must possess qualifications </w:t>
      </w:r>
      <w:r w:rsidRPr="00EC0195">
        <w:rPr>
          <w:rStyle w:val="SubtleEmphasis"/>
        </w:rPr>
        <w:t>consistent with</w:t>
      </w:r>
      <w:r w:rsidR="00836B04" w:rsidRPr="00EC0195">
        <w:rPr>
          <w:rStyle w:val="SubtleEmphasis"/>
        </w:rPr>
        <w:t xml:space="preserve"> University of </w:t>
      </w:r>
      <w:r w:rsidRPr="00EC0195">
        <w:rPr>
          <w:rStyle w:val="SubtleEmphasis"/>
        </w:rPr>
        <w:t>Oklahoma policies</w:t>
      </w:r>
      <w:r w:rsidR="00F31594" w:rsidRPr="00EC0195">
        <w:rPr>
          <w:rStyle w:val="SubtleEmphasis"/>
        </w:rPr>
        <w:t>; you may wish to invoke University policies here rather than detailing the qualifications</w:t>
      </w:r>
      <w:r w:rsidRPr="00EC0195">
        <w:rPr>
          <w:rStyle w:val="SubtleEmphasis"/>
        </w:rPr>
        <w:t>. Describe how advisors are selected and how and whether a vote is required to approve an advisor. Do not list the duties of the advisor here. Instead, describe the advisor’s duties in the bylaws.</w:t>
      </w:r>
      <w:r w:rsidR="00EC0195" w:rsidRPr="00EC0195">
        <w:rPr>
          <w:rStyle w:val="SubtleEmphasis"/>
        </w:rPr>
        <w:t xml:space="preserve"> Do not include the advisor's name in the constitution.</w:t>
      </w:r>
    </w:p>
    <w:p w14:paraId="5E55B8D0" w14:textId="77777777" w:rsidR="00B22F55" w:rsidRDefault="00B22F55" w:rsidP="00B22F55"/>
    <w:p w14:paraId="199FE6C5" w14:textId="77777777" w:rsidR="00B22F55" w:rsidRDefault="00B22F55" w:rsidP="004E252E">
      <w:pPr>
        <w:pStyle w:val="Heading2"/>
      </w:pPr>
      <w:r>
        <w:t xml:space="preserve">Article </w:t>
      </w:r>
      <w:r w:rsidR="0020228A">
        <w:t>12</w:t>
      </w:r>
      <w:r>
        <w:t>.</w:t>
      </w:r>
      <w:r>
        <w:tab/>
        <w:t>Meetings.</w:t>
      </w:r>
    </w:p>
    <w:p w14:paraId="2664D9ED" w14:textId="77777777" w:rsidR="004E252E" w:rsidRDefault="004E252E" w:rsidP="00CE1B98">
      <w:pPr>
        <w:ind w:left="1440"/>
      </w:pPr>
    </w:p>
    <w:p w14:paraId="06092215" w14:textId="77777777" w:rsidR="004E252E" w:rsidRPr="00EC0195" w:rsidRDefault="004E252E" w:rsidP="001F6EC9">
      <w:pPr>
        <w:ind w:left="1440"/>
        <w:rPr>
          <w:rStyle w:val="SubtleEmphasis"/>
        </w:rPr>
      </w:pPr>
      <w:r w:rsidRPr="00EC0195">
        <w:rPr>
          <w:rStyle w:val="SubtleEmphasis"/>
        </w:rPr>
        <w:t>Indicate</w:t>
      </w:r>
      <w:r w:rsidR="003436DD" w:rsidRPr="00EC0195">
        <w:rPr>
          <w:rStyle w:val="SubtleEmphasis"/>
        </w:rPr>
        <w:t xml:space="preserve"> </w:t>
      </w:r>
      <w:r w:rsidRPr="00EC0195">
        <w:rPr>
          <w:rStyle w:val="SubtleEmphasis"/>
        </w:rPr>
        <w:t xml:space="preserve">the types of meetings </w:t>
      </w:r>
      <w:r w:rsidR="003436DD" w:rsidRPr="00EC0195">
        <w:rPr>
          <w:rStyle w:val="SubtleEmphasis"/>
        </w:rPr>
        <w:t>your club conducts. For example, some clubs conduct business during certain types of meetings (such as regular, general, or special) and hold other types of meetings where business is not conducted (such as social).</w:t>
      </w:r>
    </w:p>
    <w:p w14:paraId="276D2FF6" w14:textId="77777777" w:rsidR="003436DD" w:rsidRDefault="003436DD" w:rsidP="00CE1B98">
      <w:pPr>
        <w:ind w:left="1440"/>
        <w:rPr>
          <w:rStyle w:val="Heading3Char"/>
        </w:rPr>
      </w:pPr>
    </w:p>
    <w:p w14:paraId="22D5A9EA" w14:textId="77777777" w:rsidR="00CE1B98" w:rsidRPr="00EC0195" w:rsidRDefault="00CE1B98" w:rsidP="00CE1B98">
      <w:pPr>
        <w:ind w:left="1440"/>
      </w:pPr>
      <w:r w:rsidRPr="00EC0195">
        <w:rPr>
          <w:rStyle w:val="Heading3Char"/>
          <w:i w:val="0"/>
          <w:iCs w:val="0"/>
        </w:rPr>
        <w:t>Section 1. Regular meetings.</w:t>
      </w:r>
      <w:r w:rsidRPr="00EC0195">
        <w:t xml:space="preserve"> This organization shall hold regular meetings as provided in the bylaws. </w:t>
      </w:r>
      <w:r w:rsidRPr="00EC0195">
        <w:rPr>
          <w:rStyle w:val="SubtleEmphasis"/>
        </w:rPr>
        <w:t>(If you wish to set a minimum number of meetings in the constitution, include that number here. Do not specify dates, times, or locations in the constitution.)</w:t>
      </w:r>
    </w:p>
    <w:p w14:paraId="79E43CA9" w14:textId="77777777" w:rsidR="00CE1B98" w:rsidRPr="00EC0195" w:rsidRDefault="00CE1B98" w:rsidP="00CE1B98">
      <w:pPr>
        <w:ind w:left="1440"/>
      </w:pPr>
    </w:p>
    <w:p w14:paraId="43F82A9D" w14:textId="77777777" w:rsidR="00CE1B98" w:rsidRDefault="00CE1B98" w:rsidP="00CE1B98">
      <w:pPr>
        <w:ind w:left="1440"/>
        <w:rPr>
          <w:rStyle w:val="SubtleEmphasis"/>
        </w:rPr>
      </w:pPr>
      <w:r w:rsidRPr="00EC0195">
        <w:rPr>
          <w:rStyle w:val="Heading3Char"/>
          <w:i w:val="0"/>
          <w:iCs w:val="0"/>
        </w:rPr>
        <w:t>Section 2. Special meetings.</w:t>
      </w:r>
      <w:r w:rsidRPr="00EC0195">
        <w:t xml:space="preserve"> </w:t>
      </w:r>
      <w:r w:rsidR="004E252E" w:rsidRPr="00EC0195">
        <w:rPr>
          <w:rStyle w:val="SubtleEmphasis"/>
        </w:rPr>
        <w:t>Indicate who has the authority to call a special meeting and for what purpose(s).</w:t>
      </w:r>
    </w:p>
    <w:p w14:paraId="22878F65" w14:textId="77777777" w:rsidR="00EC0195" w:rsidRDefault="00EC0195" w:rsidP="00CE1B98">
      <w:pPr>
        <w:ind w:left="1440"/>
        <w:rPr>
          <w:rStyle w:val="SubtleEmphasis"/>
        </w:rPr>
      </w:pPr>
    </w:p>
    <w:p w14:paraId="4594DEAC" w14:textId="77777777" w:rsidR="00EC0195" w:rsidRPr="00EC0195" w:rsidRDefault="00EC0195" w:rsidP="00CE1B98">
      <w:pPr>
        <w:ind w:left="1440"/>
      </w:pPr>
      <w:r w:rsidRPr="00EC0195">
        <w:t>Sections 3-n.</w:t>
      </w:r>
      <w:r>
        <w:rPr>
          <w:rStyle w:val="SubtleEmphasis"/>
        </w:rPr>
        <w:t xml:space="preserve"> Describe other types of meetings, if applicable.</w:t>
      </w:r>
    </w:p>
    <w:p w14:paraId="7B2F432C" w14:textId="77777777" w:rsidR="00B22F55" w:rsidRDefault="00B22F55" w:rsidP="00B22F55"/>
    <w:p w14:paraId="5F30F541" w14:textId="77777777" w:rsidR="001F6EC9" w:rsidRPr="001F6EC9" w:rsidRDefault="00B22F55" w:rsidP="001F6EC9">
      <w:pPr>
        <w:pStyle w:val="Heading2"/>
      </w:pPr>
      <w:r w:rsidRPr="001F6EC9">
        <w:t xml:space="preserve">Article </w:t>
      </w:r>
      <w:r w:rsidR="001D49A0" w:rsidRPr="001F6EC9">
        <w:t>1</w:t>
      </w:r>
      <w:r w:rsidR="0020228A">
        <w:t>3</w:t>
      </w:r>
      <w:r w:rsidRPr="001F6EC9">
        <w:t>.</w:t>
      </w:r>
      <w:r w:rsidRPr="001F6EC9">
        <w:tab/>
      </w:r>
      <w:r w:rsidR="00C203F0" w:rsidRPr="001F6EC9">
        <w:t>Bylaws.</w:t>
      </w:r>
    </w:p>
    <w:p w14:paraId="743DABA2" w14:textId="77777777" w:rsidR="001F6EC9" w:rsidRDefault="001F6EC9" w:rsidP="001F6EC9">
      <w:pPr>
        <w:ind w:left="1440"/>
      </w:pPr>
    </w:p>
    <w:p w14:paraId="7CEE4AB4" w14:textId="77777777" w:rsidR="00B22F55" w:rsidRPr="00EC0195" w:rsidRDefault="001F6EC9" w:rsidP="001F6EC9">
      <w:pPr>
        <w:ind w:left="1440"/>
      </w:pPr>
      <w:r w:rsidRPr="00EC0195">
        <w:rPr>
          <w:rStyle w:val="SubtleEmphasis"/>
        </w:rPr>
        <w:t xml:space="preserve">Example statement: </w:t>
      </w:r>
      <w:r w:rsidR="001D49A0" w:rsidRPr="00EC0195">
        <w:t xml:space="preserve">This organization shall adopt bylaws </w:t>
      </w:r>
      <w:r w:rsidR="00BB1D6B" w:rsidRPr="00EC0195">
        <w:t xml:space="preserve">to give additional provisions for the government of this organization. Bylaws must be </w:t>
      </w:r>
      <w:r w:rsidR="001D49A0" w:rsidRPr="00EC0195">
        <w:t>consistent with this constitution</w:t>
      </w:r>
      <w:r w:rsidR="001E1C1E" w:rsidRPr="00EC0195">
        <w:t xml:space="preserve"> and with University of Oklahoma policies</w:t>
      </w:r>
      <w:r w:rsidR="00BB1D6B" w:rsidRPr="00EC0195">
        <w:t>. Bylaws</w:t>
      </w:r>
      <w:r w:rsidR="001E1C1E" w:rsidRPr="00EC0195">
        <w:t xml:space="preserve"> may be amended as they provide.</w:t>
      </w:r>
    </w:p>
    <w:p w14:paraId="5CB4C81C" w14:textId="77777777" w:rsidR="00C203F0" w:rsidRDefault="00C203F0" w:rsidP="00B22F55"/>
    <w:p w14:paraId="1E6DC998" w14:textId="77777777" w:rsidR="001F6EC9" w:rsidRDefault="00C203F0" w:rsidP="001F6EC9">
      <w:pPr>
        <w:pStyle w:val="Heading2"/>
      </w:pPr>
      <w:r>
        <w:t>Article 1</w:t>
      </w:r>
      <w:r w:rsidR="0020228A">
        <w:t>4</w:t>
      </w:r>
      <w:r>
        <w:t>.</w:t>
      </w:r>
      <w:r>
        <w:tab/>
        <w:t>Amendments.</w:t>
      </w:r>
    </w:p>
    <w:p w14:paraId="74DB8383" w14:textId="77777777" w:rsidR="001F6EC9" w:rsidRDefault="001F6EC9" w:rsidP="004E3825">
      <w:pPr>
        <w:ind w:left="1440" w:hanging="1440"/>
      </w:pPr>
    </w:p>
    <w:p w14:paraId="24513ABE" w14:textId="77777777" w:rsidR="00815106" w:rsidRPr="00EC0195" w:rsidRDefault="00815106" w:rsidP="001F6EC9">
      <w:pPr>
        <w:ind w:left="1440"/>
        <w:rPr>
          <w:rStyle w:val="SubtleEmphasis"/>
        </w:rPr>
      </w:pPr>
      <w:r w:rsidRPr="00EC0195">
        <w:rPr>
          <w:rStyle w:val="SubtleEmphasis"/>
        </w:rPr>
        <w:t>Describe the process for amending the constitution.</w:t>
      </w:r>
      <w:r w:rsidR="004E3825" w:rsidRPr="00EC0195">
        <w:rPr>
          <w:rStyle w:val="SubtleEmphasis"/>
        </w:rPr>
        <w:t xml:space="preserve"> Indicate who may propose an amendment, how the proposal should be made, how the proposed amendment will be advertised to club membership, the period of time between publication and voting, </w:t>
      </w:r>
      <w:r w:rsidR="00BE3BC7" w:rsidRPr="00EC0195">
        <w:rPr>
          <w:rStyle w:val="SubtleEmphasis"/>
        </w:rPr>
        <w:t xml:space="preserve">the voting procedure, </w:t>
      </w:r>
      <w:r w:rsidR="004E3825" w:rsidRPr="00EC0195">
        <w:rPr>
          <w:rStyle w:val="SubtleEmphasis"/>
        </w:rPr>
        <w:t xml:space="preserve">and the </w:t>
      </w:r>
      <w:proofErr w:type="gramStart"/>
      <w:r w:rsidR="004E3825" w:rsidRPr="00EC0195">
        <w:rPr>
          <w:rStyle w:val="SubtleEmphasis"/>
        </w:rPr>
        <w:t>amount</w:t>
      </w:r>
      <w:proofErr w:type="gramEnd"/>
      <w:r w:rsidR="004E3825" w:rsidRPr="00EC0195">
        <w:rPr>
          <w:rStyle w:val="SubtleEmphasis"/>
        </w:rPr>
        <w:t xml:space="preserve"> of votes required for passage.</w:t>
      </w:r>
    </w:p>
    <w:p w14:paraId="5B475221" w14:textId="77777777" w:rsidR="004E3825" w:rsidRPr="00EC0195" w:rsidRDefault="004E3825" w:rsidP="004E3825">
      <w:pPr>
        <w:ind w:left="1440" w:hanging="1440"/>
        <w:rPr>
          <w:rStyle w:val="SubtleEmphasis"/>
        </w:rPr>
      </w:pPr>
      <w:r w:rsidRPr="00EC0195">
        <w:rPr>
          <w:rStyle w:val="SubtleEmphasis"/>
        </w:rPr>
        <w:tab/>
      </w:r>
    </w:p>
    <w:p w14:paraId="5A26A44A" w14:textId="77777777" w:rsidR="00C203F0" w:rsidRPr="00836B04" w:rsidRDefault="00815106" w:rsidP="00815106">
      <w:pPr>
        <w:ind w:left="1440"/>
      </w:pPr>
      <w:r w:rsidRPr="00EC0195">
        <w:rPr>
          <w:rStyle w:val="SubtleEmphasis"/>
        </w:rPr>
        <w:t>Example statement:</w:t>
      </w:r>
      <w:r>
        <w:t xml:space="preserve"> </w:t>
      </w:r>
      <w:r w:rsidR="004E3825" w:rsidRPr="00836B04">
        <w:t>Amendments to t</w:t>
      </w:r>
      <w:r w:rsidRPr="00836B04">
        <w:t xml:space="preserve">his constitution </w:t>
      </w:r>
      <w:r w:rsidR="004E3825" w:rsidRPr="00836B04">
        <w:t xml:space="preserve">and by-laws </w:t>
      </w:r>
      <w:r w:rsidRPr="00836B04">
        <w:t xml:space="preserve">may be </w:t>
      </w:r>
      <w:r w:rsidR="004E3825" w:rsidRPr="00836B04">
        <w:t xml:space="preserve">proposed by any active member. </w:t>
      </w:r>
      <w:r w:rsidRPr="00836B04">
        <w:t xml:space="preserve">Proposed amendments must be presented </w:t>
      </w:r>
      <w:r w:rsidR="004E3825" w:rsidRPr="00836B04">
        <w:t xml:space="preserve">to the Executive Board. The Board will publish the proposed amendment </w:t>
      </w:r>
      <w:r w:rsidRPr="00836B04">
        <w:t>[at a regular meeting/at a special meeting/by email to club membership] [time period] prior to the vote.</w:t>
      </w:r>
      <w:r w:rsidR="004E3825" w:rsidRPr="00836B04">
        <w:t xml:space="preserve"> Adoption of amendments requires a [two-thirds majority, X%] vote of Active Members present at [the next regular/general] meeting, or at a special meeting called for the purpose of the vote.</w:t>
      </w:r>
    </w:p>
    <w:p w14:paraId="17797EBB" w14:textId="77777777" w:rsidR="00CE1B98" w:rsidRDefault="00CE1B98" w:rsidP="00B22F55"/>
    <w:p w14:paraId="2AFF893A" w14:textId="77777777" w:rsidR="00CE1B98" w:rsidRPr="001F6EC9" w:rsidRDefault="00CE1B98" w:rsidP="00B22F55">
      <w:pPr>
        <w:rPr>
          <w:i/>
          <w:iCs/>
        </w:rPr>
      </w:pPr>
      <w:r w:rsidRPr="001F6EC9">
        <w:rPr>
          <w:i/>
          <w:iCs/>
        </w:rPr>
        <w:t>Additional articles or sections may be added as needed.</w:t>
      </w:r>
    </w:p>
    <w:p w14:paraId="28403FE0" w14:textId="77777777" w:rsidR="00154E7F" w:rsidRDefault="00154E7F" w:rsidP="00B22F55"/>
    <w:p w14:paraId="43DF4AFE" w14:textId="77777777" w:rsidR="00154E7F" w:rsidRDefault="00154E7F" w:rsidP="00B22F55"/>
    <w:p w14:paraId="684CCB36" w14:textId="77777777" w:rsidR="001A4E93" w:rsidRDefault="001A4E93">
      <w:pPr>
        <w:rPr>
          <w:rFonts w:eastAsiaTheme="majorEastAsia" w:cstheme="majorBidi"/>
          <w:b/>
          <w:bCs/>
          <w:color w:val="000000" w:themeColor="text1"/>
          <w:szCs w:val="26"/>
        </w:rPr>
      </w:pPr>
      <w:r>
        <w:br w:type="page"/>
      </w:r>
    </w:p>
    <w:p w14:paraId="651CC7C2" w14:textId="77777777" w:rsidR="001F6EC9" w:rsidRDefault="001F6EC9" w:rsidP="00822B8A">
      <w:pPr>
        <w:pStyle w:val="Title"/>
      </w:pPr>
      <w:r>
        <w:lastRenderedPageBreak/>
        <w:t>Bylaws of [Name of Organization]</w:t>
      </w:r>
    </w:p>
    <w:p w14:paraId="1C2841F5" w14:textId="77777777" w:rsidR="009611DB" w:rsidRPr="009611DB" w:rsidRDefault="009611DB" w:rsidP="009611DB"/>
    <w:p w14:paraId="4F771DBC" w14:textId="77777777" w:rsidR="009611DB" w:rsidRDefault="009611DB" w:rsidP="009611DB">
      <w:pPr>
        <w:pStyle w:val="Subtitle"/>
      </w:pPr>
      <w:r>
        <w:t xml:space="preserve">Adopted on </w:t>
      </w:r>
      <w:r w:rsidRPr="009764AC">
        <w:t>[Indicate the date of adoption</w:t>
      </w:r>
      <w:r>
        <w:t>].</w:t>
      </w:r>
    </w:p>
    <w:p w14:paraId="27BC84F3" w14:textId="77777777" w:rsidR="009611DB" w:rsidRPr="009764AC" w:rsidRDefault="009611DB" w:rsidP="009611DB">
      <w:pPr>
        <w:pStyle w:val="Subtitle"/>
      </w:pPr>
      <w:r>
        <w:t>Amended on [If</w:t>
      </w:r>
      <w:r w:rsidRPr="009764AC">
        <w:t xml:space="preserve"> applicable, the date of the most recent amendment here.</w:t>
      </w:r>
      <w:r>
        <w:t xml:space="preserve"> You may wish to include dates for all previous amendments.</w:t>
      </w:r>
      <w:r w:rsidRPr="009764AC">
        <w:t>]</w:t>
      </w:r>
      <w:r>
        <w:t>.</w:t>
      </w:r>
    </w:p>
    <w:p w14:paraId="064514FB" w14:textId="77777777" w:rsidR="00154E7F" w:rsidRDefault="00154E7F" w:rsidP="00B22F55"/>
    <w:p w14:paraId="2342853A" w14:textId="77777777" w:rsidR="001F6EC9" w:rsidRDefault="003C2A1F" w:rsidP="001F6EC9">
      <w:pPr>
        <w:pStyle w:val="Heading2"/>
      </w:pPr>
      <w:r>
        <w:t>Bylaw</w:t>
      </w:r>
      <w:r w:rsidR="00F07F63">
        <w:t xml:space="preserve"> 1</w:t>
      </w:r>
      <w:r>
        <w:t>.</w:t>
      </w:r>
      <w:r>
        <w:tab/>
        <w:t>Membership.</w:t>
      </w:r>
    </w:p>
    <w:p w14:paraId="49FDC3B5" w14:textId="77777777" w:rsidR="001F6EC9" w:rsidRDefault="001F6EC9" w:rsidP="00154E7F">
      <w:pPr>
        <w:ind w:left="1440" w:hanging="1440"/>
      </w:pPr>
    </w:p>
    <w:p w14:paraId="2749D517" w14:textId="77777777" w:rsidR="003C2A1F" w:rsidRPr="009611DB" w:rsidRDefault="003C2A1F" w:rsidP="001F6EC9">
      <w:pPr>
        <w:ind w:left="1440"/>
        <w:rPr>
          <w:rStyle w:val="SubtleEmphasis"/>
        </w:rPr>
      </w:pPr>
      <w:r w:rsidRPr="009611DB">
        <w:rPr>
          <w:rStyle w:val="SubtleEmphasis"/>
        </w:rPr>
        <w:t xml:space="preserve">Unless covered in the </w:t>
      </w:r>
      <w:r w:rsidR="009611DB" w:rsidRPr="009611DB">
        <w:rPr>
          <w:rStyle w:val="SubtleEmphasis"/>
        </w:rPr>
        <w:t>c</w:t>
      </w:r>
      <w:r w:rsidRPr="009611DB">
        <w:rPr>
          <w:rStyle w:val="SubtleEmphasis"/>
        </w:rPr>
        <w:t>onstitution, include the eligibility and requirements for membership here.</w:t>
      </w:r>
    </w:p>
    <w:p w14:paraId="5680A121" w14:textId="77777777" w:rsidR="003C2A1F" w:rsidRDefault="003C2A1F" w:rsidP="00154E7F">
      <w:pPr>
        <w:ind w:left="1440" w:hanging="1440"/>
      </w:pPr>
    </w:p>
    <w:p w14:paraId="1FB25DA9" w14:textId="77777777" w:rsidR="001F6EC9" w:rsidRDefault="00154E7F" w:rsidP="001F6EC9">
      <w:pPr>
        <w:pStyle w:val="Heading2"/>
      </w:pPr>
      <w:r>
        <w:t xml:space="preserve">Bylaw </w:t>
      </w:r>
      <w:r w:rsidR="00F07F63">
        <w:t>2</w:t>
      </w:r>
      <w:r>
        <w:t>.</w:t>
      </w:r>
      <w:r>
        <w:tab/>
        <w:t>Dues.</w:t>
      </w:r>
    </w:p>
    <w:p w14:paraId="18BFDABD" w14:textId="77777777" w:rsidR="001F6EC9" w:rsidRDefault="001F6EC9" w:rsidP="001F6EC9">
      <w:pPr>
        <w:ind w:left="1440"/>
      </w:pPr>
    </w:p>
    <w:p w14:paraId="13373CEF" w14:textId="77777777" w:rsidR="00154E7F" w:rsidRPr="009611DB" w:rsidRDefault="00154E7F" w:rsidP="001F6EC9">
      <w:pPr>
        <w:ind w:left="1440"/>
        <w:rPr>
          <w:rStyle w:val="SubtleEmphasis"/>
        </w:rPr>
      </w:pPr>
      <w:r w:rsidRPr="009611DB">
        <w:rPr>
          <w:rStyle w:val="SubtleEmphasis"/>
        </w:rPr>
        <w:t>If your organization collects dues, indicate the amount, frequency, and other details here.</w:t>
      </w:r>
    </w:p>
    <w:p w14:paraId="4929601C" w14:textId="77777777" w:rsidR="003C2A1F" w:rsidRDefault="003C2A1F" w:rsidP="00154E7F">
      <w:pPr>
        <w:ind w:left="1440" w:hanging="1440"/>
      </w:pPr>
    </w:p>
    <w:p w14:paraId="5358F05B" w14:textId="77777777" w:rsidR="001F6EC9" w:rsidRDefault="003C2A1F" w:rsidP="001F6EC9">
      <w:pPr>
        <w:pStyle w:val="Heading2"/>
      </w:pPr>
      <w:r>
        <w:t xml:space="preserve">Bylaw </w:t>
      </w:r>
      <w:r w:rsidR="00F07F63">
        <w:t>3</w:t>
      </w:r>
      <w:r>
        <w:t>.</w:t>
      </w:r>
      <w:r>
        <w:tab/>
        <w:t>Attendance.</w:t>
      </w:r>
    </w:p>
    <w:p w14:paraId="1609B943" w14:textId="77777777" w:rsidR="001F6EC9" w:rsidRDefault="001F6EC9" w:rsidP="00154E7F">
      <w:pPr>
        <w:ind w:left="1440" w:hanging="1440"/>
      </w:pPr>
    </w:p>
    <w:p w14:paraId="0E150FE4" w14:textId="77777777" w:rsidR="003C2A1F" w:rsidRPr="009611DB" w:rsidRDefault="003C2A1F" w:rsidP="001F6EC9">
      <w:pPr>
        <w:ind w:left="1440"/>
        <w:rPr>
          <w:rStyle w:val="SubtleEmphasis"/>
        </w:rPr>
      </w:pPr>
      <w:r w:rsidRPr="009611DB">
        <w:rPr>
          <w:rStyle w:val="SubtleEmphasis"/>
        </w:rPr>
        <w:t>Describe any rules related to attendance here, including how attendance is recorded. This is especially important if attendance is tracked for purposes such as voting rights, eligibility for office, or other privileges.</w:t>
      </w:r>
    </w:p>
    <w:p w14:paraId="590F5B6B" w14:textId="77777777" w:rsidR="00154E7F" w:rsidRDefault="00154E7F" w:rsidP="00154E7F">
      <w:pPr>
        <w:ind w:left="1440" w:hanging="1440"/>
      </w:pPr>
    </w:p>
    <w:p w14:paraId="3D32FD8D" w14:textId="77777777" w:rsidR="00154E7F" w:rsidRPr="001F6EC9" w:rsidRDefault="00154E7F" w:rsidP="001F6EC9">
      <w:pPr>
        <w:pStyle w:val="Heading2"/>
      </w:pPr>
      <w:r w:rsidRPr="001F6EC9">
        <w:t xml:space="preserve">Bylaw </w:t>
      </w:r>
      <w:r w:rsidR="00F07F63">
        <w:t>4</w:t>
      </w:r>
      <w:r w:rsidRPr="001F6EC9">
        <w:t>.</w:t>
      </w:r>
      <w:r w:rsidRPr="001F6EC9">
        <w:tab/>
        <w:t>Duties of Officers.</w:t>
      </w:r>
    </w:p>
    <w:p w14:paraId="6835D05A" w14:textId="77777777" w:rsidR="001F6EC9" w:rsidRDefault="001F6EC9" w:rsidP="00154E7F">
      <w:pPr>
        <w:ind w:left="1440" w:hanging="1440"/>
      </w:pPr>
    </w:p>
    <w:p w14:paraId="73870D7F" w14:textId="77777777" w:rsidR="00154E7F" w:rsidRPr="009611DB" w:rsidRDefault="00154E7F" w:rsidP="00154E7F">
      <w:pPr>
        <w:ind w:left="1440" w:hanging="1440"/>
        <w:rPr>
          <w:rStyle w:val="SubtleEmphasis"/>
        </w:rPr>
      </w:pPr>
      <w:r>
        <w:tab/>
      </w:r>
      <w:r w:rsidRPr="009611DB">
        <w:rPr>
          <w:rStyle w:val="Heading3Char"/>
          <w:i w:val="0"/>
          <w:iCs w:val="0"/>
        </w:rPr>
        <w:t>Section 1. President.</w:t>
      </w:r>
      <w:r w:rsidRPr="009611DB">
        <w:t xml:space="preserve"> </w:t>
      </w:r>
      <w:r w:rsidRPr="009611DB">
        <w:rPr>
          <w:rStyle w:val="SubtleEmphasis"/>
        </w:rPr>
        <w:t>Describe the duties of the president</w:t>
      </w:r>
      <w:r w:rsidR="009611DB" w:rsidRPr="009611DB">
        <w:rPr>
          <w:rStyle w:val="SubtleEmphasis"/>
        </w:rPr>
        <w:t>. Your organization may choose to use a different title for this position.</w:t>
      </w:r>
    </w:p>
    <w:p w14:paraId="1F1DA432" w14:textId="77777777" w:rsidR="001F6EC9" w:rsidRPr="009611DB" w:rsidRDefault="001F6EC9" w:rsidP="00154E7F">
      <w:pPr>
        <w:ind w:left="1440" w:hanging="1440"/>
        <w:rPr>
          <w:rStyle w:val="SubtleEmphasis"/>
        </w:rPr>
      </w:pPr>
    </w:p>
    <w:p w14:paraId="4F30CABC" w14:textId="77777777" w:rsidR="00154E7F" w:rsidRPr="009611DB" w:rsidRDefault="00154E7F" w:rsidP="00154E7F">
      <w:pPr>
        <w:ind w:left="1440" w:hanging="1440"/>
        <w:rPr>
          <w:rStyle w:val="SubtleEmphasis"/>
        </w:rPr>
      </w:pPr>
      <w:r w:rsidRPr="009611DB">
        <w:tab/>
      </w:r>
      <w:r w:rsidRPr="009611DB">
        <w:rPr>
          <w:rStyle w:val="Heading3Char"/>
          <w:i w:val="0"/>
          <w:iCs w:val="0"/>
        </w:rPr>
        <w:t>Section 2–n.</w:t>
      </w:r>
      <w:r w:rsidRPr="009611DB">
        <w:t xml:space="preserve"> </w:t>
      </w:r>
      <w:r w:rsidRPr="009611DB">
        <w:rPr>
          <w:rStyle w:val="SubtleEmphasis"/>
        </w:rPr>
        <w:t>Describe the duties of additional officers, one officer per section.</w:t>
      </w:r>
    </w:p>
    <w:p w14:paraId="1DDE6D75" w14:textId="77777777" w:rsidR="00154E7F" w:rsidRDefault="00154E7F" w:rsidP="00154E7F">
      <w:pPr>
        <w:ind w:left="1440" w:hanging="1440"/>
      </w:pPr>
    </w:p>
    <w:p w14:paraId="7919EF34" w14:textId="77777777" w:rsidR="001F6EC9" w:rsidRDefault="00154E7F" w:rsidP="00154E7F">
      <w:pPr>
        <w:ind w:left="1440" w:hanging="1440"/>
      </w:pPr>
      <w:r w:rsidRPr="001F6EC9">
        <w:rPr>
          <w:rStyle w:val="Heading2Char"/>
        </w:rPr>
        <w:t xml:space="preserve">Bylaw </w:t>
      </w:r>
      <w:r w:rsidR="00F07F63">
        <w:rPr>
          <w:rStyle w:val="Heading2Char"/>
        </w:rPr>
        <w:t>5</w:t>
      </w:r>
      <w:r w:rsidRPr="001F6EC9">
        <w:rPr>
          <w:rStyle w:val="Heading2Char"/>
        </w:rPr>
        <w:t>.</w:t>
      </w:r>
      <w:r w:rsidRPr="001F6EC9">
        <w:rPr>
          <w:rStyle w:val="Heading2Char"/>
        </w:rPr>
        <w:tab/>
        <w:t>Duties of Advisor(s).</w:t>
      </w:r>
    </w:p>
    <w:p w14:paraId="72FA8597" w14:textId="77777777" w:rsidR="001F6EC9" w:rsidRDefault="001F6EC9" w:rsidP="00154E7F">
      <w:pPr>
        <w:ind w:left="1440" w:hanging="1440"/>
      </w:pPr>
    </w:p>
    <w:p w14:paraId="0FE3DAAF" w14:textId="77777777" w:rsidR="00154E7F" w:rsidRPr="009611DB" w:rsidRDefault="00154E7F" w:rsidP="001F6EC9">
      <w:pPr>
        <w:ind w:left="1440"/>
        <w:rPr>
          <w:rStyle w:val="SubtleEmphasis"/>
        </w:rPr>
      </w:pPr>
      <w:r w:rsidRPr="009611DB">
        <w:rPr>
          <w:rStyle w:val="SubtleEmphasis"/>
        </w:rPr>
        <w:t>Describe the duties of the advisor. If you have both a faculty and a staff advisor, describe the duties of each in its own section.</w:t>
      </w:r>
    </w:p>
    <w:p w14:paraId="3349238C" w14:textId="77777777" w:rsidR="00154E7F" w:rsidRDefault="00154E7F" w:rsidP="00154E7F">
      <w:pPr>
        <w:ind w:left="1440" w:hanging="1440"/>
      </w:pPr>
    </w:p>
    <w:p w14:paraId="17E57FA3" w14:textId="77777777" w:rsidR="00154E7F" w:rsidRPr="001F6EC9" w:rsidRDefault="00154E7F" w:rsidP="001F6EC9">
      <w:pPr>
        <w:pStyle w:val="Heading2"/>
      </w:pPr>
      <w:r w:rsidRPr="001F6EC9">
        <w:t xml:space="preserve">Bylaw </w:t>
      </w:r>
      <w:r w:rsidR="00F07F63">
        <w:t>6</w:t>
      </w:r>
      <w:r w:rsidRPr="001F6EC9">
        <w:t>.</w:t>
      </w:r>
      <w:r w:rsidRPr="001F6EC9">
        <w:tab/>
        <w:t>Committees.</w:t>
      </w:r>
    </w:p>
    <w:p w14:paraId="5A5E5885" w14:textId="77777777" w:rsidR="001F6EC9" w:rsidRDefault="00154E7F" w:rsidP="00154E7F">
      <w:pPr>
        <w:ind w:left="1440" w:hanging="1440"/>
      </w:pPr>
      <w:r>
        <w:tab/>
      </w:r>
    </w:p>
    <w:p w14:paraId="7076CB04" w14:textId="77777777" w:rsidR="00154E7F" w:rsidRPr="009611DB" w:rsidRDefault="00154E7F" w:rsidP="001F6EC9">
      <w:pPr>
        <w:ind w:left="1440"/>
        <w:rPr>
          <w:rStyle w:val="SubtleEmphasis"/>
        </w:rPr>
      </w:pPr>
      <w:r w:rsidRPr="009611DB">
        <w:rPr>
          <w:rStyle w:val="Heading3Char"/>
          <w:i w:val="0"/>
          <w:iCs w:val="0"/>
        </w:rPr>
        <w:t>Section 1. Standing committees and duties.</w:t>
      </w:r>
      <w:r w:rsidRPr="009611DB">
        <w:t xml:space="preserve"> </w:t>
      </w:r>
      <w:r w:rsidRPr="009611DB">
        <w:rPr>
          <w:rStyle w:val="SubtleEmphasis"/>
        </w:rPr>
        <w:t xml:space="preserve">List the </w:t>
      </w:r>
      <w:r w:rsidR="00DB349C" w:rsidRPr="009611DB">
        <w:rPr>
          <w:rStyle w:val="SubtleEmphasis"/>
        </w:rPr>
        <w:t>committees. Describe the duties of each. Indicate how the chair is selected. For example, certain officers may, by virtue of their position, also serve as committee chairs. Other committee chairs may be appointed by the president or the executive board. Describe how committee members are selected. You may wish to indicate a minimum number of committee members.</w:t>
      </w:r>
    </w:p>
    <w:p w14:paraId="18575D74" w14:textId="77777777" w:rsidR="00DB349C" w:rsidRPr="009611DB" w:rsidRDefault="00DB349C" w:rsidP="00154E7F">
      <w:pPr>
        <w:ind w:left="1440" w:hanging="1440"/>
      </w:pPr>
    </w:p>
    <w:p w14:paraId="6AA8EE80" w14:textId="77777777" w:rsidR="00154E7F" w:rsidRPr="009611DB" w:rsidRDefault="00154E7F" w:rsidP="00154E7F">
      <w:pPr>
        <w:ind w:left="1440" w:hanging="1440"/>
        <w:rPr>
          <w:rStyle w:val="SubtleEmphasis"/>
        </w:rPr>
      </w:pPr>
      <w:r w:rsidRPr="009611DB">
        <w:lastRenderedPageBreak/>
        <w:tab/>
      </w:r>
      <w:r w:rsidRPr="009611DB">
        <w:rPr>
          <w:rStyle w:val="Heading3Char"/>
          <w:i w:val="0"/>
          <w:iCs w:val="0"/>
        </w:rPr>
        <w:t>Section 2. Special committees.</w:t>
      </w:r>
      <w:r w:rsidRPr="009611DB">
        <w:t xml:space="preserve"> </w:t>
      </w:r>
      <w:r w:rsidRPr="009611DB">
        <w:rPr>
          <w:rStyle w:val="SubtleEmphasis"/>
        </w:rPr>
        <w:t>These are committees established for a particular purpose and dissolved once their work is completed. Instead of listing special committees, including a statement describ</w:t>
      </w:r>
      <w:r w:rsidR="00DB349C" w:rsidRPr="009611DB">
        <w:rPr>
          <w:rStyle w:val="SubtleEmphasis"/>
        </w:rPr>
        <w:t>ing</w:t>
      </w:r>
      <w:r w:rsidRPr="009611DB">
        <w:rPr>
          <w:rStyle w:val="SubtleEmphasis"/>
        </w:rPr>
        <w:t xml:space="preserve"> how a special committee is established</w:t>
      </w:r>
      <w:r w:rsidR="00DB349C" w:rsidRPr="009611DB">
        <w:rPr>
          <w:rStyle w:val="SubtleEmphasis"/>
        </w:rPr>
        <w:t>.</w:t>
      </w:r>
    </w:p>
    <w:p w14:paraId="6DD289A7" w14:textId="77777777" w:rsidR="00DB349C" w:rsidRDefault="00DB349C" w:rsidP="00154E7F">
      <w:pPr>
        <w:ind w:left="1440" w:hanging="1440"/>
      </w:pPr>
    </w:p>
    <w:p w14:paraId="40F7ADC0" w14:textId="77777777" w:rsidR="009611DB" w:rsidRDefault="00DB349C" w:rsidP="00154E7F">
      <w:pPr>
        <w:ind w:left="1440" w:hanging="1440"/>
      </w:pPr>
      <w:r w:rsidRPr="001F6EC9">
        <w:rPr>
          <w:rStyle w:val="Heading2Char"/>
        </w:rPr>
        <w:t xml:space="preserve">Bylaw </w:t>
      </w:r>
      <w:r w:rsidR="00F07F63">
        <w:rPr>
          <w:rStyle w:val="Heading2Char"/>
        </w:rPr>
        <w:t>7</w:t>
      </w:r>
      <w:r w:rsidRPr="001F6EC9">
        <w:rPr>
          <w:rStyle w:val="Heading2Char"/>
        </w:rPr>
        <w:t>.</w:t>
      </w:r>
      <w:r w:rsidRPr="001F6EC9">
        <w:rPr>
          <w:rStyle w:val="Heading2Char"/>
        </w:rPr>
        <w:tab/>
        <w:t>Elections.</w:t>
      </w:r>
    </w:p>
    <w:p w14:paraId="78D16FBF" w14:textId="77777777" w:rsidR="009611DB" w:rsidRDefault="009611DB" w:rsidP="00154E7F">
      <w:pPr>
        <w:ind w:left="1440" w:hanging="1440"/>
      </w:pPr>
    </w:p>
    <w:p w14:paraId="15B8D9CA" w14:textId="77777777" w:rsidR="00DB349C" w:rsidRPr="009611DB" w:rsidRDefault="00DB349C" w:rsidP="009611DB">
      <w:pPr>
        <w:ind w:left="1440"/>
        <w:rPr>
          <w:rStyle w:val="SubtleEmphasis"/>
        </w:rPr>
      </w:pPr>
      <w:r w:rsidRPr="009611DB">
        <w:rPr>
          <w:rStyle w:val="SubtleEmphasis"/>
        </w:rPr>
        <w:t>Unless covered in the Constitution, include election procedures, such as the time of elections, qualifications of voters, balloting methods, and votes necessary to be elected. If desired, include other details not contained in the constitution.</w:t>
      </w:r>
    </w:p>
    <w:p w14:paraId="6F87E755" w14:textId="77777777" w:rsidR="003C2A1F" w:rsidRDefault="003C2A1F" w:rsidP="00154E7F">
      <w:pPr>
        <w:ind w:left="1440" w:hanging="1440"/>
      </w:pPr>
    </w:p>
    <w:p w14:paraId="4BC2969F" w14:textId="77777777" w:rsidR="009611DB" w:rsidRDefault="003C2A1F" w:rsidP="003C2A1F">
      <w:pPr>
        <w:ind w:left="1440" w:hanging="1440"/>
      </w:pPr>
      <w:r w:rsidRPr="001F6EC9">
        <w:rPr>
          <w:rStyle w:val="Heading2Char"/>
        </w:rPr>
        <w:t xml:space="preserve">Bylaw </w:t>
      </w:r>
      <w:r w:rsidR="00F07F63">
        <w:rPr>
          <w:rStyle w:val="Heading2Char"/>
        </w:rPr>
        <w:t>8</w:t>
      </w:r>
      <w:r w:rsidRPr="001F6EC9">
        <w:rPr>
          <w:rStyle w:val="Heading2Char"/>
        </w:rPr>
        <w:t>.</w:t>
      </w:r>
      <w:r w:rsidRPr="001F6EC9">
        <w:rPr>
          <w:rStyle w:val="Heading2Char"/>
        </w:rPr>
        <w:tab/>
        <w:t>Quorum.</w:t>
      </w:r>
    </w:p>
    <w:p w14:paraId="03193D96" w14:textId="77777777" w:rsidR="009611DB" w:rsidRDefault="009611DB" w:rsidP="003C2A1F">
      <w:pPr>
        <w:ind w:left="1440" w:hanging="1440"/>
      </w:pPr>
    </w:p>
    <w:p w14:paraId="7A5C6593" w14:textId="77777777" w:rsidR="003C2A1F" w:rsidRPr="009611DB" w:rsidRDefault="009611DB" w:rsidP="003C2A1F">
      <w:pPr>
        <w:ind w:left="1440" w:hanging="1440"/>
        <w:rPr>
          <w:rStyle w:val="SubtleEmphasis"/>
        </w:rPr>
      </w:pPr>
      <w:r>
        <w:tab/>
      </w:r>
      <w:r w:rsidR="003C2A1F" w:rsidRPr="009611DB">
        <w:rPr>
          <w:rStyle w:val="SubtleEmphasis"/>
        </w:rPr>
        <w:t>A quorum is the minimum number of members that must be present in order to conduct business. A quorum is usually a percentage of members eligible to vote.</w:t>
      </w:r>
    </w:p>
    <w:p w14:paraId="45B1C08D" w14:textId="77777777" w:rsidR="001F6EC9" w:rsidRDefault="001F6EC9" w:rsidP="003C2A1F">
      <w:pPr>
        <w:ind w:left="1440" w:hanging="1440"/>
      </w:pPr>
    </w:p>
    <w:p w14:paraId="4F34AD46" w14:textId="77777777" w:rsidR="003C2A1F" w:rsidRPr="009611DB" w:rsidRDefault="003C2A1F" w:rsidP="001F6EC9">
      <w:pPr>
        <w:pStyle w:val="Heading3"/>
        <w:ind w:firstLine="0"/>
        <w:rPr>
          <w:i w:val="0"/>
          <w:iCs w:val="0"/>
        </w:rPr>
      </w:pPr>
      <w:r>
        <w:tab/>
      </w:r>
      <w:r w:rsidRPr="009611DB">
        <w:rPr>
          <w:i w:val="0"/>
          <w:iCs w:val="0"/>
        </w:rPr>
        <w:t>Section 1. Quorum for regular and special meetings.</w:t>
      </w:r>
    </w:p>
    <w:p w14:paraId="32E83E48" w14:textId="77777777" w:rsidR="001F6EC9" w:rsidRPr="009611DB" w:rsidRDefault="003C2A1F" w:rsidP="00154E7F">
      <w:pPr>
        <w:ind w:left="1440" w:hanging="1440"/>
      </w:pPr>
      <w:r w:rsidRPr="009611DB">
        <w:tab/>
      </w:r>
    </w:p>
    <w:p w14:paraId="12AA208F" w14:textId="77777777" w:rsidR="003C2A1F" w:rsidRPr="009611DB" w:rsidRDefault="003C2A1F" w:rsidP="001F6EC9">
      <w:pPr>
        <w:pStyle w:val="Heading3"/>
        <w:rPr>
          <w:i w:val="0"/>
          <w:iCs w:val="0"/>
        </w:rPr>
      </w:pPr>
      <w:r w:rsidRPr="009611DB">
        <w:rPr>
          <w:i w:val="0"/>
          <w:iCs w:val="0"/>
        </w:rPr>
        <w:t>Section 2. Quorum for executive board meetings.</w:t>
      </w:r>
    </w:p>
    <w:p w14:paraId="23AFBD9B" w14:textId="77777777" w:rsidR="003C2A1F" w:rsidRDefault="003C2A1F" w:rsidP="00154E7F">
      <w:pPr>
        <w:ind w:left="1440" w:hanging="1440"/>
      </w:pPr>
    </w:p>
    <w:p w14:paraId="2809AADE" w14:textId="77777777" w:rsidR="003D749B" w:rsidRDefault="003D749B" w:rsidP="003D749B">
      <w:pPr>
        <w:ind w:left="1440" w:hanging="1440"/>
        <w:rPr>
          <w:rStyle w:val="Heading2Char"/>
        </w:rPr>
      </w:pPr>
      <w:r>
        <w:rPr>
          <w:rStyle w:val="Heading2Char"/>
        </w:rPr>
        <w:t>Bylaw 9.</w:t>
      </w:r>
      <w:r>
        <w:rPr>
          <w:rStyle w:val="Heading2Char"/>
        </w:rPr>
        <w:tab/>
        <w:t>Order of Business.</w:t>
      </w:r>
    </w:p>
    <w:p w14:paraId="15ECCC09" w14:textId="77777777" w:rsidR="003D749B" w:rsidRDefault="003D749B" w:rsidP="003D749B">
      <w:pPr>
        <w:ind w:left="1440" w:hanging="1440"/>
        <w:rPr>
          <w:rStyle w:val="Heading2Char"/>
        </w:rPr>
      </w:pPr>
    </w:p>
    <w:p w14:paraId="385C3064" w14:textId="77777777" w:rsidR="003D749B" w:rsidRPr="009611DB" w:rsidRDefault="003D749B" w:rsidP="003D749B">
      <w:pPr>
        <w:ind w:left="1440"/>
        <w:rPr>
          <w:rStyle w:val="SubtleEmphasis"/>
        </w:rPr>
      </w:pPr>
      <w:r w:rsidRPr="009611DB">
        <w:rPr>
          <w:rStyle w:val="SubtleEmphasis"/>
        </w:rPr>
        <w:t>Describe the standard agenda for conducting meetings, including opening procedures, closing procedures, and the order of presentation for items such as reports from committees, unfinished business, and new business.</w:t>
      </w:r>
    </w:p>
    <w:p w14:paraId="43B92BDE" w14:textId="77777777" w:rsidR="003D749B" w:rsidRDefault="003D749B" w:rsidP="00F07F63">
      <w:pPr>
        <w:ind w:left="1440" w:hanging="1440"/>
        <w:rPr>
          <w:rStyle w:val="Heading2Char"/>
        </w:rPr>
      </w:pPr>
    </w:p>
    <w:p w14:paraId="31D4BEB0" w14:textId="77777777" w:rsidR="009611DB" w:rsidRDefault="003C2A1F" w:rsidP="00F07F63">
      <w:pPr>
        <w:ind w:left="1440" w:hanging="1440"/>
      </w:pPr>
      <w:r w:rsidRPr="001F6EC9">
        <w:rPr>
          <w:rStyle w:val="Heading2Char"/>
        </w:rPr>
        <w:t xml:space="preserve">Bylaw </w:t>
      </w:r>
      <w:r w:rsidR="00C740D2">
        <w:rPr>
          <w:rStyle w:val="Heading2Char"/>
        </w:rPr>
        <w:t>10</w:t>
      </w:r>
      <w:r w:rsidRPr="001F6EC9">
        <w:rPr>
          <w:rStyle w:val="Heading2Char"/>
        </w:rPr>
        <w:t>.</w:t>
      </w:r>
      <w:r w:rsidRPr="001F6EC9">
        <w:rPr>
          <w:rStyle w:val="Heading2Char"/>
        </w:rPr>
        <w:tab/>
        <w:t xml:space="preserve">Parliamentary </w:t>
      </w:r>
      <w:r w:rsidR="00F07F63">
        <w:rPr>
          <w:rStyle w:val="Heading2Char"/>
        </w:rPr>
        <w:t>A</w:t>
      </w:r>
      <w:r w:rsidRPr="001F6EC9">
        <w:rPr>
          <w:rStyle w:val="Heading2Char"/>
        </w:rPr>
        <w:t>uthority.</w:t>
      </w:r>
    </w:p>
    <w:p w14:paraId="49A43403" w14:textId="77777777" w:rsidR="009611DB" w:rsidRDefault="009611DB" w:rsidP="00F07F63">
      <w:pPr>
        <w:ind w:left="1440" w:hanging="1440"/>
      </w:pPr>
    </w:p>
    <w:p w14:paraId="3B6C3B45" w14:textId="77777777" w:rsidR="003C2A1F" w:rsidRPr="009611DB" w:rsidRDefault="009611DB" w:rsidP="00F07F63">
      <w:pPr>
        <w:ind w:left="1440" w:hanging="1440"/>
        <w:rPr>
          <w:rStyle w:val="SubtleEmphasis"/>
        </w:rPr>
      </w:pPr>
      <w:r>
        <w:tab/>
      </w:r>
      <w:r w:rsidR="003C2A1F" w:rsidRPr="009611DB">
        <w:rPr>
          <w:rStyle w:val="SubtleEmphasis"/>
        </w:rPr>
        <w:t xml:space="preserve">Parliamentary procedure describes how an organization conducts its business during a meeting. Following an established parliamentary procedure </w:t>
      </w:r>
      <w:r w:rsidR="005A369E" w:rsidRPr="009611DB">
        <w:rPr>
          <w:rStyle w:val="SubtleEmphasis"/>
        </w:rPr>
        <w:t>will</w:t>
      </w:r>
      <w:r w:rsidR="003C2A1F" w:rsidRPr="009611DB">
        <w:rPr>
          <w:rStyle w:val="SubtleEmphasis"/>
        </w:rPr>
        <w:t xml:space="preserve"> help your organization run smoothly, promote a democratic process, and clarify decisions made </w:t>
      </w:r>
      <w:r w:rsidR="005A369E" w:rsidRPr="009611DB">
        <w:rPr>
          <w:rStyle w:val="SubtleEmphasis"/>
        </w:rPr>
        <w:t>by the organization.</w:t>
      </w:r>
      <w:r w:rsidR="003C2A1F" w:rsidRPr="009611DB">
        <w:rPr>
          <w:rStyle w:val="SubtleEmphasis"/>
        </w:rPr>
        <w:t xml:space="preserve"> </w:t>
      </w:r>
      <w:r w:rsidRPr="009611DB">
        <w:rPr>
          <w:rStyle w:val="SubtleEmphasis"/>
        </w:rPr>
        <w:t>Name the source your organization will use here.</w:t>
      </w:r>
      <w:r>
        <w:rPr>
          <w:rStyle w:val="SubtleEmphasis"/>
        </w:rPr>
        <w:t xml:space="preserve"> </w:t>
      </w:r>
      <w:r w:rsidR="005A369E" w:rsidRPr="009611DB">
        <w:rPr>
          <w:rStyle w:val="SubtleEmphasis"/>
        </w:rPr>
        <w:t>Common</w:t>
      </w:r>
      <w:r w:rsidR="003C2A1F" w:rsidRPr="009611DB">
        <w:rPr>
          <w:rStyle w:val="SubtleEmphasis"/>
        </w:rPr>
        <w:t xml:space="preserve"> sources</w:t>
      </w:r>
      <w:r w:rsidR="00E1773F" w:rsidRPr="009611DB">
        <w:rPr>
          <w:rStyle w:val="SubtleEmphasis"/>
        </w:rPr>
        <w:t xml:space="preserve"> of parliamentary authority</w:t>
      </w:r>
      <w:r w:rsidR="003C2A1F" w:rsidRPr="009611DB">
        <w:rPr>
          <w:rStyle w:val="SubtleEmphasis"/>
        </w:rPr>
        <w:t xml:space="preserve"> include</w:t>
      </w:r>
      <w:r w:rsidR="003C2A1F">
        <w:t xml:space="preserve"> </w:t>
      </w:r>
      <w:hyperlink r:id="rId6" w:history="1">
        <w:r w:rsidR="003C2A1F" w:rsidRPr="00C740D2">
          <w:rPr>
            <w:rStyle w:val="Hyperlink"/>
            <w:i/>
            <w:iCs/>
          </w:rPr>
          <w:t>Robert</w:t>
        </w:r>
        <w:r w:rsidR="00E1773F" w:rsidRPr="00C740D2">
          <w:rPr>
            <w:rStyle w:val="Hyperlink"/>
            <w:i/>
            <w:iCs/>
          </w:rPr>
          <w:t>’</w:t>
        </w:r>
        <w:r w:rsidR="003C2A1F" w:rsidRPr="00C740D2">
          <w:rPr>
            <w:rStyle w:val="Hyperlink"/>
            <w:i/>
            <w:iCs/>
          </w:rPr>
          <w:t>s Rules of Order</w:t>
        </w:r>
        <w:r w:rsidR="00C740D2" w:rsidRPr="00C740D2">
          <w:rPr>
            <w:rStyle w:val="Hyperlink"/>
            <w:i/>
            <w:iCs/>
          </w:rPr>
          <w:t xml:space="preserve"> Newly Revised</w:t>
        </w:r>
      </w:hyperlink>
      <w:r w:rsidR="005A369E">
        <w:t xml:space="preserve"> </w:t>
      </w:r>
      <w:r w:rsidR="005A369E" w:rsidRPr="009611DB">
        <w:rPr>
          <w:rStyle w:val="SubtleEmphasis"/>
        </w:rPr>
        <w:t>and the</w:t>
      </w:r>
      <w:r w:rsidR="005A369E">
        <w:t xml:space="preserve"> </w:t>
      </w:r>
      <w:hyperlink r:id="rId7" w:history="1">
        <w:r w:rsidR="005A369E" w:rsidRPr="00C740D2">
          <w:rPr>
            <w:rStyle w:val="Hyperlink"/>
            <w:i/>
            <w:iCs/>
          </w:rPr>
          <w:t xml:space="preserve">Standard Code of Parliamentary </w:t>
        </w:r>
        <w:r w:rsidR="00C740D2" w:rsidRPr="00C740D2">
          <w:rPr>
            <w:rStyle w:val="Hyperlink"/>
            <w:i/>
            <w:iCs/>
          </w:rPr>
          <w:t>Procedure</w:t>
        </w:r>
      </w:hyperlink>
      <w:r w:rsidR="005A369E">
        <w:t>.</w:t>
      </w:r>
    </w:p>
    <w:p w14:paraId="422A9A49" w14:textId="77777777" w:rsidR="00BB1D6B" w:rsidRDefault="00BB1D6B" w:rsidP="00154E7F">
      <w:pPr>
        <w:ind w:left="1440" w:hanging="1440"/>
      </w:pPr>
    </w:p>
    <w:p w14:paraId="776DC2A6" w14:textId="77777777" w:rsidR="009611DB" w:rsidRDefault="00BB1D6B" w:rsidP="00154E7F">
      <w:pPr>
        <w:ind w:left="1440" w:hanging="1440"/>
      </w:pPr>
      <w:r w:rsidRPr="00E1773F">
        <w:rPr>
          <w:rStyle w:val="Heading2Char"/>
        </w:rPr>
        <w:t>Bylaw 1</w:t>
      </w:r>
      <w:r w:rsidR="00C740D2">
        <w:rPr>
          <w:rStyle w:val="Heading2Char"/>
        </w:rPr>
        <w:t>1</w:t>
      </w:r>
      <w:r w:rsidRPr="00E1773F">
        <w:rPr>
          <w:rStyle w:val="Heading2Char"/>
        </w:rPr>
        <w:t>.</w:t>
      </w:r>
      <w:r w:rsidRPr="00E1773F">
        <w:rPr>
          <w:rStyle w:val="Heading2Char"/>
        </w:rPr>
        <w:tab/>
        <w:t xml:space="preserve">Amendments to </w:t>
      </w:r>
      <w:r w:rsidR="00F07F63">
        <w:rPr>
          <w:rStyle w:val="Heading2Char"/>
        </w:rPr>
        <w:t>B</w:t>
      </w:r>
      <w:r w:rsidRPr="00E1773F">
        <w:rPr>
          <w:rStyle w:val="Heading2Char"/>
        </w:rPr>
        <w:t>ylaws.</w:t>
      </w:r>
    </w:p>
    <w:p w14:paraId="48D15C3B" w14:textId="77777777" w:rsidR="009611DB" w:rsidRDefault="009611DB" w:rsidP="00154E7F">
      <w:pPr>
        <w:ind w:left="1440" w:hanging="1440"/>
      </w:pPr>
    </w:p>
    <w:p w14:paraId="22CC1C13" w14:textId="77777777" w:rsidR="00BB1D6B" w:rsidRPr="009611DB" w:rsidRDefault="009611DB" w:rsidP="00154E7F">
      <w:pPr>
        <w:ind w:left="1440" w:hanging="1440"/>
        <w:rPr>
          <w:rStyle w:val="SubtleEmphasis"/>
        </w:rPr>
      </w:pPr>
      <w:r>
        <w:tab/>
      </w:r>
      <w:r w:rsidR="00BB1D6B" w:rsidRPr="009611DB">
        <w:rPr>
          <w:rStyle w:val="SubtleEmphasis"/>
        </w:rPr>
        <w:t xml:space="preserve">Describe the procedure for amending bylaws. Indicate who may propose an amendment, how the proposal should be made, how the proposed amendment will be advertised to club membership, the period of time between publication and voting, the voting procedure, and the </w:t>
      </w:r>
      <w:proofErr w:type="gramStart"/>
      <w:r w:rsidR="00BB1D6B" w:rsidRPr="009611DB">
        <w:rPr>
          <w:rStyle w:val="SubtleEmphasis"/>
        </w:rPr>
        <w:t>amount</w:t>
      </w:r>
      <w:proofErr w:type="gramEnd"/>
      <w:r w:rsidR="00BB1D6B" w:rsidRPr="009611DB">
        <w:rPr>
          <w:rStyle w:val="SubtleEmphasis"/>
        </w:rPr>
        <w:t xml:space="preserve"> of votes required for passage. This procedure should be simpler than that required for a constitutional amendment and should require fewer votes for passage. In many organizations, bylaws can be amended by a simple majority </w:t>
      </w:r>
      <w:r w:rsidR="00133E5E" w:rsidRPr="009611DB">
        <w:rPr>
          <w:rStyle w:val="SubtleEmphasis"/>
        </w:rPr>
        <w:t>of votes cast.</w:t>
      </w:r>
    </w:p>
    <w:p w14:paraId="0B5DDA2D" w14:textId="77777777" w:rsidR="00C740D2" w:rsidRDefault="00C740D2" w:rsidP="00C740D2">
      <w:pPr>
        <w:rPr>
          <w:i/>
          <w:iCs/>
        </w:rPr>
      </w:pPr>
    </w:p>
    <w:p w14:paraId="2A879896" w14:textId="77777777" w:rsidR="00037D0A" w:rsidRPr="00C740D2" w:rsidRDefault="00F07F63" w:rsidP="00C740D2">
      <w:r>
        <w:rPr>
          <w:i/>
          <w:iCs/>
        </w:rPr>
        <w:t>Additional</w:t>
      </w:r>
      <w:r w:rsidRPr="00F07F63">
        <w:rPr>
          <w:i/>
          <w:iCs/>
        </w:rPr>
        <w:t xml:space="preserve"> bylaws </w:t>
      </w:r>
      <w:r>
        <w:rPr>
          <w:i/>
          <w:iCs/>
        </w:rPr>
        <w:t xml:space="preserve">or sections </w:t>
      </w:r>
      <w:r w:rsidRPr="00F07F63">
        <w:rPr>
          <w:i/>
          <w:iCs/>
        </w:rPr>
        <w:t>may be added as needed.</w:t>
      </w:r>
    </w:p>
    <w:p w14:paraId="2EF57AB9" w14:textId="77777777" w:rsidR="00037D0A" w:rsidRDefault="00037D0A">
      <w:pPr>
        <w:rPr>
          <w:i/>
          <w:iCs/>
        </w:rPr>
      </w:pPr>
      <w:r>
        <w:rPr>
          <w:i/>
          <w:iCs/>
        </w:rPr>
        <w:br w:type="page"/>
      </w:r>
    </w:p>
    <w:p w14:paraId="1A71E8F2" w14:textId="77777777" w:rsidR="00037D0A" w:rsidRDefault="00037D0A" w:rsidP="00037D0A">
      <w:pPr>
        <w:pStyle w:val="Heading2"/>
        <w:jc w:val="center"/>
      </w:pPr>
      <w:r>
        <w:lastRenderedPageBreak/>
        <w:t>Sources</w:t>
      </w:r>
    </w:p>
    <w:p w14:paraId="1F02484F" w14:textId="77777777" w:rsidR="00037D0A" w:rsidRDefault="00037D0A" w:rsidP="00037D0A"/>
    <w:p w14:paraId="359CC19C" w14:textId="77777777" w:rsidR="00037D0A" w:rsidRDefault="00437750" w:rsidP="00037D0A">
      <w:r>
        <w:t xml:space="preserve">This guide is based on material from </w:t>
      </w:r>
      <w:r w:rsidR="00236CEA">
        <w:t>the following sources</w:t>
      </w:r>
      <w:r>
        <w:t>.</w:t>
      </w:r>
      <w:r w:rsidR="00236CEA">
        <w:t xml:space="preserve"> No endorsement by these organizations is implied.</w:t>
      </w:r>
    </w:p>
    <w:p w14:paraId="59BC5F61" w14:textId="77777777" w:rsidR="00437750" w:rsidRDefault="00437750" w:rsidP="00037D0A"/>
    <w:p w14:paraId="2AA3E0AF" w14:textId="77777777" w:rsidR="00C740D2" w:rsidRDefault="00C740D2" w:rsidP="00C740D2">
      <w:r>
        <w:t xml:space="preserve">Delta Gamma Fraternity, Inc., </w:t>
      </w:r>
      <w:r w:rsidRPr="00C740D2">
        <w:t>https://www.deltagamma.org/library/constitution/fraternity-constitution</w:t>
      </w:r>
      <w:r w:rsidR="009611DB">
        <w:t>.</w:t>
      </w:r>
    </w:p>
    <w:p w14:paraId="6BEF683F" w14:textId="77777777" w:rsidR="00C740D2" w:rsidRDefault="00C740D2" w:rsidP="00C740D2"/>
    <w:p w14:paraId="5A7F2E73" w14:textId="77777777" w:rsidR="00C740D2" w:rsidRDefault="00C740D2" w:rsidP="00C740D2">
      <w:r>
        <w:t>Engineers’ Club at the University of Oklahoma</w:t>
      </w:r>
      <w:r w:rsidR="009611DB">
        <w:t>.</w:t>
      </w:r>
    </w:p>
    <w:p w14:paraId="5C25CB77" w14:textId="77777777" w:rsidR="00437750" w:rsidRDefault="00437750" w:rsidP="00037D0A"/>
    <w:p w14:paraId="30FB7E55" w14:textId="77777777" w:rsidR="00C740D2" w:rsidRDefault="00C740D2" w:rsidP="00C740D2">
      <w:r>
        <w:t xml:space="preserve">P.E.O. International, </w:t>
      </w:r>
      <w:r w:rsidRPr="00C740D2">
        <w:t>http://www.peointernational.org/sites/www.peointernational.org/files/constitution-2009.pdf</w:t>
      </w:r>
      <w:r w:rsidR="009611DB">
        <w:t>.</w:t>
      </w:r>
    </w:p>
    <w:p w14:paraId="3B2A3E26" w14:textId="77777777" w:rsidR="00C740D2" w:rsidRDefault="00C740D2" w:rsidP="00037D0A"/>
    <w:p w14:paraId="5E9F0547" w14:textId="77777777" w:rsidR="00437750" w:rsidRDefault="00437750" w:rsidP="00037D0A">
      <w:r>
        <w:t>Rotary International</w:t>
      </w:r>
      <w:r w:rsidR="00C740D2">
        <w:t xml:space="preserve">, </w:t>
      </w:r>
      <w:r w:rsidR="00C740D2" w:rsidRPr="00C740D2">
        <w:t>https://my.rotary.org/en/learning-reference/about-rotary/governance-documents</w:t>
      </w:r>
      <w:r w:rsidR="009611DB">
        <w:t>.</w:t>
      </w:r>
    </w:p>
    <w:p w14:paraId="159A6DF4" w14:textId="77777777" w:rsidR="00C740D2" w:rsidRDefault="00C740D2" w:rsidP="00037D0A"/>
    <w:p w14:paraId="6078F877" w14:textId="77777777" w:rsidR="00C740D2" w:rsidRDefault="00C740D2" w:rsidP="00C740D2">
      <w:r>
        <w:t xml:space="preserve">Texas A&amp;M–Texarkana, </w:t>
      </w:r>
      <w:r w:rsidRPr="00C740D2">
        <w:t>https://www.tamut.edu/Campus-Life/Clubs-and-Organizations/Writing%20Constitution%20or%20Bylaws%2010-20-09.pdf</w:t>
      </w:r>
      <w:r w:rsidR="009611DB">
        <w:t>.</w:t>
      </w:r>
    </w:p>
    <w:p w14:paraId="1BE0CA5E" w14:textId="77777777" w:rsidR="00C740D2" w:rsidRDefault="00C740D2" w:rsidP="00C740D2"/>
    <w:p w14:paraId="19C04986" w14:textId="77777777" w:rsidR="00C740D2" w:rsidRPr="00037D0A" w:rsidRDefault="00C740D2" w:rsidP="00037D0A">
      <w:r>
        <w:t xml:space="preserve">University of Southern Indiana, </w:t>
      </w:r>
      <w:r w:rsidRPr="00C740D2">
        <w:t>https://www.usi.edu/media/959699/how_to_create_your_constitution_and_by-laws.pdf</w:t>
      </w:r>
      <w:r w:rsidR="009611DB">
        <w:t>.</w:t>
      </w:r>
    </w:p>
    <w:sectPr w:rsidR="00C740D2" w:rsidRPr="00037D0A" w:rsidSect="00804716">
      <w:footerReference w:type="even" r:id="rId8"/>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E58E" w14:textId="77777777" w:rsidR="00804716" w:rsidRDefault="00804716" w:rsidP="00822B8A">
      <w:r>
        <w:separator/>
      </w:r>
    </w:p>
  </w:endnote>
  <w:endnote w:type="continuationSeparator" w:id="0">
    <w:p w14:paraId="4B84A373" w14:textId="77777777" w:rsidR="00804716" w:rsidRDefault="00804716" w:rsidP="0082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4007243"/>
      <w:docPartObj>
        <w:docPartGallery w:val="Page Numbers (Bottom of Page)"/>
        <w:docPartUnique/>
      </w:docPartObj>
    </w:sdtPr>
    <w:sdtEndPr>
      <w:rPr>
        <w:rStyle w:val="PageNumber"/>
      </w:rPr>
    </w:sdtEndPr>
    <w:sdtContent>
      <w:p w14:paraId="3EC2710E" w14:textId="77777777" w:rsidR="00D26536" w:rsidRDefault="00D26536" w:rsidP="009113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96678497"/>
      <w:docPartObj>
        <w:docPartGallery w:val="Page Numbers (Bottom of Page)"/>
        <w:docPartUnique/>
      </w:docPartObj>
    </w:sdtPr>
    <w:sdtEndPr>
      <w:rPr>
        <w:rStyle w:val="PageNumber"/>
      </w:rPr>
    </w:sdtEndPr>
    <w:sdtContent>
      <w:p w14:paraId="44780984" w14:textId="77777777" w:rsidR="00822B8A" w:rsidRDefault="00822B8A" w:rsidP="00D26536">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1E837" w14:textId="77777777" w:rsidR="00822B8A" w:rsidRDefault="0082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715500"/>
      <w:docPartObj>
        <w:docPartGallery w:val="Page Numbers (Bottom of Page)"/>
        <w:docPartUnique/>
      </w:docPartObj>
    </w:sdtPr>
    <w:sdtEndPr>
      <w:rPr>
        <w:rStyle w:val="PageNumber"/>
      </w:rPr>
    </w:sdtEndPr>
    <w:sdtContent>
      <w:p w14:paraId="1EF57D2F" w14:textId="77777777" w:rsidR="00822B8A" w:rsidRDefault="00822B8A" w:rsidP="00D265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D0496B" w14:textId="77777777" w:rsidR="00822B8A" w:rsidRPr="00D26536" w:rsidRDefault="00D26536" w:rsidP="00D26536">
    <w:pPr>
      <w:pStyle w:val="Footer"/>
      <w:ind w:right="360"/>
      <w:rPr>
        <w:sz w:val="18"/>
        <w:szCs w:val="16"/>
      </w:rPr>
    </w:pPr>
    <w:r w:rsidRPr="00D26536">
      <w:rPr>
        <w:sz w:val="18"/>
        <w:szCs w:val="16"/>
      </w:rPr>
      <w:t>GCoE Student Org Constitution and Bylaws Template Su21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F7DF" w14:textId="77777777" w:rsidR="00804716" w:rsidRDefault="00804716" w:rsidP="00822B8A">
      <w:r>
        <w:separator/>
      </w:r>
    </w:p>
  </w:footnote>
  <w:footnote w:type="continuationSeparator" w:id="0">
    <w:p w14:paraId="1075042B" w14:textId="77777777" w:rsidR="00804716" w:rsidRDefault="00804716" w:rsidP="00822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16"/>
    <w:rsid w:val="00022DC0"/>
    <w:rsid w:val="00023CFE"/>
    <w:rsid w:val="00030EDE"/>
    <w:rsid w:val="00037D0A"/>
    <w:rsid w:val="00043156"/>
    <w:rsid w:val="00067982"/>
    <w:rsid w:val="00093BF0"/>
    <w:rsid w:val="000B78BA"/>
    <w:rsid w:val="000C6D90"/>
    <w:rsid w:val="000C6EBA"/>
    <w:rsid w:val="000D5595"/>
    <w:rsid w:val="00101E24"/>
    <w:rsid w:val="001136DD"/>
    <w:rsid w:val="00114933"/>
    <w:rsid w:val="00133E5E"/>
    <w:rsid w:val="0014720E"/>
    <w:rsid w:val="00154E7F"/>
    <w:rsid w:val="00156052"/>
    <w:rsid w:val="00167D59"/>
    <w:rsid w:val="00180D5D"/>
    <w:rsid w:val="001A0F5A"/>
    <w:rsid w:val="001A34C7"/>
    <w:rsid w:val="001A4E93"/>
    <w:rsid w:val="001B1D0A"/>
    <w:rsid w:val="001D49A0"/>
    <w:rsid w:val="001D4B1F"/>
    <w:rsid w:val="001E1C1E"/>
    <w:rsid w:val="001E1C63"/>
    <w:rsid w:val="001E25E6"/>
    <w:rsid w:val="001F6EC9"/>
    <w:rsid w:val="0020228A"/>
    <w:rsid w:val="00222DDC"/>
    <w:rsid w:val="00226EEF"/>
    <w:rsid w:val="00236CEA"/>
    <w:rsid w:val="00283A74"/>
    <w:rsid w:val="00285F2B"/>
    <w:rsid w:val="002879DC"/>
    <w:rsid w:val="002C3EBD"/>
    <w:rsid w:val="002E1FB1"/>
    <w:rsid w:val="00316EAA"/>
    <w:rsid w:val="00336088"/>
    <w:rsid w:val="003436DD"/>
    <w:rsid w:val="003616D1"/>
    <w:rsid w:val="00386F96"/>
    <w:rsid w:val="00392BEF"/>
    <w:rsid w:val="003C2A1F"/>
    <w:rsid w:val="003D749B"/>
    <w:rsid w:val="003F4413"/>
    <w:rsid w:val="00437750"/>
    <w:rsid w:val="00446888"/>
    <w:rsid w:val="004B602A"/>
    <w:rsid w:val="004C69D0"/>
    <w:rsid w:val="004E252E"/>
    <w:rsid w:val="004E3825"/>
    <w:rsid w:val="004F4399"/>
    <w:rsid w:val="004F46E1"/>
    <w:rsid w:val="005362A0"/>
    <w:rsid w:val="00545D8A"/>
    <w:rsid w:val="00556BD5"/>
    <w:rsid w:val="00585F6A"/>
    <w:rsid w:val="005870F4"/>
    <w:rsid w:val="005A1D80"/>
    <w:rsid w:val="005A369E"/>
    <w:rsid w:val="005A5316"/>
    <w:rsid w:val="005A59E7"/>
    <w:rsid w:val="005C0B92"/>
    <w:rsid w:val="005E203C"/>
    <w:rsid w:val="0061241D"/>
    <w:rsid w:val="00624A3C"/>
    <w:rsid w:val="00641F2B"/>
    <w:rsid w:val="006653E8"/>
    <w:rsid w:val="00681CA9"/>
    <w:rsid w:val="006F1A51"/>
    <w:rsid w:val="00707EDB"/>
    <w:rsid w:val="007107CC"/>
    <w:rsid w:val="00736FDB"/>
    <w:rsid w:val="00745C85"/>
    <w:rsid w:val="007B36DD"/>
    <w:rsid w:val="007C7514"/>
    <w:rsid w:val="007F1E5B"/>
    <w:rsid w:val="00804716"/>
    <w:rsid w:val="00815106"/>
    <w:rsid w:val="00822B8A"/>
    <w:rsid w:val="0083444E"/>
    <w:rsid w:val="00836B04"/>
    <w:rsid w:val="00855F76"/>
    <w:rsid w:val="008854E3"/>
    <w:rsid w:val="008A7638"/>
    <w:rsid w:val="00910C4C"/>
    <w:rsid w:val="00927F89"/>
    <w:rsid w:val="009452A7"/>
    <w:rsid w:val="009611DB"/>
    <w:rsid w:val="009764AC"/>
    <w:rsid w:val="009E1E5E"/>
    <w:rsid w:val="009E37A9"/>
    <w:rsid w:val="00A93855"/>
    <w:rsid w:val="00B205E3"/>
    <w:rsid w:val="00B22F55"/>
    <w:rsid w:val="00B24F50"/>
    <w:rsid w:val="00B27C14"/>
    <w:rsid w:val="00B440EB"/>
    <w:rsid w:val="00B64A28"/>
    <w:rsid w:val="00B65D02"/>
    <w:rsid w:val="00B72C51"/>
    <w:rsid w:val="00B81CC6"/>
    <w:rsid w:val="00BA4105"/>
    <w:rsid w:val="00BB1D6B"/>
    <w:rsid w:val="00BB7D97"/>
    <w:rsid w:val="00BE3BC7"/>
    <w:rsid w:val="00BE7B5F"/>
    <w:rsid w:val="00BF1464"/>
    <w:rsid w:val="00BF43E6"/>
    <w:rsid w:val="00BF601E"/>
    <w:rsid w:val="00C11B7C"/>
    <w:rsid w:val="00C14503"/>
    <w:rsid w:val="00C203F0"/>
    <w:rsid w:val="00C649A6"/>
    <w:rsid w:val="00C740D2"/>
    <w:rsid w:val="00C942A2"/>
    <w:rsid w:val="00CE1B98"/>
    <w:rsid w:val="00CF7042"/>
    <w:rsid w:val="00D03735"/>
    <w:rsid w:val="00D075CB"/>
    <w:rsid w:val="00D26536"/>
    <w:rsid w:val="00D32E58"/>
    <w:rsid w:val="00D3461F"/>
    <w:rsid w:val="00D816BD"/>
    <w:rsid w:val="00D81EFF"/>
    <w:rsid w:val="00DA298E"/>
    <w:rsid w:val="00DB349C"/>
    <w:rsid w:val="00DD3A78"/>
    <w:rsid w:val="00DD48EC"/>
    <w:rsid w:val="00E00D4B"/>
    <w:rsid w:val="00E17363"/>
    <w:rsid w:val="00E1773F"/>
    <w:rsid w:val="00E47915"/>
    <w:rsid w:val="00E57205"/>
    <w:rsid w:val="00E607F3"/>
    <w:rsid w:val="00E64248"/>
    <w:rsid w:val="00E7021D"/>
    <w:rsid w:val="00EB329F"/>
    <w:rsid w:val="00EB5C67"/>
    <w:rsid w:val="00EC0195"/>
    <w:rsid w:val="00EC6BEA"/>
    <w:rsid w:val="00ED5D09"/>
    <w:rsid w:val="00F07F63"/>
    <w:rsid w:val="00F10C5F"/>
    <w:rsid w:val="00F13ACB"/>
    <w:rsid w:val="00F31594"/>
    <w:rsid w:val="00F320F2"/>
    <w:rsid w:val="00F37873"/>
    <w:rsid w:val="00F53EAD"/>
    <w:rsid w:val="00F77126"/>
    <w:rsid w:val="00F8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969A"/>
  <w15:chartTrackingRefBased/>
  <w15:docId w15:val="{E4FE80AD-7A1B-4DD4-8F25-9B26B82F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6D90"/>
    <w:rPr>
      <w:rFonts w:ascii="Helvetica" w:hAnsi="Helvetica"/>
      <w:sz w:val="24"/>
    </w:rPr>
  </w:style>
  <w:style w:type="paragraph" w:styleId="Heading1">
    <w:name w:val="heading 1"/>
    <w:basedOn w:val="Normal"/>
    <w:next w:val="Normal"/>
    <w:link w:val="Heading1Char"/>
    <w:uiPriority w:val="9"/>
    <w:qFormat/>
    <w:rsid w:val="009764AC"/>
    <w:pPr>
      <w:keepNext/>
      <w:keepLines/>
      <w:spacing w:before="36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764AC"/>
    <w:pPr>
      <w:keepNext/>
      <w:keepLines/>
      <w:spacing w:before="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4F4399"/>
    <w:pPr>
      <w:ind w:left="720" w:firstLine="720"/>
      <w:outlineLvl w:val="2"/>
    </w:pPr>
    <w:rPr>
      <w:i/>
      <w:iCs/>
    </w:rPr>
  </w:style>
  <w:style w:type="paragraph" w:styleId="Heading4">
    <w:name w:val="heading 4"/>
    <w:basedOn w:val="Normal"/>
    <w:next w:val="Normal"/>
    <w:link w:val="Heading4Char"/>
    <w:uiPriority w:val="9"/>
    <w:semiHidden/>
    <w:unhideWhenUsed/>
    <w:qFormat/>
    <w:rsid w:val="000C6D90"/>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0C6D90"/>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C6D90"/>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0C6D90"/>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0C6D90"/>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C6D90"/>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4AC"/>
    <w:rPr>
      <w:rFonts w:ascii="Helvetica" w:eastAsiaTheme="majorEastAsia" w:hAnsi="Helvetica" w:cstheme="majorBidi"/>
      <w:b/>
      <w:bCs/>
      <w:sz w:val="28"/>
      <w:szCs w:val="28"/>
    </w:rPr>
  </w:style>
  <w:style w:type="character" w:customStyle="1" w:styleId="Heading2Char">
    <w:name w:val="Heading 2 Char"/>
    <w:basedOn w:val="DefaultParagraphFont"/>
    <w:link w:val="Heading2"/>
    <w:uiPriority w:val="9"/>
    <w:rsid w:val="009764AC"/>
    <w:rPr>
      <w:rFonts w:ascii="Helvetica" w:eastAsiaTheme="majorEastAsia" w:hAnsi="Helvetica" w:cstheme="majorBidi"/>
      <w:b/>
      <w:bCs/>
      <w:color w:val="000000" w:themeColor="text1"/>
      <w:sz w:val="24"/>
      <w:szCs w:val="26"/>
    </w:rPr>
  </w:style>
  <w:style w:type="character" w:customStyle="1" w:styleId="Heading3Char">
    <w:name w:val="Heading 3 Char"/>
    <w:basedOn w:val="DefaultParagraphFont"/>
    <w:link w:val="Heading3"/>
    <w:uiPriority w:val="9"/>
    <w:rsid w:val="004F4399"/>
    <w:rPr>
      <w:rFonts w:ascii="Helvetica" w:hAnsi="Helvetica"/>
      <w:i/>
      <w:iCs/>
      <w:sz w:val="24"/>
    </w:rPr>
  </w:style>
  <w:style w:type="character" w:customStyle="1" w:styleId="Heading4Char">
    <w:name w:val="Heading 4 Char"/>
    <w:basedOn w:val="DefaultParagraphFont"/>
    <w:link w:val="Heading4"/>
    <w:uiPriority w:val="9"/>
    <w:semiHidden/>
    <w:rsid w:val="000C6D90"/>
    <w:rPr>
      <w:rFonts w:asciiTheme="majorHAnsi" w:eastAsiaTheme="majorEastAsia" w:hAnsiTheme="majorHAnsi" w:cstheme="majorBidi"/>
      <w:b/>
      <w:bCs/>
      <w:i/>
      <w:iCs/>
      <w:color w:val="262626" w:themeColor="text1" w:themeTint="D9"/>
      <w:sz w:val="24"/>
    </w:rPr>
  </w:style>
  <w:style w:type="character" w:customStyle="1" w:styleId="Heading5Char">
    <w:name w:val="Heading 5 Char"/>
    <w:basedOn w:val="DefaultParagraphFont"/>
    <w:link w:val="Heading5"/>
    <w:uiPriority w:val="9"/>
    <w:semiHidden/>
    <w:rsid w:val="000C6D90"/>
    <w:rPr>
      <w:rFonts w:asciiTheme="majorHAnsi" w:eastAsiaTheme="majorEastAsia" w:hAnsiTheme="majorHAnsi" w:cstheme="majorBidi"/>
      <w:color w:val="000000"/>
      <w:sz w:val="24"/>
    </w:rPr>
  </w:style>
  <w:style w:type="character" w:customStyle="1" w:styleId="Heading6Char">
    <w:name w:val="Heading 6 Char"/>
    <w:basedOn w:val="DefaultParagraphFont"/>
    <w:link w:val="Heading6"/>
    <w:uiPriority w:val="9"/>
    <w:semiHidden/>
    <w:rsid w:val="000C6D90"/>
    <w:rPr>
      <w:rFonts w:asciiTheme="majorHAnsi" w:eastAsiaTheme="majorEastAsia" w:hAnsiTheme="majorHAnsi" w:cstheme="majorBidi"/>
      <w:i/>
      <w:iCs/>
      <w:color w:val="000000" w:themeColor="text1"/>
      <w:sz w:val="24"/>
    </w:rPr>
  </w:style>
  <w:style w:type="character" w:customStyle="1" w:styleId="Heading7Char">
    <w:name w:val="Heading 7 Char"/>
    <w:basedOn w:val="DefaultParagraphFont"/>
    <w:link w:val="Heading7"/>
    <w:uiPriority w:val="9"/>
    <w:semiHidden/>
    <w:rsid w:val="000C6D90"/>
    <w:rPr>
      <w:rFonts w:asciiTheme="majorHAnsi" w:eastAsiaTheme="majorEastAsia" w:hAnsiTheme="majorHAnsi" w:cstheme="majorBidi"/>
      <w:i/>
      <w:iCs/>
      <w:color w:val="44546A" w:themeColor="text2"/>
      <w:sz w:val="24"/>
    </w:rPr>
  </w:style>
  <w:style w:type="character" w:customStyle="1" w:styleId="Heading8Char">
    <w:name w:val="Heading 8 Char"/>
    <w:basedOn w:val="DefaultParagraphFont"/>
    <w:link w:val="Heading8"/>
    <w:uiPriority w:val="9"/>
    <w:semiHidden/>
    <w:rsid w:val="000C6D90"/>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C6D90"/>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0C6D90"/>
    <w:rPr>
      <w:rFonts w:eastAsiaTheme="minorEastAsia"/>
      <w:b/>
      <w:bCs/>
      <w:smallCaps/>
      <w:color w:val="44546A" w:themeColor="text2"/>
      <w:spacing w:val="6"/>
      <w:szCs w:val="18"/>
    </w:rPr>
  </w:style>
  <w:style w:type="paragraph" w:styleId="Title">
    <w:name w:val="Title"/>
    <w:basedOn w:val="Heading1"/>
    <w:next w:val="Normal"/>
    <w:link w:val="TitleChar"/>
    <w:uiPriority w:val="10"/>
    <w:qFormat/>
    <w:rsid w:val="00F320F2"/>
  </w:style>
  <w:style w:type="character" w:customStyle="1" w:styleId="TitleChar">
    <w:name w:val="Title Char"/>
    <w:basedOn w:val="DefaultParagraphFont"/>
    <w:link w:val="Title"/>
    <w:uiPriority w:val="10"/>
    <w:rsid w:val="00F320F2"/>
    <w:rPr>
      <w:rFonts w:ascii="Helvetica" w:eastAsiaTheme="majorEastAsia" w:hAnsi="Helvetica" w:cstheme="majorBidi"/>
      <w:b/>
      <w:bCs/>
      <w:sz w:val="28"/>
      <w:szCs w:val="28"/>
    </w:rPr>
  </w:style>
  <w:style w:type="paragraph" w:styleId="Subtitle">
    <w:name w:val="Subtitle"/>
    <w:basedOn w:val="Normal"/>
    <w:next w:val="Normal"/>
    <w:link w:val="SubtitleChar"/>
    <w:uiPriority w:val="11"/>
    <w:qFormat/>
    <w:rsid w:val="009764AC"/>
    <w:pPr>
      <w:numPr>
        <w:ilvl w:val="1"/>
      </w:numPr>
      <w:jc w:val="center"/>
    </w:pPr>
    <w:rPr>
      <w:rFonts w:eastAsiaTheme="majorEastAsia" w:cstheme="majorBidi"/>
      <w:iCs/>
      <w:szCs w:val="24"/>
      <w14:ligatures w14:val="standard"/>
    </w:rPr>
  </w:style>
  <w:style w:type="character" w:customStyle="1" w:styleId="SubtitleChar">
    <w:name w:val="Subtitle Char"/>
    <w:basedOn w:val="DefaultParagraphFont"/>
    <w:link w:val="Subtitle"/>
    <w:uiPriority w:val="11"/>
    <w:rsid w:val="009764AC"/>
    <w:rPr>
      <w:rFonts w:ascii="Helvetica" w:eastAsiaTheme="majorEastAsia" w:hAnsi="Helvetica" w:cstheme="majorBidi"/>
      <w:iCs/>
      <w:sz w:val="24"/>
      <w:szCs w:val="24"/>
      <w14:ligatures w14:val="standard"/>
    </w:rPr>
  </w:style>
  <w:style w:type="paragraph" w:styleId="NoSpacing">
    <w:name w:val="No Spacing"/>
    <w:link w:val="NoSpacingChar"/>
    <w:uiPriority w:val="1"/>
    <w:qFormat/>
    <w:rsid w:val="000C6D90"/>
    <w:rPr>
      <w:rFonts w:ascii="Helvetica" w:hAnsi="Helvetica"/>
      <w:sz w:val="24"/>
    </w:rPr>
  </w:style>
  <w:style w:type="character" w:customStyle="1" w:styleId="NoSpacingChar">
    <w:name w:val="No Spacing Char"/>
    <w:basedOn w:val="DefaultParagraphFont"/>
    <w:link w:val="NoSpacing"/>
    <w:uiPriority w:val="1"/>
    <w:rsid w:val="000C6D90"/>
    <w:rPr>
      <w:rFonts w:ascii="Helvetica" w:hAnsi="Helvetica"/>
      <w:sz w:val="24"/>
    </w:rPr>
  </w:style>
  <w:style w:type="paragraph" w:styleId="ListParagraph">
    <w:name w:val="List Paragraph"/>
    <w:basedOn w:val="Normal"/>
    <w:uiPriority w:val="34"/>
    <w:qFormat/>
    <w:rsid w:val="000C6D90"/>
    <w:pPr>
      <w:ind w:left="720" w:hanging="288"/>
      <w:contextualSpacing/>
    </w:pPr>
    <w:rPr>
      <w:color w:val="44546A" w:themeColor="text2"/>
    </w:rPr>
  </w:style>
  <w:style w:type="character" w:styleId="IntenseReference">
    <w:name w:val="Intense Reference"/>
    <w:basedOn w:val="DefaultParagraphFont"/>
    <w:uiPriority w:val="32"/>
    <w:qFormat/>
    <w:rsid w:val="000C6D90"/>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0C6D90"/>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0C6D90"/>
    <w:pPr>
      <w:spacing w:before="480" w:line="264" w:lineRule="auto"/>
      <w:outlineLvl w:val="9"/>
    </w:pPr>
    <w:rPr>
      <w:b w:val="0"/>
    </w:rPr>
  </w:style>
  <w:style w:type="character" w:styleId="Hyperlink">
    <w:name w:val="Hyperlink"/>
    <w:basedOn w:val="DefaultParagraphFont"/>
    <w:uiPriority w:val="99"/>
    <w:unhideWhenUsed/>
    <w:rsid w:val="00C740D2"/>
    <w:rPr>
      <w:color w:val="0563C1" w:themeColor="hyperlink"/>
      <w:u w:val="single"/>
    </w:rPr>
  </w:style>
  <w:style w:type="character" w:styleId="UnresolvedMention">
    <w:name w:val="Unresolved Mention"/>
    <w:basedOn w:val="DefaultParagraphFont"/>
    <w:uiPriority w:val="99"/>
    <w:rsid w:val="00C740D2"/>
    <w:rPr>
      <w:color w:val="605E5C"/>
      <w:shd w:val="clear" w:color="auto" w:fill="E1DFDD"/>
    </w:rPr>
  </w:style>
  <w:style w:type="paragraph" w:styleId="Footer">
    <w:name w:val="footer"/>
    <w:basedOn w:val="Normal"/>
    <w:link w:val="FooterChar"/>
    <w:uiPriority w:val="99"/>
    <w:unhideWhenUsed/>
    <w:rsid w:val="00822B8A"/>
    <w:pPr>
      <w:tabs>
        <w:tab w:val="center" w:pos="4680"/>
        <w:tab w:val="right" w:pos="9360"/>
      </w:tabs>
    </w:pPr>
  </w:style>
  <w:style w:type="character" w:customStyle="1" w:styleId="FooterChar">
    <w:name w:val="Footer Char"/>
    <w:basedOn w:val="DefaultParagraphFont"/>
    <w:link w:val="Footer"/>
    <w:uiPriority w:val="99"/>
    <w:rsid w:val="00822B8A"/>
    <w:rPr>
      <w:rFonts w:ascii="Helvetica" w:hAnsi="Helvetica"/>
      <w:sz w:val="24"/>
    </w:rPr>
  </w:style>
  <w:style w:type="character" w:styleId="PageNumber">
    <w:name w:val="page number"/>
    <w:basedOn w:val="DefaultParagraphFont"/>
    <w:uiPriority w:val="99"/>
    <w:semiHidden/>
    <w:unhideWhenUsed/>
    <w:rsid w:val="00822B8A"/>
  </w:style>
  <w:style w:type="paragraph" w:styleId="Header">
    <w:name w:val="header"/>
    <w:basedOn w:val="Normal"/>
    <w:link w:val="HeaderChar"/>
    <w:uiPriority w:val="99"/>
    <w:unhideWhenUsed/>
    <w:rsid w:val="00822B8A"/>
    <w:pPr>
      <w:tabs>
        <w:tab w:val="center" w:pos="4680"/>
        <w:tab w:val="right" w:pos="9360"/>
      </w:tabs>
    </w:pPr>
  </w:style>
  <w:style w:type="character" w:customStyle="1" w:styleId="HeaderChar">
    <w:name w:val="Header Char"/>
    <w:basedOn w:val="DefaultParagraphFont"/>
    <w:link w:val="Header"/>
    <w:uiPriority w:val="99"/>
    <w:rsid w:val="00822B8A"/>
    <w:rPr>
      <w:rFonts w:ascii="Helvetica" w:hAnsi="Helvetica"/>
      <w:sz w:val="24"/>
    </w:rPr>
  </w:style>
  <w:style w:type="character" w:styleId="SubtleEmphasis">
    <w:name w:val="Subtle Emphasis"/>
    <w:basedOn w:val="DefaultParagraphFont"/>
    <w:uiPriority w:val="19"/>
    <w:qFormat/>
    <w:rsid w:val="00E47915"/>
    <w:rPr>
      <w:i/>
      <w:iCs/>
      <w:color w:val="404040" w:themeColor="text1" w:themeTint="BF"/>
    </w:rPr>
  </w:style>
  <w:style w:type="character" w:styleId="CommentReference">
    <w:name w:val="annotation reference"/>
    <w:basedOn w:val="DefaultParagraphFont"/>
    <w:uiPriority w:val="99"/>
    <w:semiHidden/>
    <w:unhideWhenUsed/>
    <w:rsid w:val="00B64A28"/>
    <w:rPr>
      <w:sz w:val="16"/>
      <w:szCs w:val="16"/>
    </w:rPr>
  </w:style>
  <w:style w:type="paragraph" w:styleId="CommentText">
    <w:name w:val="annotation text"/>
    <w:basedOn w:val="Normal"/>
    <w:link w:val="CommentTextChar"/>
    <w:uiPriority w:val="99"/>
    <w:semiHidden/>
    <w:unhideWhenUsed/>
    <w:rsid w:val="00B64A28"/>
    <w:rPr>
      <w:sz w:val="20"/>
      <w:szCs w:val="20"/>
    </w:rPr>
  </w:style>
  <w:style w:type="character" w:customStyle="1" w:styleId="CommentTextChar">
    <w:name w:val="Comment Text Char"/>
    <w:basedOn w:val="DefaultParagraphFont"/>
    <w:link w:val="CommentText"/>
    <w:uiPriority w:val="99"/>
    <w:semiHidden/>
    <w:rsid w:val="00B64A28"/>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64A28"/>
    <w:rPr>
      <w:b/>
      <w:bCs/>
    </w:rPr>
  </w:style>
  <w:style w:type="character" w:customStyle="1" w:styleId="CommentSubjectChar">
    <w:name w:val="Comment Subject Char"/>
    <w:basedOn w:val="CommentTextChar"/>
    <w:link w:val="CommentSubject"/>
    <w:uiPriority w:val="99"/>
    <w:semiHidden/>
    <w:rsid w:val="00B64A28"/>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79321">
      <w:bodyDiv w:val="1"/>
      <w:marLeft w:val="0"/>
      <w:marRight w:val="0"/>
      <w:marTop w:val="0"/>
      <w:marBottom w:val="0"/>
      <w:divBdr>
        <w:top w:val="none" w:sz="0" w:space="0" w:color="auto"/>
        <w:left w:val="none" w:sz="0" w:space="0" w:color="auto"/>
        <w:bottom w:val="none" w:sz="0" w:space="0" w:color="auto"/>
        <w:right w:val="none" w:sz="0" w:space="0" w:color="auto"/>
      </w:divBdr>
    </w:div>
    <w:div w:id="15282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arnesandnoble.com/w/american-institute-of-parliamentarians-standard-code-of-parliamentary-procedure-american-institute-of-parliamentarians/1108021780?ean=97800717786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kim\Documents\Professional\Engineering%20Student%20Life\leadership%20resources%20web%20page\Robert&#8217;s%20Rules%20of%20Order%20Newly%20Revised,%20https:\robertsrules.com\books\newly-revised-3rd-in-brief-edi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g3856\Downloads\RSO%20Constitution%20Template%20and%20Guidelines(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RSO Constitution Template and Guidelines(6)</Template>
  <TotalTime>12</TotalTime>
  <Pages>10</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Biggerstaff, Jeffrey</dc:creator>
  <cp:keywords/>
  <dc:description/>
  <cp:lastModifiedBy>Biggerstaff, Jeffrey</cp:lastModifiedBy>
  <cp:revision>1</cp:revision>
  <dcterms:created xsi:type="dcterms:W3CDTF">2024-04-17T19:38:00Z</dcterms:created>
  <dcterms:modified xsi:type="dcterms:W3CDTF">2024-04-17T19:50:00Z</dcterms:modified>
</cp:coreProperties>
</file>