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E371" w14:textId="77777777" w:rsidR="001D63C4" w:rsidRDefault="00000000">
      <w:pPr>
        <w:spacing w:before="37" w:line="364" w:lineRule="auto"/>
        <w:ind w:left="2834" w:right="2791"/>
        <w:jc w:val="center"/>
        <w:rPr>
          <w:b/>
        </w:rPr>
      </w:pPr>
      <w:r>
        <w:rPr>
          <w:b/>
        </w:rPr>
        <w:t>Ed</w:t>
      </w:r>
      <w:r>
        <w:rPr>
          <w:b/>
          <w:spacing w:val="-10"/>
        </w:rPr>
        <w:t xml:space="preserve"> </w:t>
      </w:r>
      <w:r>
        <w:rPr>
          <w:b/>
        </w:rPr>
        <w:t>Cline</w:t>
      </w:r>
      <w:r>
        <w:rPr>
          <w:b/>
          <w:spacing w:val="-10"/>
        </w:rPr>
        <w:t xml:space="preserve"> </w:t>
      </w:r>
      <w:r>
        <w:rPr>
          <w:b/>
        </w:rPr>
        <w:t>Faculty</w:t>
      </w:r>
      <w:r>
        <w:rPr>
          <w:b/>
          <w:spacing w:val="-11"/>
        </w:rPr>
        <w:t xml:space="preserve"> </w:t>
      </w:r>
      <w:r>
        <w:rPr>
          <w:b/>
        </w:rPr>
        <w:t>Development</w:t>
      </w:r>
      <w:r>
        <w:rPr>
          <w:b/>
          <w:spacing w:val="-9"/>
        </w:rPr>
        <w:t xml:space="preserve"> </w:t>
      </w:r>
      <w:r>
        <w:rPr>
          <w:b/>
        </w:rPr>
        <w:t>Awards Proposal Application</w:t>
      </w:r>
    </w:p>
    <w:p w14:paraId="150F2C56" w14:textId="780F40E9" w:rsidR="001D63C4" w:rsidRDefault="00223A09">
      <w:pPr>
        <w:ind w:left="2832" w:right="2791"/>
        <w:jc w:val="center"/>
        <w:rPr>
          <w:b/>
        </w:rPr>
      </w:pPr>
      <w:r>
        <w:rPr>
          <w:b/>
        </w:rPr>
        <w:t xml:space="preserve">Academic Year </w:t>
      </w:r>
    </w:p>
    <w:p w14:paraId="0224A142" w14:textId="77777777" w:rsidR="001D63C4" w:rsidRDefault="001D63C4">
      <w:pPr>
        <w:pStyle w:val="BodyText"/>
        <w:rPr>
          <w:b/>
        </w:rPr>
      </w:pPr>
    </w:p>
    <w:p w14:paraId="524B156D" w14:textId="77777777" w:rsidR="001D63C4" w:rsidRDefault="001D63C4">
      <w:pPr>
        <w:pStyle w:val="BodyText"/>
        <w:rPr>
          <w:b/>
        </w:rPr>
      </w:pPr>
    </w:p>
    <w:p w14:paraId="2581D623" w14:textId="77777777" w:rsidR="001D63C4" w:rsidRDefault="001D63C4">
      <w:pPr>
        <w:pStyle w:val="BodyText"/>
        <w:rPr>
          <w:b/>
        </w:rPr>
      </w:pPr>
    </w:p>
    <w:p w14:paraId="0100B78A" w14:textId="77777777" w:rsidR="001D63C4" w:rsidRDefault="001D63C4">
      <w:pPr>
        <w:pStyle w:val="BodyText"/>
        <w:rPr>
          <w:b/>
          <w:sz w:val="23"/>
        </w:rPr>
      </w:pPr>
    </w:p>
    <w:p w14:paraId="138DCCCD" w14:textId="77777777" w:rsidR="001D63C4" w:rsidRDefault="00000000">
      <w:pPr>
        <w:spacing w:before="1"/>
        <w:ind w:left="100"/>
        <w:rPr>
          <w:b/>
        </w:rPr>
      </w:pPr>
      <w:r>
        <w:t>Title</w:t>
      </w:r>
      <w:r>
        <w:rPr>
          <w:spacing w:val="-3"/>
        </w:rPr>
        <w:t xml:space="preserve"> </w:t>
      </w:r>
      <w:r>
        <w:t>of</w:t>
      </w:r>
      <w:r>
        <w:rPr>
          <w:spacing w:val="-1"/>
        </w:rPr>
        <w:t xml:space="preserve"> </w:t>
      </w:r>
      <w:r>
        <w:t>the proposed</w:t>
      </w:r>
      <w:r>
        <w:rPr>
          <w:spacing w:val="-2"/>
        </w:rPr>
        <w:t xml:space="preserve"> </w:t>
      </w:r>
      <w:r>
        <w:t>activity:</w:t>
      </w:r>
      <w:r>
        <w:rPr>
          <w:spacing w:val="48"/>
        </w:rPr>
        <w:t xml:space="preserve"> </w:t>
      </w:r>
      <w:r>
        <w:rPr>
          <w:b/>
        </w:rPr>
        <w:t>PUT YOUR</w:t>
      </w:r>
      <w:r>
        <w:rPr>
          <w:b/>
          <w:spacing w:val="-3"/>
        </w:rPr>
        <w:t xml:space="preserve"> </w:t>
      </w:r>
      <w:r>
        <w:rPr>
          <w:b/>
        </w:rPr>
        <w:t>PROPOSAL</w:t>
      </w:r>
      <w:r>
        <w:rPr>
          <w:b/>
          <w:spacing w:val="-2"/>
        </w:rPr>
        <w:t xml:space="preserve"> </w:t>
      </w:r>
      <w:r>
        <w:rPr>
          <w:b/>
        </w:rPr>
        <w:t>TITLE</w:t>
      </w:r>
      <w:r>
        <w:rPr>
          <w:b/>
          <w:spacing w:val="-1"/>
        </w:rPr>
        <w:t xml:space="preserve"> </w:t>
      </w:r>
      <w:r>
        <w:rPr>
          <w:b/>
          <w:spacing w:val="-4"/>
        </w:rPr>
        <w:t>HERE</w:t>
      </w:r>
    </w:p>
    <w:p w14:paraId="41F699A2" w14:textId="77777777" w:rsidR="001D63C4" w:rsidRDefault="001D63C4">
      <w:pPr>
        <w:pStyle w:val="BodyText"/>
        <w:rPr>
          <w:b/>
        </w:rPr>
      </w:pPr>
    </w:p>
    <w:p w14:paraId="2C70B3EE" w14:textId="77777777" w:rsidR="001D63C4" w:rsidRDefault="001D63C4">
      <w:pPr>
        <w:pStyle w:val="BodyText"/>
        <w:spacing w:before="10"/>
        <w:rPr>
          <w:b/>
          <w:sz w:val="21"/>
        </w:rPr>
      </w:pPr>
    </w:p>
    <w:p w14:paraId="7AB38BF9" w14:textId="77777777" w:rsidR="001D63C4" w:rsidRDefault="00000000">
      <w:pPr>
        <w:pStyle w:val="BodyText"/>
        <w:spacing w:line="268" w:lineRule="exact"/>
        <w:ind w:left="100"/>
      </w:pPr>
      <w:r>
        <w:t>Applicant</w:t>
      </w:r>
      <w:r>
        <w:rPr>
          <w:spacing w:val="-8"/>
        </w:rPr>
        <w:t xml:space="preserve"> </w:t>
      </w:r>
      <w:r>
        <w:rPr>
          <w:spacing w:val="-2"/>
        </w:rPr>
        <w:t>information:</w:t>
      </w:r>
    </w:p>
    <w:p w14:paraId="550DB97B" w14:textId="77777777" w:rsidR="001D63C4" w:rsidRDefault="00000000">
      <w:pPr>
        <w:ind w:left="816" w:right="7695"/>
        <w:rPr>
          <w:b/>
        </w:rPr>
      </w:pPr>
      <w:r>
        <w:rPr>
          <w:b/>
          <w:spacing w:val="-4"/>
        </w:rPr>
        <w:t xml:space="preserve">NAME </w:t>
      </w:r>
      <w:r>
        <w:rPr>
          <w:b/>
          <w:spacing w:val="-2"/>
        </w:rPr>
        <w:t>TITLE</w:t>
      </w:r>
    </w:p>
    <w:p w14:paraId="0A917E6D" w14:textId="77777777" w:rsidR="001D63C4" w:rsidRDefault="00000000">
      <w:pPr>
        <w:spacing w:before="1"/>
        <w:ind w:left="816" w:right="6640"/>
        <w:rPr>
          <w:b/>
        </w:rPr>
      </w:pPr>
      <w:r>
        <w:rPr>
          <w:b/>
          <w:spacing w:val="-2"/>
        </w:rPr>
        <w:t xml:space="preserve">DEPARTMENT </w:t>
      </w:r>
      <w:r>
        <w:rPr>
          <w:b/>
        </w:rPr>
        <w:t>MAILING</w:t>
      </w:r>
      <w:r>
        <w:rPr>
          <w:b/>
          <w:spacing w:val="-13"/>
        </w:rPr>
        <w:t xml:space="preserve"> </w:t>
      </w:r>
      <w:r>
        <w:rPr>
          <w:b/>
        </w:rPr>
        <w:t xml:space="preserve">ADDRESS </w:t>
      </w:r>
      <w:r>
        <w:rPr>
          <w:b/>
          <w:spacing w:val="-2"/>
        </w:rPr>
        <w:t>PHONE</w:t>
      </w:r>
    </w:p>
    <w:p w14:paraId="0AABCDCE" w14:textId="77777777" w:rsidR="001D63C4" w:rsidRDefault="00000000">
      <w:pPr>
        <w:spacing w:before="1"/>
        <w:ind w:left="816"/>
        <w:rPr>
          <w:b/>
        </w:rPr>
      </w:pPr>
      <w:r>
        <w:rPr>
          <w:b/>
          <w:spacing w:val="-2"/>
        </w:rPr>
        <w:t>EMAIL</w:t>
      </w:r>
    </w:p>
    <w:p w14:paraId="7C02FFC5" w14:textId="77777777" w:rsidR="001D63C4" w:rsidRDefault="001D63C4">
      <w:pPr>
        <w:pStyle w:val="BodyText"/>
        <w:rPr>
          <w:b/>
        </w:rPr>
      </w:pPr>
    </w:p>
    <w:p w14:paraId="1A1B21A7" w14:textId="77777777" w:rsidR="001D63C4" w:rsidRDefault="001D63C4">
      <w:pPr>
        <w:pStyle w:val="BodyText"/>
        <w:spacing w:before="11"/>
        <w:rPr>
          <w:b/>
          <w:sz w:val="21"/>
        </w:rPr>
      </w:pPr>
    </w:p>
    <w:p w14:paraId="1DE6CB87" w14:textId="77777777" w:rsidR="001D63C4" w:rsidRDefault="00000000">
      <w:pPr>
        <w:pStyle w:val="BodyText"/>
        <w:ind w:left="100"/>
        <w:rPr>
          <w:b/>
        </w:rPr>
      </w:pPr>
      <w:r>
        <w:t>Departmental</w:t>
      </w:r>
      <w:r>
        <w:rPr>
          <w:spacing w:val="-7"/>
        </w:rPr>
        <w:t xml:space="preserve"> </w:t>
      </w:r>
      <w:r>
        <w:t>account</w:t>
      </w:r>
      <w:r>
        <w:rPr>
          <w:spacing w:val="-5"/>
        </w:rPr>
        <w:t xml:space="preserve"> </w:t>
      </w:r>
      <w:r>
        <w:t>number</w:t>
      </w:r>
      <w:r>
        <w:rPr>
          <w:spacing w:val="-7"/>
        </w:rPr>
        <w:t xml:space="preserve"> </w:t>
      </w:r>
      <w:r>
        <w:t>to</w:t>
      </w:r>
      <w:r>
        <w:rPr>
          <w:spacing w:val="-6"/>
        </w:rPr>
        <w:t xml:space="preserve"> </w:t>
      </w:r>
      <w:r>
        <w:t>which</w:t>
      </w:r>
      <w:r>
        <w:rPr>
          <w:spacing w:val="-6"/>
        </w:rPr>
        <w:t xml:space="preserve"> </w:t>
      </w:r>
      <w:r>
        <w:t>the</w:t>
      </w:r>
      <w:r>
        <w:rPr>
          <w:spacing w:val="-5"/>
        </w:rPr>
        <w:t xml:space="preserve"> </w:t>
      </w:r>
      <w:r>
        <w:t>funds</w:t>
      </w:r>
      <w:r>
        <w:rPr>
          <w:spacing w:val="-5"/>
        </w:rPr>
        <w:t xml:space="preserve"> </w:t>
      </w:r>
      <w:r>
        <w:t>will</w:t>
      </w:r>
      <w:r>
        <w:rPr>
          <w:spacing w:val="-6"/>
        </w:rPr>
        <w:t xml:space="preserve"> </w:t>
      </w:r>
      <w:r>
        <w:t>be</w:t>
      </w:r>
      <w:r>
        <w:rPr>
          <w:spacing w:val="-5"/>
        </w:rPr>
        <w:t xml:space="preserve"> </w:t>
      </w:r>
      <w:r>
        <w:t>transferred</w:t>
      </w:r>
      <w:r>
        <w:rPr>
          <w:spacing w:val="-5"/>
        </w:rPr>
        <w:t xml:space="preserve"> </w:t>
      </w:r>
      <w:r>
        <w:t>if</w:t>
      </w:r>
      <w:r>
        <w:rPr>
          <w:spacing w:val="-5"/>
        </w:rPr>
        <w:t xml:space="preserve"> </w:t>
      </w:r>
      <w:r>
        <w:t>awarded:</w:t>
      </w:r>
      <w:r>
        <w:rPr>
          <w:spacing w:val="1"/>
        </w:rPr>
        <w:t xml:space="preserve"> </w:t>
      </w:r>
      <w:r>
        <w:rPr>
          <w:b/>
        </w:rPr>
        <w:t>122-</w:t>
      </w:r>
      <w:r>
        <w:rPr>
          <w:b/>
          <w:spacing w:val="-2"/>
        </w:rPr>
        <w:t>XXXXXX</w:t>
      </w:r>
    </w:p>
    <w:p w14:paraId="3A1AB4F0" w14:textId="77777777" w:rsidR="001D63C4" w:rsidRDefault="001D63C4">
      <w:pPr>
        <w:pStyle w:val="BodyText"/>
        <w:rPr>
          <w:b/>
        </w:rPr>
      </w:pPr>
    </w:p>
    <w:p w14:paraId="2D9C2C30" w14:textId="77777777" w:rsidR="001D63C4" w:rsidRDefault="00000000">
      <w:pPr>
        <w:spacing w:before="1"/>
        <w:ind w:left="100"/>
        <w:rPr>
          <w:b/>
        </w:rPr>
      </w:pPr>
      <w:r>
        <w:t>Amount</w:t>
      </w:r>
      <w:r>
        <w:rPr>
          <w:spacing w:val="-7"/>
        </w:rPr>
        <w:t xml:space="preserve"> </w:t>
      </w:r>
      <w:r>
        <w:t>requested:</w:t>
      </w:r>
      <w:r>
        <w:rPr>
          <w:spacing w:val="43"/>
        </w:rPr>
        <w:t xml:space="preserve"> </w:t>
      </w:r>
      <w:r>
        <w:rPr>
          <w:b/>
        </w:rPr>
        <w:t>$</w:t>
      </w:r>
      <w:r>
        <w:rPr>
          <w:b/>
          <w:spacing w:val="-3"/>
        </w:rPr>
        <w:t xml:space="preserve"> </w:t>
      </w:r>
      <w:r>
        <w:rPr>
          <w:b/>
          <w:spacing w:val="-4"/>
        </w:rPr>
        <w:t>X,XXX</w:t>
      </w:r>
    </w:p>
    <w:p w14:paraId="5B57EE79" w14:textId="77777777" w:rsidR="001D63C4" w:rsidRDefault="001D63C4">
      <w:pPr>
        <w:pStyle w:val="BodyText"/>
        <w:rPr>
          <w:b/>
        </w:rPr>
      </w:pPr>
    </w:p>
    <w:p w14:paraId="57648B45" w14:textId="77777777" w:rsidR="001D63C4" w:rsidRDefault="00000000">
      <w:pPr>
        <w:pStyle w:val="BodyText"/>
        <w:ind w:left="100" w:right="52"/>
      </w:pPr>
      <w:r>
        <w:t>The project does not involve any of the following: human subjects, laboratory animals, biohazards, export</w:t>
      </w:r>
      <w:r>
        <w:rPr>
          <w:spacing w:val="-2"/>
        </w:rPr>
        <w:t xml:space="preserve"> </w:t>
      </w:r>
      <w:r>
        <w:t>controls,</w:t>
      </w:r>
      <w:r>
        <w:rPr>
          <w:spacing w:val="-2"/>
        </w:rPr>
        <w:t xml:space="preserve"> </w:t>
      </w:r>
      <w:r>
        <w:t>toxins,</w:t>
      </w:r>
      <w:r>
        <w:rPr>
          <w:spacing w:val="-5"/>
        </w:rPr>
        <w:t xml:space="preserve"> </w:t>
      </w:r>
      <w:r>
        <w:t>radioisotopes,</w:t>
      </w:r>
      <w:r>
        <w:rPr>
          <w:spacing w:val="-4"/>
        </w:rPr>
        <w:t xml:space="preserve"> </w:t>
      </w:r>
      <w:r>
        <w:t>or</w:t>
      </w:r>
      <w:r>
        <w:rPr>
          <w:spacing w:val="-2"/>
        </w:rPr>
        <w:t xml:space="preserve"> </w:t>
      </w:r>
      <w:r>
        <w:t>recombinant</w:t>
      </w:r>
      <w:r>
        <w:rPr>
          <w:spacing w:val="-4"/>
        </w:rPr>
        <w:t xml:space="preserve"> </w:t>
      </w:r>
      <w:r>
        <w:t>DNA</w:t>
      </w:r>
      <w:r>
        <w:rPr>
          <w:spacing w:val="-2"/>
        </w:rPr>
        <w:t xml:space="preserve"> </w:t>
      </w:r>
      <w:r>
        <w:t>technology.</w:t>
      </w:r>
      <w:r>
        <w:rPr>
          <w:spacing w:val="40"/>
        </w:rPr>
        <w:t xml:space="preserve"> </w:t>
      </w:r>
      <w:r>
        <w:t>If</w:t>
      </w:r>
      <w:r>
        <w:rPr>
          <w:spacing w:val="-2"/>
        </w:rPr>
        <w:t xml:space="preserve"> </w:t>
      </w:r>
      <w:r>
        <w:t>so,</w:t>
      </w:r>
      <w:r>
        <w:rPr>
          <w:spacing w:val="-2"/>
        </w:rPr>
        <w:t xml:space="preserve"> </w:t>
      </w:r>
      <w:r>
        <w:t>IRB,</w:t>
      </w:r>
      <w:r>
        <w:rPr>
          <w:spacing w:val="-2"/>
        </w:rPr>
        <w:t xml:space="preserve"> </w:t>
      </w:r>
      <w:r>
        <w:t>IACUC</w:t>
      </w:r>
      <w:r>
        <w:rPr>
          <w:spacing w:val="-5"/>
        </w:rPr>
        <w:t xml:space="preserve"> </w:t>
      </w:r>
      <w:r>
        <w:t>or</w:t>
      </w:r>
      <w:r>
        <w:rPr>
          <w:spacing w:val="-2"/>
        </w:rPr>
        <w:t xml:space="preserve"> </w:t>
      </w:r>
      <w:r>
        <w:t>biosafety committee approval will be required to receive funding.</w:t>
      </w:r>
    </w:p>
    <w:p w14:paraId="473FC4CF" w14:textId="77777777" w:rsidR="001D63C4" w:rsidRDefault="001D63C4">
      <w:pPr>
        <w:pStyle w:val="BodyText"/>
        <w:spacing w:before="1"/>
      </w:pPr>
    </w:p>
    <w:p w14:paraId="746E24DE" w14:textId="77777777" w:rsidR="001D63C4" w:rsidRDefault="00000000">
      <w:pPr>
        <w:pStyle w:val="BodyText"/>
        <w:spacing w:before="1"/>
        <w:ind w:left="100" w:right="106"/>
      </w:pPr>
      <w:r>
        <w:t>The signature of the applicant affirms that I will not seek duplicate funding from other university sources.</w:t>
      </w:r>
      <w:r>
        <w:rPr>
          <w:spacing w:val="40"/>
        </w:rPr>
        <w:t xml:space="preserve"> </w:t>
      </w:r>
      <w:r>
        <w:t>The</w:t>
      </w:r>
      <w:r>
        <w:rPr>
          <w:spacing w:val="-4"/>
        </w:rPr>
        <w:t xml:space="preserve"> </w:t>
      </w:r>
      <w:r>
        <w:t>signature</w:t>
      </w:r>
      <w:r>
        <w:rPr>
          <w:spacing w:val="-4"/>
        </w:rPr>
        <w:t xml:space="preserve"> </w:t>
      </w:r>
      <w:r>
        <w:t>of</w:t>
      </w:r>
      <w:r>
        <w:rPr>
          <w:spacing w:val="-4"/>
        </w:rPr>
        <w:t xml:space="preserve"> </w:t>
      </w:r>
      <w:r>
        <w:t>the</w:t>
      </w:r>
      <w:r>
        <w:rPr>
          <w:spacing w:val="-2"/>
        </w:rPr>
        <w:t xml:space="preserve"> </w:t>
      </w:r>
      <w:r>
        <w:t>chair</w:t>
      </w:r>
      <w:r>
        <w:rPr>
          <w:spacing w:val="-2"/>
        </w:rPr>
        <w:t xml:space="preserve"> </w:t>
      </w:r>
      <w:r>
        <w:t>affirms</w:t>
      </w:r>
      <w:r>
        <w:rPr>
          <w:spacing w:val="-2"/>
        </w:rPr>
        <w:t xml:space="preserve"> </w:t>
      </w:r>
      <w:r>
        <w:t>departmental/college</w:t>
      </w:r>
      <w:r>
        <w:rPr>
          <w:spacing w:val="-2"/>
        </w:rPr>
        <w:t xml:space="preserve"> </w:t>
      </w:r>
      <w:r>
        <w:t>funds</w:t>
      </w:r>
      <w:r>
        <w:rPr>
          <w:spacing w:val="-2"/>
        </w:rPr>
        <w:t xml:space="preserve"> </w:t>
      </w:r>
      <w:r>
        <w:t>are</w:t>
      </w:r>
      <w:r>
        <w:rPr>
          <w:spacing w:val="-1"/>
        </w:rPr>
        <w:t xml:space="preserve"> </w:t>
      </w:r>
      <w:r>
        <w:t>not</w:t>
      </w:r>
      <w:r>
        <w:rPr>
          <w:spacing w:val="-4"/>
        </w:rPr>
        <w:t xml:space="preserve"> </w:t>
      </w:r>
      <w:r>
        <w:t>available</w:t>
      </w:r>
      <w:r>
        <w:rPr>
          <w:spacing w:val="-2"/>
        </w:rPr>
        <w:t xml:space="preserve"> </w:t>
      </w:r>
      <w:r>
        <w:t>to</w:t>
      </w:r>
      <w:r>
        <w:rPr>
          <w:spacing w:val="-1"/>
        </w:rPr>
        <w:t xml:space="preserve"> </w:t>
      </w:r>
      <w:r>
        <w:t>support</w:t>
      </w:r>
      <w:r>
        <w:rPr>
          <w:spacing w:val="-5"/>
        </w:rPr>
        <w:t xml:space="preserve"> </w:t>
      </w:r>
      <w:r>
        <w:t xml:space="preserve">this </w:t>
      </w:r>
      <w:r>
        <w:rPr>
          <w:spacing w:val="-2"/>
        </w:rPr>
        <w:t>activity.</w:t>
      </w:r>
    </w:p>
    <w:p w14:paraId="40895986" w14:textId="77777777" w:rsidR="001D63C4" w:rsidRDefault="001D63C4">
      <w:pPr>
        <w:pStyle w:val="BodyText"/>
      </w:pPr>
    </w:p>
    <w:p w14:paraId="703C53B3" w14:textId="77777777" w:rsidR="001D63C4" w:rsidRDefault="001D63C4">
      <w:pPr>
        <w:pStyle w:val="BodyText"/>
      </w:pPr>
    </w:p>
    <w:p w14:paraId="5563FB0E" w14:textId="77777777" w:rsidR="001D63C4" w:rsidRDefault="001D63C4">
      <w:pPr>
        <w:pStyle w:val="BodyText"/>
        <w:rPr>
          <w:sz w:val="24"/>
        </w:rPr>
      </w:pPr>
    </w:p>
    <w:p w14:paraId="77A319D4" w14:textId="77777777" w:rsidR="001D63C4" w:rsidRDefault="00000000">
      <w:pPr>
        <w:pStyle w:val="BodyText"/>
        <w:tabs>
          <w:tab w:val="left" w:pos="5141"/>
          <w:tab w:val="left" w:pos="5841"/>
          <w:tab w:val="left" w:pos="7347"/>
        </w:tabs>
        <w:spacing w:line="237" w:lineRule="auto"/>
        <w:ind w:left="100" w:right="2170"/>
      </w:pPr>
      <w:r>
        <w:rPr>
          <w:spacing w:val="-10"/>
          <w:u w:val="single"/>
        </w:rPr>
        <w:t>_</w:t>
      </w:r>
      <w:r>
        <w:rPr>
          <w:u w:val="single"/>
        </w:rPr>
        <w:tab/>
      </w:r>
      <w:r>
        <w:tab/>
      </w:r>
      <w:r>
        <w:rPr>
          <w:spacing w:val="-30"/>
        </w:rPr>
        <w:t xml:space="preserve"> </w:t>
      </w:r>
      <w:r>
        <w:rPr>
          <w:u w:val="single"/>
        </w:rPr>
        <w:tab/>
      </w:r>
      <w:r>
        <w:t xml:space="preserve"> Your Name, Applicant</w:t>
      </w:r>
      <w:r>
        <w:tab/>
      </w:r>
      <w:r>
        <w:tab/>
      </w:r>
      <w:r>
        <w:rPr>
          <w:spacing w:val="-4"/>
        </w:rPr>
        <w:t>Date</w:t>
      </w:r>
    </w:p>
    <w:p w14:paraId="4722E0BD" w14:textId="77777777" w:rsidR="001D63C4" w:rsidRDefault="001D63C4">
      <w:pPr>
        <w:pStyle w:val="BodyText"/>
      </w:pPr>
    </w:p>
    <w:p w14:paraId="20147CEB" w14:textId="77777777" w:rsidR="001D63C4" w:rsidRDefault="001D63C4">
      <w:pPr>
        <w:pStyle w:val="BodyText"/>
      </w:pPr>
    </w:p>
    <w:p w14:paraId="4D08F712" w14:textId="77777777" w:rsidR="001D63C4" w:rsidRDefault="001D63C4">
      <w:pPr>
        <w:pStyle w:val="BodyText"/>
        <w:spacing w:before="2"/>
        <w:rPr>
          <w:sz w:val="24"/>
        </w:rPr>
      </w:pPr>
    </w:p>
    <w:p w14:paraId="6BFB541D" w14:textId="77777777" w:rsidR="001D63C4" w:rsidRDefault="00000000">
      <w:pPr>
        <w:pStyle w:val="BodyText"/>
        <w:tabs>
          <w:tab w:val="left" w:pos="5141"/>
          <w:tab w:val="left" w:pos="5861"/>
          <w:tab w:val="left" w:pos="7347"/>
        </w:tabs>
        <w:spacing w:before="1"/>
        <w:ind w:left="100" w:right="2170"/>
      </w:pPr>
      <w:r>
        <w:rPr>
          <w:spacing w:val="-10"/>
          <w:u w:val="single"/>
        </w:rPr>
        <w:t>_</w:t>
      </w:r>
      <w:r>
        <w:rPr>
          <w:u w:val="single"/>
        </w:rPr>
        <w:tab/>
      </w:r>
      <w:r>
        <w:tab/>
      </w:r>
      <w:r>
        <w:rPr>
          <w:u w:val="single"/>
        </w:rPr>
        <w:tab/>
      </w:r>
      <w:r>
        <w:t xml:space="preserve"> Chair’s Name, Departmental Chair</w:t>
      </w:r>
      <w:r>
        <w:tab/>
      </w:r>
      <w:r>
        <w:tab/>
      </w:r>
      <w:r>
        <w:rPr>
          <w:spacing w:val="-4"/>
        </w:rPr>
        <w:t>Date</w:t>
      </w:r>
    </w:p>
    <w:p w14:paraId="23D6CFED" w14:textId="77777777" w:rsidR="001D63C4" w:rsidRDefault="001D63C4">
      <w:pPr>
        <w:sectPr w:rsidR="001D63C4">
          <w:type w:val="continuous"/>
          <w:pgSz w:w="12240" w:h="15840"/>
          <w:pgMar w:top="1400" w:right="1380" w:bottom="280" w:left="1340" w:header="720" w:footer="720" w:gutter="0"/>
          <w:cols w:space="720"/>
        </w:sectPr>
      </w:pPr>
    </w:p>
    <w:p w14:paraId="02F38673" w14:textId="77777777" w:rsidR="001D63C4" w:rsidRDefault="00000000">
      <w:pPr>
        <w:pStyle w:val="Heading1"/>
        <w:numPr>
          <w:ilvl w:val="0"/>
          <w:numId w:val="1"/>
        </w:numPr>
        <w:tabs>
          <w:tab w:val="left" w:pos="820"/>
        </w:tabs>
      </w:pPr>
      <w:r>
        <w:lastRenderedPageBreak/>
        <w:t>Project</w:t>
      </w:r>
      <w:r>
        <w:rPr>
          <w:spacing w:val="-5"/>
        </w:rPr>
        <w:t xml:space="preserve"> </w:t>
      </w:r>
      <w:r>
        <w:rPr>
          <w:spacing w:val="-2"/>
        </w:rPr>
        <w:t>purpose</w:t>
      </w:r>
    </w:p>
    <w:p w14:paraId="5379AAF7" w14:textId="77777777" w:rsidR="001D63C4" w:rsidRDefault="001D63C4">
      <w:pPr>
        <w:pStyle w:val="BodyText"/>
        <w:spacing w:before="8"/>
        <w:rPr>
          <w:b/>
          <w:sz w:val="30"/>
        </w:rPr>
      </w:pPr>
    </w:p>
    <w:p w14:paraId="7DA0A09E" w14:textId="77777777" w:rsidR="001D63C4" w:rsidRDefault="00000000">
      <w:pPr>
        <w:pStyle w:val="BodyText"/>
        <w:spacing w:line="360" w:lineRule="auto"/>
        <w:ind w:left="100" w:right="52" w:firstLine="719"/>
      </w:pPr>
      <w:r>
        <w:t>I intend to compose an electroacoustic fixed media work based on field recordings I have collected</w:t>
      </w:r>
      <w:r>
        <w:rPr>
          <w:spacing w:val="-3"/>
        </w:rPr>
        <w:t xml:space="preserve"> </w:t>
      </w:r>
      <w:r>
        <w:t>from</w:t>
      </w:r>
      <w:r>
        <w:rPr>
          <w:spacing w:val="-3"/>
        </w:rPr>
        <w:t xml:space="preserve"> </w:t>
      </w:r>
      <w:r>
        <w:t>my</w:t>
      </w:r>
      <w:r>
        <w:rPr>
          <w:spacing w:val="-4"/>
        </w:rPr>
        <w:t xml:space="preserve"> </w:t>
      </w:r>
      <w:r>
        <w:t>trips</w:t>
      </w:r>
      <w:r>
        <w:rPr>
          <w:spacing w:val="-2"/>
        </w:rPr>
        <w:t xml:space="preserve"> </w:t>
      </w:r>
      <w:r>
        <w:t>abroad</w:t>
      </w:r>
      <w:r>
        <w:rPr>
          <w:spacing w:val="-3"/>
        </w:rPr>
        <w:t xml:space="preserve"> </w:t>
      </w:r>
      <w:r>
        <w:t>two</w:t>
      </w:r>
      <w:r>
        <w:rPr>
          <w:spacing w:val="-2"/>
        </w:rPr>
        <w:t xml:space="preserve"> </w:t>
      </w:r>
      <w:r>
        <w:t>summers</w:t>
      </w:r>
      <w:r>
        <w:rPr>
          <w:spacing w:val="-2"/>
        </w:rPr>
        <w:t xml:space="preserve"> </w:t>
      </w:r>
      <w:r>
        <w:t>ago.</w:t>
      </w:r>
      <w:r>
        <w:rPr>
          <w:spacing w:val="40"/>
        </w:rPr>
        <w:t xml:space="preserve"> </w:t>
      </w:r>
      <w:r>
        <w:t>The</w:t>
      </w:r>
      <w:r>
        <w:rPr>
          <w:spacing w:val="-2"/>
        </w:rPr>
        <w:t xml:space="preserve"> </w:t>
      </w:r>
      <w:r>
        <w:t>work</w:t>
      </w:r>
      <w:r>
        <w:rPr>
          <w:spacing w:val="-4"/>
        </w:rPr>
        <w:t xml:space="preserve"> </w:t>
      </w:r>
      <w:r>
        <w:t>will</w:t>
      </w:r>
      <w:r>
        <w:rPr>
          <w:spacing w:val="-2"/>
        </w:rPr>
        <w:t xml:space="preserve"> </w:t>
      </w:r>
      <w:r>
        <w:t>be</w:t>
      </w:r>
      <w:r>
        <w:rPr>
          <w:spacing w:val="-4"/>
        </w:rPr>
        <w:t xml:space="preserve"> </w:t>
      </w:r>
      <w:r>
        <w:t>written</w:t>
      </w:r>
      <w:r>
        <w:rPr>
          <w:spacing w:val="-3"/>
        </w:rPr>
        <w:t xml:space="preserve"> </w:t>
      </w:r>
      <w:r>
        <w:t>for</w:t>
      </w:r>
      <w:r>
        <w:rPr>
          <w:spacing w:val="-2"/>
        </w:rPr>
        <w:t xml:space="preserve"> </w:t>
      </w:r>
      <w:r>
        <w:t>four</w:t>
      </w:r>
      <w:r>
        <w:rPr>
          <w:spacing w:val="-2"/>
        </w:rPr>
        <w:t xml:space="preserve"> </w:t>
      </w:r>
      <w:r>
        <w:t>channels</w:t>
      </w:r>
      <w:r>
        <w:rPr>
          <w:spacing w:val="-4"/>
        </w:rPr>
        <w:t xml:space="preserve"> </w:t>
      </w:r>
      <w:r>
        <w:t>of</w:t>
      </w:r>
      <w:r>
        <w:rPr>
          <w:spacing w:val="-4"/>
        </w:rPr>
        <w:t xml:space="preserve"> </w:t>
      </w:r>
      <w:r>
        <w:t>sound, diffused by four loudspeakers surrounding the audience.</w:t>
      </w:r>
      <w:r>
        <w:rPr>
          <w:spacing w:val="40"/>
        </w:rPr>
        <w:t xml:space="preserve"> </w:t>
      </w:r>
      <w:r>
        <w:t>The duration of the piece is planned to not exceed twelve minutes.</w:t>
      </w:r>
      <w:r>
        <w:rPr>
          <w:spacing w:val="40"/>
        </w:rPr>
        <w:t xml:space="preserve"> </w:t>
      </w:r>
      <w:r>
        <w:t>The technical goal of this project is to explore and expand the rich environmental sounds I gathered through digital signal processing techniques.</w:t>
      </w:r>
    </w:p>
    <w:p w14:paraId="163ECAE8" w14:textId="77777777" w:rsidR="001D63C4" w:rsidRDefault="001D63C4">
      <w:pPr>
        <w:pStyle w:val="BodyText"/>
        <w:spacing w:before="8"/>
        <w:rPr>
          <w:sz w:val="19"/>
        </w:rPr>
      </w:pPr>
    </w:p>
    <w:p w14:paraId="01FAE35A" w14:textId="77777777" w:rsidR="001D63C4" w:rsidRDefault="00000000">
      <w:pPr>
        <w:pStyle w:val="BodyText"/>
        <w:spacing w:line="360" w:lineRule="auto"/>
        <w:ind w:left="100" w:right="106" w:firstLine="719"/>
      </w:pPr>
      <w:r>
        <w:t>My appointment as Assistant Professor of Music Technology and Composition requires continuous</w:t>
      </w:r>
      <w:r>
        <w:rPr>
          <w:spacing w:val="-1"/>
        </w:rPr>
        <w:t xml:space="preserve"> </w:t>
      </w:r>
      <w:r>
        <w:t>creative research in both</w:t>
      </w:r>
      <w:r>
        <w:rPr>
          <w:spacing w:val="-1"/>
        </w:rPr>
        <w:t xml:space="preserve"> </w:t>
      </w:r>
      <w:r>
        <w:t>the technical</w:t>
      </w:r>
      <w:r>
        <w:rPr>
          <w:spacing w:val="-1"/>
        </w:rPr>
        <w:t xml:space="preserve"> </w:t>
      </w:r>
      <w:r>
        <w:t>means for the production</w:t>
      </w:r>
      <w:r>
        <w:rPr>
          <w:spacing w:val="-2"/>
        </w:rPr>
        <w:t xml:space="preserve"> </w:t>
      </w:r>
      <w:r>
        <w:t>of</w:t>
      </w:r>
      <w:r>
        <w:rPr>
          <w:spacing w:val="-1"/>
        </w:rPr>
        <w:t xml:space="preserve"> </w:t>
      </w:r>
      <w:r>
        <w:t>computer music and in its</w:t>
      </w:r>
      <w:r>
        <w:rPr>
          <w:spacing w:val="-2"/>
        </w:rPr>
        <w:t xml:space="preserve"> </w:t>
      </w:r>
      <w:r>
        <w:t>aesthetics.</w:t>
      </w:r>
      <w:r>
        <w:rPr>
          <w:spacing w:val="40"/>
        </w:rPr>
        <w:t xml:space="preserve"> </w:t>
      </w:r>
      <w:r>
        <w:t>The</w:t>
      </w:r>
      <w:r>
        <w:rPr>
          <w:spacing w:val="-4"/>
        </w:rPr>
        <w:t xml:space="preserve"> </w:t>
      </w:r>
      <w:r>
        <w:t>composition</w:t>
      </w:r>
      <w:r>
        <w:rPr>
          <w:spacing w:val="-5"/>
        </w:rPr>
        <w:t xml:space="preserve"> </w:t>
      </w:r>
      <w:r>
        <w:t>of</w:t>
      </w:r>
      <w:r>
        <w:rPr>
          <w:spacing w:val="-2"/>
        </w:rPr>
        <w:t xml:space="preserve"> </w:t>
      </w:r>
      <w:r>
        <w:t>this</w:t>
      </w:r>
      <w:r>
        <w:rPr>
          <w:spacing w:val="-2"/>
        </w:rPr>
        <w:t xml:space="preserve"> </w:t>
      </w:r>
      <w:r>
        <w:t>piece</w:t>
      </w:r>
      <w:r>
        <w:rPr>
          <w:spacing w:val="-4"/>
        </w:rPr>
        <w:t xml:space="preserve"> </w:t>
      </w:r>
      <w:r>
        <w:t>will</w:t>
      </w:r>
      <w:r>
        <w:rPr>
          <w:spacing w:val="-2"/>
        </w:rPr>
        <w:t xml:space="preserve"> </w:t>
      </w:r>
      <w:r>
        <w:t>give</w:t>
      </w:r>
      <w:r>
        <w:rPr>
          <w:spacing w:val="-4"/>
        </w:rPr>
        <w:t xml:space="preserve"> </w:t>
      </w:r>
      <w:r>
        <w:t>me</w:t>
      </w:r>
      <w:r>
        <w:rPr>
          <w:spacing w:val="-4"/>
        </w:rPr>
        <w:t xml:space="preserve"> </w:t>
      </w:r>
      <w:r>
        <w:t>the</w:t>
      </w:r>
      <w:r>
        <w:rPr>
          <w:spacing w:val="-4"/>
        </w:rPr>
        <w:t xml:space="preserve"> </w:t>
      </w:r>
      <w:r>
        <w:t>opportunity</w:t>
      </w:r>
      <w:r>
        <w:rPr>
          <w:spacing w:val="-4"/>
        </w:rPr>
        <w:t xml:space="preserve"> </w:t>
      </w:r>
      <w:r>
        <w:t>to</w:t>
      </w:r>
      <w:r>
        <w:rPr>
          <w:spacing w:val="-3"/>
        </w:rPr>
        <w:t xml:space="preserve"> </w:t>
      </w:r>
      <w:r>
        <w:t>creatively</w:t>
      </w:r>
      <w:r>
        <w:rPr>
          <w:spacing w:val="-2"/>
        </w:rPr>
        <w:t xml:space="preserve"> </w:t>
      </w:r>
      <w:r>
        <w:t>experiment</w:t>
      </w:r>
      <w:r>
        <w:rPr>
          <w:spacing w:val="-4"/>
        </w:rPr>
        <w:t xml:space="preserve"> </w:t>
      </w:r>
      <w:r>
        <w:t>with various sound processing techniques I had not used in my past compositions.</w:t>
      </w:r>
    </w:p>
    <w:p w14:paraId="10F0A899" w14:textId="77777777" w:rsidR="001D63C4" w:rsidRDefault="001D63C4">
      <w:pPr>
        <w:pStyle w:val="BodyText"/>
      </w:pPr>
    </w:p>
    <w:p w14:paraId="7B80B233" w14:textId="77777777" w:rsidR="001D63C4" w:rsidRDefault="001D63C4">
      <w:pPr>
        <w:pStyle w:val="BodyText"/>
      </w:pPr>
    </w:p>
    <w:p w14:paraId="13413D59" w14:textId="77777777" w:rsidR="001D63C4" w:rsidRDefault="001D63C4">
      <w:pPr>
        <w:pStyle w:val="BodyText"/>
        <w:spacing w:before="4"/>
        <w:rPr>
          <w:sz w:val="28"/>
        </w:rPr>
      </w:pPr>
    </w:p>
    <w:p w14:paraId="48DB4BAF" w14:textId="77777777" w:rsidR="001D63C4" w:rsidRDefault="00000000">
      <w:pPr>
        <w:pStyle w:val="Heading1"/>
        <w:numPr>
          <w:ilvl w:val="0"/>
          <w:numId w:val="1"/>
        </w:numPr>
        <w:tabs>
          <w:tab w:val="left" w:pos="820"/>
        </w:tabs>
        <w:spacing w:before="0"/>
      </w:pPr>
      <w:r>
        <w:t>Overview</w:t>
      </w:r>
      <w:r>
        <w:rPr>
          <w:spacing w:val="-4"/>
        </w:rPr>
        <w:t xml:space="preserve"> </w:t>
      </w:r>
      <w:r>
        <w:t>of</w:t>
      </w:r>
      <w:r>
        <w:rPr>
          <w:spacing w:val="-4"/>
        </w:rPr>
        <w:t xml:space="preserve"> </w:t>
      </w:r>
      <w:r>
        <w:t>project</w:t>
      </w:r>
      <w:r>
        <w:rPr>
          <w:spacing w:val="-4"/>
        </w:rPr>
        <w:t xml:space="preserve"> </w:t>
      </w:r>
      <w:r>
        <w:rPr>
          <w:spacing w:val="-2"/>
        </w:rPr>
        <w:t>procedures</w:t>
      </w:r>
    </w:p>
    <w:p w14:paraId="1FF355F0" w14:textId="77777777" w:rsidR="001D63C4" w:rsidRDefault="001D63C4">
      <w:pPr>
        <w:pStyle w:val="BodyText"/>
        <w:spacing w:before="8"/>
        <w:rPr>
          <w:b/>
          <w:sz w:val="30"/>
        </w:rPr>
      </w:pPr>
    </w:p>
    <w:p w14:paraId="5534981A" w14:textId="77777777" w:rsidR="001D63C4" w:rsidRDefault="00000000">
      <w:pPr>
        <w:pStyle w:val="BodyText"/>
        <w:spacing w:line="360" w:lineRule="auto"/>
        <w:ind w:left="100" w:right="147" w:firstLine="719"/>
      </w:pPr>
      <w:r>
        <w:t>The compositional process for this kind of pieces commences with the recording of the environmental sounds and follows with the digital processing, the design of the formal plan, and the actual composition or arrangement of sounds in layers in time.</w:t>
      </w:r>
      <w:r>
        <w:rPr>
          <w:spacing w:val="40"/>
        </w:rPr>
        <w:t xml:space="preserve"> </w:t>
      </w:r>
      <w:r>
        <w:t>I have already gathered all the recordings I need for this project and I have also started the preliminary processing procedure.</w:t>
      </w:r>
      <w:r>
        <w:rPr>
          <w:spacing w:val="40"/>
        </w:rPr>
        <w:t xml:space="preserve"> </w:t>
      </w:r>
      <w:r>
        <w:t>I anticipate that the processing phase will end by the mid of March.</w:t>
      </w:r>
      <w:r>
        <w:rPr>
          <w:spacing w:val="40"/>
        </w:rPr>
        <w:t xml:space="preserve"> </w:t>
      </w:r>
      <w:r>
        <w:t>Ideas on the formal design usually emerge</w:t>
      </w:r>
      <w:r>
        <w:rPr>
          <w:spacing w:val="-2"/>
        </w:rPr>
        <w:t xml:space="preserve"> </w:t>
      </w:r>
      <w:r>
        <w:t>during</w:t>
      </w:r>
      <w:r>
        <w:rPr>
          <w:spacing w:val="-2"/>
        </w:rPr>
        <w:t xml:space="preserve"> </w:t>
      </w:r>
      <w:r>
        <w:t>the</w:t>
      </w:r>
      <w:r>
        <w:rPr>
          <w:spacing w:val="-3"/>
        </w:rPr>
        <w:t xml:space="preserve"> </w:t>
      </w:r>
      <w:r>
        <w:t>processing</w:t>
      </w:r>
      <w:r>
        <w:rPr>
          <w:spacing w:val="-2"/>
        </w:rPr>
        <w:t xml:space="preserve"> </w:t>
      </w:r>
      <w:r>
        <w:t>phase</w:t>
      </w:r>
      <w:r>
        <w:rPr>
          <w:spacing w:val="-2"/>
        </w:rPr>
        <w:t xml:space="preserve"> </w:t>
      </w:r>
      <w:r>
        <w:t>and</w:t>
      </w:r>
      <w:r>
        <w:rPr>
          <w:spacing w:val="-2"/>
        </w:rPr>
        <w:t xml:space="preserve"> </w:t>
      </w:r>
      <w:r>
        <w:t>I</w:t>
      </w:r>
      <w:r>
        <w:rPr>
          <w:spacing w:val="-2"/>
        </w:rPr>
        <w:t xml:space="preserve"> </w:t>
      </w:r>
      <w:r>
        <w:t>expect</w:t>
      </w:r>
      <w:r>
        <w:rPr>
          <w:spacing w:val="-3"/>
        </w:rPr>
        <w:t xml:space="preserve"> </w:t>
      </w:r>
      <w:r>
        <w:t>that</w:t>
      </w:r>
      <w:r>
        <w:rPr>
          <w:spacing w:val="-3"/>
        </w:rPr>
        <w:t xml:space="preserve"> </w:t>
      </w:r>
      <w:r>
        <w:t>I</w:t>
      </w:r>
      <w:r>
        <w:rPr>
          <w:spacing w:val="-2"/>
        </w:rPr>
        <w:t xml:space="preserve"> </w:t>
      </w:r>
      <w:r>
        <w:t>will</w:t>
      </w:r>
      <w:r>
        <w:rPr>
          <w:spacing w:val="-2"/>
        </w:rPr>
        <w:t xml:space="preserve"> </w:t>
      </w:r>
      <w:r>
        <w:t>solidify</w:t>
      </w:r>
      <w:r>
        <w:rPr>
          <w:spacing w:val="-2"/>
        </w:rPr>
        <w:t xml:space="preserve"> </w:t>
      </w:r>
      <w:r>
        <w:t>the</w:t>
      </w:r>
      <w:r>
        <w:rPr>
          <w:spacing w:val="-2"/>
        </w:rPr>
        <w:t xml:space="preserve"> </w:t>
      </w:r>
      <w:r>
        <w:t>structure</w:t>
      </w:r>
      <w:r>
        <w:rPr>
          <w:spacing w:val="-3"/>
        </w:rPr>
        <w:t xml:space="preserve"> </w:t>
      </w:r>
      <w:r>
        <w:t>of</w:t>
      </w:r>
      <w:r>
        <w:rPr>
          <w:spacing w:val="-2"/>
        </w:rPr>
        <w:t xml:space="preserve"> </w:t>
      </w:r>
      <w:r>
        <w:t>the</w:t>
      </w:r>
      <w:r>
        <w:rPr>
          <w:spacing w:val="-4"/>
        </w:rPr>
        <w:t xml:space="preserve"> </w:t>
      </w:r>
      <w:r>
        <w:t>piece</w:t>
      </w:r>
      <w:r>
        <w:rPr>
          <w:spacing w:val="-2"/>
        </w:rPr>
        <w:t xml:space="preserve"> </w:t>
      </w:r>
      <w:r>
        <w:t>by</w:t>
      </w:r>
      <w:r>
        <w:rPr>
          <w:spacing w:val="-3"/>
        </w:rPr>
        <w:t xml:space="preserve"> </w:t>
      </w:r>
      <w:r>
        <w:t>the</w:t>
      </w:r>
      <w:r>
        <w:rPr>
          <w:spacing w:val="-3"/>
        </w:rPr>
        <w:t xml:space="preserve"> </w:t>
      </w:r>
      <w:r>
        <w:t>end of March.</w:t>
      </w:r>
      <w:r>
        <w:rPr>
          <w:spacing w:val="40"/>
        </w:rPr>
        <w:t xml:space="preserve"> </w:t>
      </w:r>
      <w:r>
        <w:t>The most demanding phase of the actual composition will start at the beginning of April and will culminate during the summer months.</w:t>
      </w:r>
      <w:r>
        <w:rPr>
          <w:spacing w:val="40"/>
        </w:rPr>
        <w:t xml:space="preserve"> </w:t>
      </w:r>
      <w:r>
        <w:t>My goal is to complete the piece before the beginning of</w:t>
      </w:r>
      <w:r>
        <w:rPr>
          <w:spacing w:val="40"/>
        </w:rPr>
        <w:t xml:space="preserve"> </w:t>
      </w:r>
      <w:r>
        <w:t>the fall semester.</w:t>
      </w:r>
    </w:p>
    <w:p w14:paraId="5DBBF4F6" w14:textId="77777777" w:rsidR="001D63C4" w:rsidRDefault="001D63C4">
      <w:pPr>
        <w:spacing w:line="360" w:lineRule="auto"/>
        <w:sectPr w:rsidR="001D63C4">
          <w:pgSz w:w="12240" w:h="15840"/>
          <w:pgMar w:top="1400" w:right="1380" w:bottom="280" w:left="1340" w:header="720" w:footer="720" w:gutter="0"/>
          <w:cols w:space="720"/>
        </w:sectPr>
      </w:pPr>
    </w:p>
    <w:p w14:paraId="0EB16134" w14:textId="77777777" w:rsidR="001D63C4" w:rsidRDefault="00000000">
      <w:pPr>
        <w:pStyle w:val="Heading1"/>
        <w:numPr>
          <w:ilvl w:val="0"/>
          <w:numId w:val="1"/>
        </w:numPr>
        <w:tabs>
          <w:tab w:val="left" w:pos="820"/>
        </w:tabs>
      </w:pPr>
      <w:r>
        <w:t>Anticipated</w:t>
      </w:r>
      <w:r>
        <w:rPr>
          <w:spacing w:val="-6"/>
        </w:rPr>
        <w:t xml:space="preserve"> </w:t>
      </w:r>
      <w:r>
        <w:rPr>
          <w:spacing w:val="-2"/>
        </w:rPr>
        <w:t>Results</w:t>
      </w:r>
    </w:p>
    <w:p w14:paraId="45EAC794" w14:textId="77777777" w:rsidR="001D63C4" w:rsidRDefault="001D63C4">
      <w:pPr>
        <w:pStyle w:val="BodyText"/>
        <w:spacing w:before="8"/>
        <w:rPr>
          <w:b/>
          <w:sz w:val="30"/>
        </w:rPr>
      </w:pPr>
    </w:p>
    <w:p w14:paraId="5AF761BD" w14:textId="77777777" w:rsidR="001D63C4" w:rsidRDefault="00000000">
      <w:pPr>
        <w:pStyle w:val="BodyText"/>
        <w:spacing w:line="360" w:lineRule="auto"/>
        <w:ind w:left="100" w:right="106" w:firstLine="719"/>
      </w:pPr>
      <w:r>
        <w:t>Upon the completion of the piece, I will seize professional opportunities by submitting it to various national and international electroacoustic music organizations.</w:t>
      </w:r>
      <w:r>
        <w:rPr>
          <w:spacing w:val="40"/>
        </w:rPr>
        <w:t xml:space="preserve"> </w:t>
      </w:r>
      <w:r>
        <w:t>Submission of the piece to electroacoustic</w:t>
      </w:r>
      <w:r>
        <w:rPr>
          <w:spacing w:val="-5"/>
        </w:rPr>
        <w:t xml:space="preserve"> </w:t>
      </w:r>
      <w:r>
        <w:t>music</w:t>
      </w:r>
      <w:r>
        <w:rPr>
          <w:spacing w:val="-4"/>
        </w:rPr>
        <w:t xml:space="preserve"> </w:t>
      </w:r>
      <w:r>
        <w:t>conferences</w:t>
      </w:r>
      <w:r>
        <w:rPr>
          <w:spacing w:val="-5"/>
        </w:rPr>
        <w:t xml:space="preserve"> </w:t>
      </w:r>
      <w:r>
        <w:t>can</w:t>
      </w:r>
      <w:r>
        <w:rPr>
          <w:spacing w:val="-5"/>
        </w:rPr>
        <w:t xml:space="preserve"> </w:t>
      </w:r>
      <w:r>
        <w:t>lead</w:t>
      </w:r>
      <w:r>
        <w:rPr>
          <w:spacing w:val="-5"/>
        </w:rPr>
        <w:t xml:space="preserve"> </w:t>
      </w:r>
      <w:r>
        <w:t>to</w:t>
      </w:r>
      <w:r>
        <w:rPr>
          <w:spacing w:val="-3"/>
        </w:rPr>
        <w:t xml:space="preserve"> </w:t>
      </w:r>
      <w:r>
        <w:t>further</w:t>
      </w:r>
      <w:r>
        <w:rPr>
          <w:spacing w:val="-5"/>
        </w:rPr>
        <w:t xml:space="preserve"> </w:t>
      </w:r>
      <w:r>
        <w:t>performances,</w:t>
      </w:r>
      <w:r>
        <w:rPr>
          <w:spacing w:val="-3"/>
        </w:rPr>
        <w:t xml:space="preserve"> </w:t>
      </w:r>
      <w:r>
        <w:t>commissions,</w:t>
      </w:r>
      <w:r>
        <w:rPr>
          <w:spacing w:val="-4"/>
        </w:rPr>
        <w:t xml:space="preserve"> </w:t>
      </w:r>
      <w:r>
        <w:t>residencies,</w:t>
      </w:r>
      <w:r>
        <w:rPr>
          <w:spacing w:val="-3"/>
        </w:rPr>
        <w:t xml:space="preserve"> </w:t>
      </w:r>
      <w:r>
        <w:t>awards, and peer recognition.</w:t>
      </w:r>
      <w:r>
        <w:rPr>
          <w:spacing w:val="40"/>
        </w:rPr>
        <w:t xml:space="preserve"> </w:t>
      </w:r>
      <w:r>
        <w:t>(My latest compositions have been very successful in their reception, as it is demonstrated in the submitted CV.)</w:t>
      </w:r>
      <w:r>
        <w:rPr>
          <w:spacing w:val="40"/>
        </w:rPr>
        <w:t xml:space="preserve"> </w:t>
      </w:r>
      <w:r>
        <w:t>These achievements increase significantly the visibility of the School of Music and enhance the reputation of the music technology and music composition programs as cutting edge in creative technological applications.</w:t>
      </w:r>
    </w:p>
    <w:p w14:paraId="5F6D7BDB" w14:textId="77777777" w:rsidR="001D63C4" w:rsidRDefault="001D63C4">
      <w:pPr>
        <w:pStyle w:val="BodyText"/>
      </w:pPr>
    </w:p>
    <w:p w14:paraId="0635657E" w14:textId="77777777" w:rsidR="001D63C4" w:rsidRDefault="001D63C4">
      <w:pPr>
        <w:pStyle w:val="BodyText"/>
      </w:pPr>
    </w:p>
    <w:p w14:paraId="49833996" w14:textId="77777777" w:rsidR="001D63C4" w:rsidRDefault="001D63C4">
      <w:pPr>
        <w:pStyle w:val="BodyText"/>
        <w:spacing w:before="5"/>
        <w:rPr>
          <w:sz w:val="28"/>
        </w:rPr>
      </w:pPr>
    </w:p>
    <w:p w14:paraId="4A450CC7" w14:textId="77777777" w:rsidR="001D63C4" w:rsidRDefault="00000000">
      <w:pPr>
        <w:pStyle w:val="Heading1"/>
        <w:numPr>
          <w:ilvl w:val="0"/>
          <w:numId w:val="1"/>
        </w:numPr>
        <w:tabs>
          <w:tab w:val="left" w:pos="820"/>
        </w:tabs>
        <w:spacing w:before="1"/>
      </w:pPr>
      <w:r>
        <w:t>Overview</w:t>
      </w:r>
      <w:r>
        <w:rPr>
          <w:spacing w:val="-3"/>
        </w:rPr>
        <w:t xml:space="preserve"> </w:t>
      </w:r>
      <w:r>
        <w:t>of</w:t>
      </w:r>
      <w:r>
        <w:rPr>
          <w:spacing w:val="-4"/>
        </w:rPr>
        <w:t xml:space="preserve"> </w:t>
      </w:r>
      <w:r>
        <w:t>Fund</w:t>
      </w:r>
      <w:r>
        <w:rPr>
          <w:spacing w:val="-4"/>
        </w:rPr>
        <w:t xml:space="preserve"> </w:t>
      </w:r>
      <w:r>
        <w:rPr>
          <w:spacing w:val="-2"/>
        </w:rPr>
        <w:t>Allocation</w:t>
      </w:r>
    </w:p>
    <w:p w14:paraId="56080D9A" w14:textId="77777777" w:rsidR="001D63C4" w:rsidRDefault="001D63C4">
      <w:pPr>
        <w:pStyle w:val="BodyText"/>
        <w:spacing w:before="5"/>
        <w:rPr>
          <w:b/>
          <w:sz w:val="30"/>
        </w:rPr>
      </w:pPr>
    </w:p>
    <w:p w14:paraId="0DFEA896" w14:textId="77777777" w:rsidR="001D63C4" w:rsidRDefault="00000000">
      <w:pPr>
        <w:pStyle w:val="BodyText"/>
        <w:spacing w:before="1" w:line="360" w:lineRule="auto"/>
        <w:ind w:left="100" w:firstLine="719"/>
      </w:pPr>
      <w:r>
        <w:t>The requested $2,480 will be used for the purchase of three categories of items: $1,264 for specialized audio software, $510 for audio CDs with related compositions, and $706 for books on contemporary</w:t>
      </w:r>
      <w:r>
        <w:rPr>
          <w:spacing w:val="-4"/>
        </w:rPr>
        <w:t xml:space="preserve"> </w:t>
      </w:r>
      <w:r>
        <w:t>techniques</w:t>
      </w:r>
      <w:r>
        <w:rPr>
          <w:spacing w:val="-4"/>
        </w:rPr>
        <w:t xml:space="preserve"> </w:t>
      </w:r>
      <w:r>
        <w:t>and</w:t>
      </w:r>
      <w:r>
        <w:rPr>
          <w:spacing w:val="-3"/>
        </w:rPr>
        <w:t xml:space="preserve"> </w:t>
      </w:r>
      <w:r>
        <w:t>aesthetics.</w:t>
      </w:r>
      <w:r>
        <w:rPr>
          <w:spacing w:val="40"/>
        </w:rPr>
        <w:t xml:space="preserve"> </w:t>
      </w:r>
      <w:r>
        <w:t>The</w:t>
      </w:r>
      <w:r>
        <w:rPr>
          <w:spacing w:val="-2"/>
        </w:rPr>
        <w:t xml:space="preserve"> </w:t>
      </w:r>
      <w:r>
        <w:t>audio</w:t>
      </w:r>
      <w:r>
        <w:rPr>
          <w:spacing w:val="-6"/>
        </w:rPr>
        <w:t xml:space="preserve"> </w:t>
      </w:r>
      <w:r>
        <w:t>software</w:t>
      </w:r>
      <w:r>
        <w:rPr>
          <w:spacing w:val="-2"/>
        </w:rPr>
        <w:t xml:space="preserve"> </w:t>
      </w:r>
      <w:r>
        <w:t>provides</w:t>
      </w:r>
      <w:r>
        <w:rPr>
          <w:spacing w:val="-1"/>
        </w:rPr>
        <w:t xml:space="preserve"> </w:t>
      </w:r>
      <w:r>
        <w:t>critical</w:t>
      </w:r>
      <w:r>
        <w:rPr>
          <w:spacing w:val="-2"/>
        </w:rPr>
        <w:t xml:space="preserve"> </w:t>
      </w:r>
      <w:r>
        <w:t>and</w:t>
      </w:r>
      <w:r>
        <w:rPr>
          <w:spacing w:val="-3"/>
        </w:rPr>
        <w:t xml:space="preserve"> </w:t>
      </w:r>
      <w:r>
        <w:t>up-to-date</w:t>
      </w:r>
      <w:r>
        <w:rPr>
          <w:spacing w:val="-4"/>
        </w:rPr>
        <w:t xml:space="preserve"> </w:t>
      </w:r>
      <w:r>
        <w:t>tools</w:t>
      </w:r>
      <w:r>
        <w:rPr>
          <w:spacing w:val="-2"/>
        </w:rPr>
        <w:t xml:space="preserve"> </w:t>
      </w:r>
      <w:r>
        <w:t>for the digital processing of the sounds (for example, $575 will be used for a Noise Reduction program).</w:t>
      </w:r>
    </w:p>
    <w:p w14:paraId="7D963B96" w14:textId="77777777" w:rsidR="001D63C4" w:rsidRDefault="00000000">
      <w:pPr>
        <w:pStyle w:val="BodyText"/>
        <w:spacing w:before="1" w:line="360" w:lineRule="auto"/>
        <w:ind w:left="100"/>
      </w:pPr>
      <w:r>
        <w:t>The</w:t>
      </w:r>
      <w:r>
        <w:rPr>
          <w:spacing w:val="-2"/>
        </w:rPr>
        <w:t xml:space="preserve"> </w:t>
      </w:r>
      <w:r>
        <w:t>CDs</w:t>
      </w:r>
      <w:r>
        <w:rPr>
          <w:spacing w:val="-2"/>
        </w:rPr>
        <w:t xml:space="preserve"> </w:t>
      </w:r>
      <w:r>
        <w:t>with</w:t>
      </w:r>
      <w:r>
        <w:rPr>
          <w:spacing w:val="-2"/>
        </w:rPr>
        <w:t xml:space="preserve"> </w:t>
      </w:r>
      <w:r>
        <w:t>related</w:t>
      </w:r>
      <w:r>
        <w:rPr>
          <w:spacing w:val="-5"/>
        </w:rPr>
        <w:t xml:space="preserve"> </w:t>
      </w:r>
      <w:r>
        <w:t>music</w:t>
      </w:r>
      <w:r>
        <w:rPr>
          <w:spacing w:val="-5"/>
        </w:rPr>
        <w:t xml:space="preserve"> </w:t>
      </w:r>
      <w:r>
        <w:t>feature</w:t>
      </w:r>
      <w:r>
        <w:rPr>
          <w:spacing w:val="-5"/>
        </w:rPr>
        <w:t xml:space="preserve"> </w:t>
      </w:r>
      <w:r>
        <w:t>examples</w:t>
      </w:r>
      <w:r>
        <w:rPr>
          <w:spacing w:val="-4"/>
        </w:rPr>
        <w:t xml:space="preserve"> </w:t>
      </w:r>
      <w:r>
        <w:t>of</w:t>
      </w:r>
      <w:r>
        <w:rPr>
          <w:spacing w:val="-5"/>
        </w:rPr>
        <w:t xml:space="preserve"> </w:t>
      </w:r>
      <w:r>
        <w:t>how</w:t>
      </w:r>
      <w:r>
        <w:rPr>
          <w:spacing w:val="-1"/>
        </w:rPr>
        <w:t xml:space="preserve"> </w:t>
      </w:r>
      <w:r>
        <w:t>some</w:t>
      </w:r>
      <w:r>
        <w:rPr>
          <w:spacing w:val="-4"/>
        </w:rPr>
        <w:t xml:space="preserve"> </w:t>
      </w:r>
      <w:r>
        <w:t>of</w:t>
      </w:r>
      <w:r>
        <w:rPr>
          <w:spacing w:val="-4"/>
        </w:rPr>
        <w:t xml:space="preserve"> </w:t>
      </w:r>
      <w:r>
        <w:t>my</w:t>
      </w:r>
      <w:r>
        <w:rPr>
          <w:spacing w:val="-4"/>
        </w:rPr>
        <w:t xml:space="preserve"> </w:t>
      </w:r>
      <w:r>
        <w:t>acclaimed</w:t>
      </w:r>
      <w:r>
        <w:rPr>
          <w:spacing w:val="-5"/>
        </w:rPr>
        <w:t xml:space="preserve"> </w:t>
      </w:r>
      <w:r>
        <w:t>colleagues</w:t>
      </w:r>
      <w:r>
        <w:rPr>
          <w:spacing w:val="-1"/>
        </w:rPr>
        <w:t xml:space="preserve"> </w:t>
      </w:r>
      <w:r>
        <w:t>have</w:t>
      </w:r>
      <w:r>
        <w:rPr>
          <w:spacing w:val="-4"/>
        </w:rPr>
        <w:t xml:space="preserve"> </w:t>
      </w:r>
      <w:r>
        <w:t>creatively used these techniques in their compositions.</w:t>
      </w:r>
      <w:r>
        <w:rPr>
          <w:spacing w:val="40"/>
        </w:rPr>
        <w:t xml:space="preserve"> </w:t>
      </w:r>
      <w:r>
        <w:t>Finally, the specialized books discuss sound processing techniques and provide analyses/criticism on works that use these techniques.</w:t>
      </w:r>
    </w:p>
    <w:p w14:paraId="0778D312" w14:textId="77777777" w:rsidR="001D63C4" w:rsidRDefault="001D63C4">
      <w:pPr>
        <w:pStyle w:val="BodyText"/>
        <w:spacing w:before="7"/>
        <w:rPr>
          <w:sz w:val="19"/>
        </w:rPr>
      </w:pPr>
    </w:p>
    <w:p w14:paraId="41460A78" w14:textId="77777777" w:rsidR="001D63C4" w:rsidRDefault="00000000">
      <w:pPr>
        <w:pStyle w:val="BodyText"/>
        <w:spacing w:line="360" w:lineRule="auto"/>
        <w:ind w:left="100" w:right="52" w:firstLine="719"/>
      </w:pPr>
      <w:r>
        <w:t>I have already used my startup funds ($3,000) and the School of Music cannot support this project</w:t>
      </w:r>
      <w:r>
        <w:rPr>
          <w:spacing w:val="-2"/>
        </w:rPr>
        <w:t xml:space="preserve"> </w:t>
      </w:r>
      <w:r>
        <w:t>due</w:t>
      </w:r>
      <w:r>
        <w:rPr>
          <w:spacing w:val="-2"/>
        </w:rPr>
        <w:t xml:space="preserve"> </w:t>
      </w:r>
      <w:r>
        <w:t>to</w:t>
      </w:r>
      <w:r>
        <w:rPr>
          <w:spacing w:val="-1"/>
        </w:rPr>
        <w:t xml:space="preserve"> </w:t>
      </w:r>
      <w:r>
        <w:t>its</w:t>
      </w:r>
      <w:r>
        <w:rPr>
          <w:spacing w:val="-1"/>
        </w:rPr>
        <w:t xml:space="preserve"> </w:t>
      </w:r>
      <w:r>
        <w:t>limited</w:t>
      </w:r>
      <w:r>
        <w:rPr>
          <w:spacing w:val="-5"/>
        </w:rPr>
        <w:t xml:space="preserve"> </w:t>
      </w:r>
      <w:r>
        <w:t>resources.</w:t>
      </w:r>
      <w:r>
        <w:rPr>
          <w:spacing w:val="40"/>
        </w:rPr>
        <w:t xml:space="preserve"> </w:t>
      </w:r>
      <w:r>
        <w:t>This</w:t>
      </w:r>
      <w:r>
        <w:rPr>
          <w:spacing w:val="-2"/>
        </w:rPr>
        <w:t xml:space="preserve"> </w:t>
      </w:r>
      <w:r>
        <w:t>past</w:t>
      </w:r>
      <w:r>
        <w:rPr>
          <w:spacing w:val="-2"/>
        </w:rPr>
        <w:t xml:space="preserve"> </w:t>
      </w:r>
      <w:r>
        <w:t>fall,</w:t>
      </w:r>
      <w:r>
        <w:rPr>
          <w:spacing w:val="-2"/>
        </w:rPr>
        <w:t xml:space="preserve"> </w:t>
      </w:r>
      <w:r>
        <w:t>I</w:t>
      </w:r>
      <w:r>
        <w:rPr>
          <w:spacing w:val="-5"/>
        </w:rPr>
        <w:t xml:space="preserve"> </w:t>
      </w:r>
      <w:r>
        <w:t>was</w:t>
      </w:r>
      <w:r>
        <w:rPr>
          <w:spacing w:val="-2"/>
        </w:rPr>
        <w:t xml:space="preserve"> </w:t>
      </w:r>
      <w:r>
        <w:t>the</w:t>
      </w:r>
      <w:r>
        <w:rPr>
          <w:spacing w:val="-2"/>
        </w:rPr>
        <w:t xml:space="preserve"> </w:t>
      </w:r>
      <w:r>
        <w:t>recipient</w:t>
      </w:r>
      <w:r>
        <w:rPr>
          <w:spacing w:val="-4"/>
        </w:rPr>
        <w:t xml:space="preserve"> </w:t>
      </w:r>
      <w:r>
        <w:t>of</w:t>
      </w:r>
      <w:r>
        <w:rPr>
          <w:spacing w:val="-2"/>
        </w:rPr>
        <w:t xml:space="preserve"> </w:t>
      </w:r>
      <w:r>
        <w:t>a</w:t>
      </w:r>
      <w:r>
        <w:rPr>
          <w:spacing w:val="-5"/>
        </w:rPr>
        <w:t xml:space="preserve"> </w:t>
      </w:r>
      <w:r>
        <w:t>Small</w:t>
      </w:r>
      <w:r>
        <w:rPr>
          <w:spacing w:val="-6"/>
        </w:rPr>
        <w:t xml:space="preserve"> </w:t>
      </w:r>
      <w:r>
        <w:t>Grant</w:t>
      </w:r>
      <w:r>
        <w:rPr>
          <w:spacing w:val="-2"/>
        </w:rPr>
        <w:t xml:space="preserve"> </w:t>
      </w:r>
      <w:r>
        <w:t>from</w:t>
      </w:r>
      <w:r>
        <w:rPr>
          <w:spacing w:val="-3"/>
        </w:rPr>
        <w:t xml:space="preserve"> </w:t>
      </w:r>
      <w:r>
        <w:t>the</w:t>
      </w:r>
      <w:r>
        <w:rPr>
          <w:spacing w:val="-2"/>
        </w:rPr>
        <w:t xml:space="preserve"> </w:t>
      </w:r>
      <w:r>
        <w:t>Research Council for a smaller project (that</w:t>
      </w:r>
      <w:r>
        <w:rPr>
          <w:spacing w:val="-2"/>
        </w:rPr>
        <w:t xml:space="preserve"> </w:t>
      </w:r>
      <w:r>
        <w:t>is near</w:t>
      </w:r>
      <w:r>
        <w:rPr>
          <w:spacing w:val="-2"/>
        </w:rPr>
        <w:t xml:space="preserve"> </w:t>
      </w:r>
      <w:r>
        <w:t>completion)</w:t>
      </w:r>
      <w:r>
        <w:rPr>
          <w:spacing w:val="-4"/>
        </w:rPr>
        <w:t xml:space="preserve"> </w:t>
      </w:r>
      <w:r>
        <w:t>and I cannot</w:t>
      </w:r>
      <w:r>
        <w:rPr>
          <w:spacing w:val="-1"/>
        </w:rPr>
        <w:t xml:space="preserve"> </w:t>
      </w:r>
      <w:r>
        <w:t>submit</w:t>
      </w:r>
      <w:r>
        <w:rPr>
          <w:spacing w:val="-2"/>
        </w:rPr>
        <w:t xml:space="preserve"> </w:t>
      </w:r>
      <w:r>
        <w:t>a new</w:t>
      </w:r>
      <w:r>
        <w:rPr>
          <w:spacing w:val="-1"/>
        </w:rPr>
        <w:t xml:space="preserve"> </w:t>
      </w:r>
      <w:r>
        <w:t>proposal until</w:t>
      </w:r>
      <w:r>
        <w:rPr>
          <w:spacing w:val="-2"/>
        </w:rPr>
        <w:t xml:space="preserve"> </w:t>
      </w:r>
      <w:r>
        <w:t>the next fiscal year.</w:t>
      </w:r>
      <w:r>
        <w:rPr>
          <w:spacing w:val="40"/>
        </w:rPr>
        <w:t xml:space="preserve"> </w:t>
      </w:r>
      <w:r>
        <w:t>Lastly, external</w:t>
      </w:r>
      <w:r>
        <w:rPr>
          <w:spacing w:val="-1"/>
        </w:rPr>
        <w:t xml:space="preserve"> </w:t>
      </w:r>
      <w:r>
        <w:t>organizations (such as the National Endowment for the Arts) do not support individual creative activities.</w:t>
      </w:r>
    </w:p>
    <w:p w14:paraId="370C6886" w14:textId="77777777" w:rsidR="001D63C4" w:rsidRDefault="001D63C4">
      <w:pPr>
        <w:pStyle w:val="BodyText"/>
        <w:rPr>
          <w:sz w:val="20"/>
        </w:rPr>
      </w:pPr>
    </w:p>
    <w:p w14:paraId="7212A8BB" w14:textId="77777777" w:rsidR="001D63C4" w:rsidRDefault="001D63C4">
      <w:pPr>
        <w:pStyle w:val="BodyText"/>
        <w:spacing w:before="4"/>
        <w:rPr>
          <w:sz w:val="21"/>
        </w:rPr>
      </w:pPr>
    </w:p>
    <w:tbl>
      <w:tblPr>
        <w:tblW w:w="0" w:type="auto"/>
        <w:tblInd w:w="1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91"/>
        <w:gridCol w:w="938"/>
      </w:tblGrid>
      <w:tr w:rsidR="001D63C4" w14:paraId="7BEDCEA0" w14:textId="77777777">
        <w:trPr>
          <w:trHeight w:val="297"/>
        </w:trPr>
        <w:tc>
          <w:tcPr>
            <w:tcW w:w="5291" w:type="dxa"/>
            <w:tcBorders>
              <w:top w:val="nil"/>
              <w:bottom w:val="nil"/>
              <w:right w:val="nil"/>
            </w:tcBorders>
            <w:shd w:val="clear" w:color="auto" w:fill="000000"/>
          </w:tcPr>
          <w:p w14:paraId="50DFF5C9" w14:textId="77777777" w:rsidR="001D63C4" w:rsidRDefault="00000000">
            <w:pPr>
              <w:pStyle w:val="TableParagraph"/>
              <w:spacing w:before="16" w:line="261" w:lineRule="exact"/>
              <w:ind w:left="105"/>
              <w:rPr>
                <w:b/>
              </w:rPr>
            </w:pPr>
            <w:r>
              <w:rPr>
                <w:b/>
                <w:color w:val="FFFFFF"/>
                <w:spacing w:val="-4"/>
              </w:rPr>
              <w:t>Item</w:t>
            </w:r>
          </w:p>
        </w:tc>
        <w:tc>
          <w:tcPr>
            <w:tcW w:w="938" w:type="dxa"/>
            <w:tcBorders>
              <w:top w:val="nil"/>
              <w:left w:val="nil"/>
              <w:bottom w:val="nil"/>
            </w:tcBorders>
            <w:shd w:val="clear" w:color="auto" w:fill="000000"/>
          </w:tcPr>
          <w:p w14:paraId="3AE4F091" w14:textId="77777777" w:rsidR="001D63C4" w:rsidRDefault="00000000">
            <w:pPr>
              <w:pStyle w:val="TableParagraph"/>
              <w:spacing w:before="16" w:line="261" w:lineRule="exact"/>
              <w:ind w:right="86"/>
              <w:jc w:val="right"/>
              <w:rPr>
                <w:b/>
              </w:rPr>
            </w:pPr>
            <w:r>
              <w:rPr>
                <w:b/>
                <w:color w:val="FFFFFF"/>
                <w:spacing w:val="-4"/>
              </w:rPr>
              <w:t>Cost</w:t>
            </w:r>
          </w:p>
        </w:tc>
      </w:tr>
      <w:tr w:rsidR="001D63C4" w14:paraId="69665D7F" w14:textId="77777777">
        <w:trPr>
          <w:trHeight w:val="258"/>
        </w:trPr>
        <w:tc>
          <w:tcPr>
            <w:tcW w:w="5291" w:type="dxa"/>
            <w:tcBorders>
              <w:right w:val="nil"/>
            </w:tcBorders>
          </w:tcPr>
          <w:p w14:paraId="6D1CDC2A" w14:textId="77777777" w:rsidR="001D63C4" w:rsidRDefault="00000000">
            <w:pPr>
              <w:pStyle w:val="TableParagraph"/>
              <w:spacing w:line="238" w:lineRule="exact"/>
              <w:ind w:left="105"/>
              <w:rPr>
                <w:b/>
              </w:rPr>
            </w:pPr>
            <w:r>
              <w:rPr>
                <w:b/>
              </w:rPr>
              <w:t>Specialized</w:t>
            </w:r>
            <w:r>
              <w:rPr>
                <w:b/>
                <w:spacing w:val="-7"/>
              </w:rPr>
              <w:t xml:space="preserve"> </w:t>
            </w:r>
            <w:r>
              <w:rPr>
                <w:b/>
              </w:rPr>
              <w:t>audio</w:t>
            </w:r>
            <w:r>
              <w:rPr>
                <w:b/>
                <w:spacing w:val="-6"/>
              </w:rPr>
              <w:t xml:space="preserve"> </w:t>
            </w:r>
            <w:r>
              <w:rPr>
                <w:b/>
                <w:spacing w:val="-2"/>
              </w:rPr>
              <w:t>software</w:t>
            </w:r>
          </w:p>
        </w:tc>
        <w:tc>
          <w:tcPr>
            <w:tcW w:w="938" w:type="dxa"/>
            <w:tcBorders>
              <w:left w:val="nil"/>
            </w:tcBorders>
          </w:tcPr>
          <w:p w14:paraId="073723D5" w14:textId="77777777" w:rsidR="001D63C4" w:rsidRDefault="00000000">
            <w:pPr>
              <w:pStyle w:val="TableParagraph"/>
              <w:spacing w:line="238" w:lineRule="exact"/>
              <w:ind w:right="87"/>
              <w:jc w:val="right"/>
            </w:pPr>
            <w:r>
              <w:rPr>
                <w:spacing w:val="-2"/>
              </w:rPr>
              <w:t>$1,264</w:t>
            </w:r>
          </w:p>
        </w:tc>
      </w:tr>
      <w:tr w:rsidR="001D63C4" w14:paraId="3028F590" w14:textId="77777777">
        <w:trPr>
          <w:trHeight w:val="267"/>
        </w:trPr>
        <w:tc>
          <w:tcPr>
            <w:tcW w:w="5291" w:type="dxa"/>
            <w:tcBorders>
              <w:right w:val="nil"/>
            </w:tcBorders>
          </w:tcPr>
          <w:p w14:paraId="171DB70B" w14:textId="77777777" w:rsidR="001D63C4" w:rsidRDefault="00000000">
            <w:pPr>
              <w:pStyle w:val="TableParagraph"/>
              <w:ind w:left="105"/>
              <w:rPr>
                <w:b/>
              </w:rPr>
            </w:pPr>
            <w:r>
              <w:rPr>
                <w:b/>
              </w:rPr>
              <w:t>Audio</w:t>
            </w:r>
            <w:r>
              <w:rPr>
                <w:b/>
                <w:spacing w:val="-3"/>
              </w:rPr>
              <w:t xml:space="preserve"> </w:t>
            </w:r>
            <w:r>
              <w:rPr>
                <w:b/>
              </w:rPr>
              <w:t>CDs</w:t>
            </w:r>
            <w:r>
              <w:rPr>
                <w:b/>
                <w:spacing w:val="-4"/>
              </w:rPr>
              <w:t xml:space="preserve"> </w:t>
            </w:r>
            <w:r>
              <w:rPr>
                <w:b/>
              </w:rPr>
              <w:t>with</w:t>
            </w:r>
            <w:r>
              <w:rPr>
                <w:b/>
                <w:spacing w:val="-5"/>
              </w:rPr>
              <w:t xml:space="preserve"> </w:t>
            </w:r>
            <w:r>
              <w:rPr>
                <w:b/>
              </w:rPr>
              <w:t>related</w:t>
            </w:r>
            <w:r>
              <w:rPr>
                <w:b/>
                <w:spacing w:val="-5"/>
              </w:rPr>
              <w:t xml:space="preserve"> </w:t>
            </w:r>
            <w:r>
              <w:rPr>
                <w:b/>
                <w:spacing w:val="-2"/>
              </w:rPr>
              <w:t>compositions</w:t>
            </w:r>
          </w:p>
        </w:tc>
        <w:tc>
          <w:tcPr>
            <w:tcW w:w="938" w:type="dxa"/>
            <w:tcBorders>
              <w:left w:val="nil"/>
            </w:tcBorders>
          </w:tcPr>
          <w:p w14:paraId="6A03D5AB" w14:textId="77777777" w:rsidR="001D63C4" w:rsidRDefault="00000000">
            <w:pPr>
              <w:pStyle w:val="TableParagraph"/>
              <w:ind w:right="86"/>
              <w:jc w:val="right"/>
            </w:pPr>
            <w:r>
              <w:rPr>
                <w:spacing w:val="-4"/>
              </w:rPr>
              <w:t>$510</w:t>
            </w:r>
          </w:p>
        </w:tc>
      </w:tr>
      <w:tr w:rsidR="001D63C4" w14:paraId="459EEA63" w14:textId="77777777">
        <w:trPr>
          <w:trHeight w:val="267"/>
        </w:trPr>
        <w:tc>
          <w:tcPr>
            <w:tcW w:w="5291" w:type="dxa"/>
            <w:tcBorders>
              <w:right w:val="nil"/>
            </w:tcBorders>
          </w:tcPr>
          <w:p w14:paraId="2E615321" w14:textId="77777777" w:rsidR="001D63C4" w:rsidRDefault="00000000">
            <w:pPr>
              <w:pStyle w:val="TableParagraph"/>
              <w:ind w:left="105"/>
              <w:rPr>
                <w:b/>
              </w:rPr>
            </w:pPr>
            <w:r>
              <w:rPr>
                <w:b/>
              </w:rPr>
              <w:t>Books</w:t>
            </w:r>
            <w:r>
              <w:rPr>
                <w:b/>
                <w:spacing w:val="-6"/>
              </w:rPr>
              <w:t xml:space="preserve"> </w:t>
            </w:r>
            <w:r>
              <w:rPr>
                <w:b/>
              </w:rPr>
              <w:t>on</w:t>
            </w:r>
            <w:r>
              <w:rPr>
                <w:b/>
                <w:spacing w:val="-5"/>
              </w:rPr>
              <w:t xml:space="preserve"> </w:t>
            </w:r>
            <w:r>
              <w:rPr>
                <w:b/>
              </w:rPr>
              <w:t>contemporary</w:t>
            </w:r>
            <w:r>
              <w:rPr>
                <w:b/>
                <w:spacing w:val="-6"/>
              </w:rPr>
              <w:t xml:space="preserve"> </w:t>
            </w:r>
            <w:r>
              <w:rPr>
                <w:b/>
              </w:rPr>
              <w:t>techniques</w:t>
            </w:r>
            <w:r>
              <w:rPr>
                <w:b/>
                <w:spacing w:val="-5"/>
              </w:rPr>
              <w:t xml:space="preserve"> </w:t>
            </w:r>
            <w:r>
              <w:rPr>
                <w:b/>
              </w:rPr>
              <w:t>and</w:t>
            </w:r>
            <w:r>
              <w:rPr>
                <w:b/>
                <w:spacing w:val="-5"/>
              </w:rPr>
              <w:t xml:space="preserve"> </w:t>
            </w:r>
            <w:r>
              <w:rPr>
                <w:b/>
                <w:spacing w:val="-2"/>
              </w:rPr>
              <w:t>aesthetics</w:t>
            </w:r>
          </w:p>
        </w:tc>
        <w:tc>
          <w:tcPr>
            <w:tcW w:w="938" w:type="dxa"/>
            <w:tcBorders>
              <w:left w:val="nil"/>
            </w:tcBorders>
          </w:tcPr>
          <w:p w14:paraId="66BEED35" w14:textId="77777777" w:rsidR="001D63C4" w:rsidRDefault="00000000">
            <w:pPr>
              <w:pStyle w:val="TableParagraph"/>
              <w:ind w:right="86"/>
              <w:jc w:val="right"/>
            </w:pPr>
            <w:r>
              <w:rPr>
                <w:spacing w:val="-4"/>
              </w:rPr>
              <w:t>$706</w:t>
            </w:r>
          </w:p>
        </w:tc>
      </w:tr>
      <w:tr w:rsidR="001D63C4" w14:paraId="094CC12E" w14:textId="77777777">
        <w:trPr>
          <w:trHeight w:val="270"/>
        </w:trPr>
        <w:tc>
          <w:tcPr>
            <w:tcW w:w="5291" w:type="dxa"/>
            <w:tcBorders>
              <w:right w:val="nil"/>
            </w:tcBorders>
          </w:tcPr>
          <w:p w14:paraId="7C92B386" w14:textId="77777777" w:rsidR="001D63C4" w:rsidRDefault="00000000">
            <w:pPr>
              <w:pStyle w:val="TableParagraph"/>
              <w:spacing w:line="250" w:lineRule="exact"/>
              <w:ind w:left="3279"/>
              <w:rPr>
                <w:b/>
              </w:rPr>
            </w:pPr>
            <w:r>
              <w:rPr>
                <w:b/>
              </w:rPr>
              <w:t>TOTAL</w:t>
            </w:r>
            <w:r>
              <w:rPr>
                <w:b/>
                <w:spacing w:val="-4"/>
              </w:rPr>
              <w:t xml:space="preserve"> </w:t>
            </w:r>
            <w:r>
              <w:rPr>
                <w:b/>
                <w:spacing w:val="-2"/>
              </w:rPr>
              <w:t>REQUESTED:</w:t>
            </w:r>
          </w:p>
        </w:tc>
        <w:tc>
          <w:tcPr>
            <w:tcW w:w="938" w:type="dxa"/>
            <w:tcBorders>
              <w:left w:val="nil"/>
            </w:tcBorders>
          </w:tcPr>
          <w:p w14:paraId="22FE1A89" w14:textId="77777777" w:rsidR="001D63C4" w:rsidRDefault="00000000">
            <w:pPr>
              <w:pStyle w:val="TableParagraph"/>
              <w:spacing w:line="250" w:lineRule="exact"/>
              <w:ind w:right="87"/>
              <w:jc w:val="right"/>
              <w:rPr>
                <w:b/>
              </w:rPr>
            </w:pPr>
            <w:r>
              <w:rPr>
                <w:b/>
                <w:spacing w:val="-2"/>
              </w:rPr>
              <w:t>$2,480</w:t>
            </w:r>
          </w:p>
        </w:tc>
      </w:tr>
    </w:tbl>
    <w:p w14:paraId="609BB928" w14:textId="77777777" w:rsidR="001D63C4" w:rsidRDefault="001D63C4">
      <w:pPr>
        <w:spacing w:line="250" w:lineRule="exact"/>
        <w:jc w:val="right"/>
        <w:sectPr w:rsidR="001D63C4">
          <w:pgSz w:w="12240" w:h="15840"/>
          <w:pgMar w:top="1400" w:right="1380" w:bottom="280" w:left="1340" w:header="720" w:footer="720" w:gutter="0"/>
          <w:cols w:space="720"/>
        </w:sectPr>
      </w:pPr>
    </w:p>
    <w:p w14:paraId="511B1D41" w14:textId="77777777" w:rsidR="001D63C4" w:rsidRDefault="00000000">
      <w:pPr>
        <w:pStyle w:val="Heading1"/>
        <w:ind w:left="2832" w:right="2791" w:firstLine="0"/>
        <w:jc w:val="center"/>
      </w:pPr>
      <w:r>
        <w:t>Curriculum</w:t>
      </w:r>
      <w:r>
        <w:rPr>
          <w:spacing w:val="-7"/>
        </w:rPr>
        <w:t xml:space="preserve"> </w:t>
      </w:r>
      <w:r>
        <w:rPr>
          <w:spacing w:val="-2"/>
        </w:rPr>
        <w:t>Vitae</w:t>
      </w:r>
    </w:p>
    <w:p w14:paraId="183E2BC5" w14:textId="77777777" w:rsidR="001D63C4" w:rsidRDefault="001D63C4">
      <w:pPr>
        <w:pStyle w:val="BodyText"/>
        <w:rPr>
          <w:b/>
        </w:rPr>
      </w:pPr>
    </w:p>
    <w:p w14:paraId="2421E049" w14:textId="77777777" w:rsidR="001D63C4" w:rsidRDefault="00000000">
      <w:pPr>
        <w:spacing w:before="1"/>
        <w:ind w:left="2834" w:right="2791"/>
        <w:jc w:val="center"/>
        <w:rPr>
          <w:i/>
        </w:rPr>
      </w:pPr>
      <w:r>
        <w:rPr>
          <w:i/>
        </w:rPr>
        <w:t>Please</w:t>
      </w:r>
      <w:r>
        <w:rPr>
          <w:i/>
          <w:spacing w:val="-4"/>
        </w:rPr>
        <w:t xml:space="preserve"> </w:t>
      </w:r>
      <w:r>
        <w:rPr>
          <w:i/>
        </w:rPr>
        <w:t>put</w:t>
      </w:r>
      <w:r>
        <w:rPr>
          <w:i/>
          <w:spacing w:val="-1"/>
        </w:rPr>
        <w:t xml:space="preserve"> </w:t>
      </w:r>
      <w:r>
        <w:rPr>
          <w:i/>
        </w:rPr>
        <w:t>your</w:t>
      </w:r>
      <w:r>
        <w:rPr>
          <w:i/>
          <w:spacing w:val="-3"/>
        </w:rPr>
        <w:t xml:space="preserve"> </w:t>
      </w:r>
      <w:r>
        <w:rPr>
          <w:i/>
        </w:rPr>
        <w:t>2-page</w:t>
      </w:r>
      <w:r>
        <w:rPr>
          <w:i/>
          <w:spacing w:val="-2"/>
        </w:rPr>
        <w:t xml:space="preserve"> </w:t>
      </w:r>
      <w:r>
        <w:rPr>
          <w:i/>
          <w:u w:val="single"/>
        </w:rPr>
        <w:t>maximum</w:t>
      </w:r>
      <w:r>
        <w:rPr>
          <w:i/>
          <w:spacing w:val="-2"/>
        </w:rPr>
        <w:t xml:space="preserve"> </w:t>
      </w:r>
      <w:r>
        <w:rPr>
          <w:i/>
        </w:rPr>
        <w:t>CV</w:t>
      </w:r>
      <w:r>
        <w:rPr>
          <w:i/>
          <w:spacing w:val="-3"/>
        </w:rPr>
        <w:t xml:space="preserve"> </w:t>
      </w:r>
      <w:r>
        <w:rPr>
          <w:i/>
          <w:spacing w:val="-2"/>
        </w:rPr>
        <w:t>here…</w:t>
      </w:r>
    </w:p>
    <w:sectPr w:rsidR="001D63C4">
      <w:pgSz w:w="12240" w:h="15840"/>
      <w:pgMar w:top="14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522"/>
    <w:multiLevelType w:val="hybridMultilevel"/>
    <w:tmpl w:val="F1980E8C"/>
    <w:lvl w:ilvl="0" w:tplc="7206B9F6">
      <w:start w:val="1"/>
      <w:numFmt w:val="decimal"/>
      <w:lvlText w:val="%1."/>
      <w:lvlJc w:val="left"/>
      <w:pPr>
        <w:ind w:left="820" w:hanging="720"/>
        <w:jc w:val="left"/>
      </w:pPr>
      <w:rPr>
        <w:rFonts w:ascii="Calibri" w:eastAsia="Calibri" w:hAnsi="Calibri" w:cs="Calibri" w:hint="default"/>
        <w:b/>
        <w:bCs/>
        <w:i w:val="0"/>
        <w:iCs w:val="0"/>
        <w:spacing w:val="0"/>
        <w:w w:val="100"/>
        <w:sz w:val="22"/>
        <w:szCs w:val="22"/>
        <w:lang w:val="en-US" w:eastAsia="en-US" w:bidi="ar-SA"/>
      </w:rPr>
    </w:lvl>
    <w:lvl w:ilvl="1" w:tplc="83143C66">
      <w:numFmt w:val="bullet"/>
      <w:lvlText w:val="•"/>
      <w:lvlJc w:val="left"/>
      <w:pPr>
        <w:ind w:left="1690" w:hanging="720"/>
      </w:pPr>
      <w:rPr>
        <w:rFonts w:hint="default"/>
        <w:lang w:val="en-US" w:eastAsia="en-US" w:bidi="ar-SA"/>
      </w:rPr>
    </w:lvl>
    <w:lvl w:ilvl="2" w:tplc="6BD2B23A">
      <w:numFmt w:val="bullet"/>
      <w:lvlText w:val="•"/>
      <w:lvlJc w:val="left"/>
      <w:pPr>
        <w:ind w:left="2560" w:hanging="720"/>
      </w:pPr>
      <w:rPr>
        <w:rFonts w:hint="default"/>
        <w:lang w:val="en-US" w:eastAsia="en-US" w:bidi="ar-SA"/>
      </w:rPr>
    </w:lvl>
    <w:lvl w:ilvl="3" w:tplc="D60AC9B4">
      <w:numFmt w:val="bullet"/>
      <w:lvlText w:val="•"/>
      <w:lvlJc w:val="left"/>
      <w:pPr>
        <w:ind w:left="3430" w:hanging="720"/>
      </w:pPr>
      <w:rPr>
        <w:rFonts w:hint="default"/>
        <w:lang w:val="en-US" w:eastAsia="en-US" w:bidi="ar-SA"/>
      </w:rPr>
    </w:lvl>
    <w:lvl w:ilvl="4" w:tplc="96B2CE2C">
      <w:numFmt w:val="bullet"/>
      <w:lvlText w:val="•"/>
      <w:lvlJc w:val="left"/>
      <w:pPr>
        <w:ind w:left="4300" w:hanging="720"/>
      </w:pPr>
      <w:rPr>
        <w:rFonts w:hint="default"/>
        <w:lang w:val="en-US" w:eastAsia="en-US" w:bidi="ar-SA"/>
      </w:rPr>
    </w:lvl>
    <w:lvl w:ilvl="5" w:tplc="0EC2AB46">
      <w:numFmt w:val="bullet"/>
      <w:lvlText w:val="•"/>
      <w:lvlJc w:val="left"/>
      <w:pPr>
        <w:ind w:left="5170" w:hanging="720"/>
      </w:pPr>
      <w:rPr>
        <w:rFonts w:hint="default"/>
        <w:lang w:val="en-US" w:eastAsia="en-US" w:bidi="ar-SA"/>
      </w:rPr>
    </w:lvl>
    <w:lvl w:ilvl="6" w:tplc="17625B02">
      <w:numFmt w:val="bullet"/>
      <w:lvlText w:val="•"/>
      <w:lvlJc w:val="left"/>
      <w:pPr>
        <w:ind w:left="6040" w:hanging="720"/>
      </w:pPr>
      <w:rPr>
        <w:rFonts w:hint="default"/>
        <w:lang w:val="en-US" w:eastAsia="en-US" w:bidi="ar-SA"/>
      </w:rPr>
    </w:lvl>
    <w:lvl w:ilvl="7" w:tplc="F76C6F0E">
      <w:numFmt w:val="bullet"/>
      <w:lvlText w:val="•"/>
      <w:lvlJc w:val="left"/>
      <w:pPr>
        <w:ind w:left="6910" w:hanging="720"/>
      </w:pPr>
      <w:rPr>
        <w:rFonts w:hint="default"/>
        <w:lang w:val="en-US" w:eastAsia="en-US" w:bidi="ar-SA"/>
      </w:rPr>
    </w:lvl>
    <w:lvl w:ilvl="8" w:tplc="0200FFB8">
      <w:numFmt w:val="bullet"/>
      <w:lvlText w:val="•"/>
      <w:lvlJc w:val="left"/>
      <w:pPr>
        <w:ind w:left="7780" w:hanging="720"/>
      </w:pPr>
      <w:rPr>
        <w:rFonts w:hint="default"/>
        <w:lang w:val="en-US" w:eastAsia="en-US" w:bidi="ar-SA"/>
      </w:rPr>
    </w:lvl>
  </w:abstractNum>
  <w:num w:numId="1" w16cid:durableId="92507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1D63C4"/>
    <w:rsid w:val="001D63C4"/>
    <w:rsid w:val="0022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CC7B"/>
  <w15:docId w15:val="{C5D63CAB-75D6-4594-BF48-F114374A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820" w:hanging="720"/>
    </w:pPr>
  </w:style>
  <w:style w:type="paragraph" w:customStyle="1" w:styleId="TableParagraph">
    <w:name w:val="Table Paragraph"/>
    <w:basedOn w:val="Normal"/>
    <w:uiPriority w:val="1"/>
    <w:qFormat/>
    <w:pPr>
      <w:spacing w:line="24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B0577A125104D8336BDA7C0893C27" ma:contentTypeVersion="12" ma:contentTypeDescription="Create a new document." ma:contentTypeScope="" ma:versionID="1bc3d39ff1ef1d5fe74d90b6a1892c20">
  <xsd:schema xmlns:xsd="http://www.w3.org/2001/XMLSchema" xmlns:xs="http://www.w3.org/2001/XMLSchema" xmlns:p="http://schemas.microsoft.com/office/2006/metadata/properties" xmlns:ns2="b8520b14-0af8-438c-bcde-5dfc9ac228bc" xmlns:ns3="42e01bdc-b2c4-488e-82af-fcc612072280" targetNamespace="http://schemas.microsoft.com/office/2006/metadata/properties" ma:root="true" ma:fieldsID="11f51d362ef5acf7c244e18fb354ba8e" ns2:_="" ns3:_="">
    <xsd:import namespace="b8520b14-0af8-438c-bcde-5dfc9ac228bc"/>
    <xsd:import namespace="42e01bdc-b2c4-488e-82af-fcc6120722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20b14-0af8-438c-bcde-5dfc9ac2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01bdc-b2c4-488e-82af-fcc6120722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9c5721-5d81-4a9e-bf59-6bfe21936c9f}" ma:internalName="TaxCatchAll" ma:showField="CatchAllData" ma:web="42e01bdc-b2c4-488e-82af-fcc6120722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20b14-0af8-438c-bcde-5dfc9ac228bc">
      <Terms xmlns="http://schemas.microsoft.com/office/infopath/2007/PartnerControls"/>
    </lcf76f155ced4ddcb4097134ff3c332f>
    <TaxCatchAll xmlns="42e01bdc-b2c4-488e-82af-fcc612072280" xsi:nil="true"/>
  </documentManagement>
</p:properties>
</file>

<file path=customXml/itemProps1.xml><?xml version="1.0" encoding="utf-8"?>
<ds:datastoreItem xmlns:ds="http://schemas.openxmlformats.org/officeDocument/2006/customXml" ds:itemID="{18FAC763-0DAB-449B-BF96-716AC45C9A8E}"/>
</file>

<file path=customXml/itemProps2.xml><?xml version="1.0" encoding="utf-8"?>
<ds:datastoreItem xmlns:ds="http://schemas.openxmlformats.org/officeDocument/2006/customXml" ds:itemID="{E2D7F96F-721C-4620-9215-6FEF7F6034CD}"/>
</file>

<file path=customXml/itemProps3.xml><?xml version="1.0" encoding="utf-8"?>
<ds:datastoreItem xmlns:ds="http://schemas.openxmlformats.org/officeDocument/2006/customXml" ds:itemID="{227472B1-D35B-443B-80E6-998874804FCB}"/>
</file>

<file path=docProps/app.xml><?xml version="1.0" encoding="utf-8"?>
<Properties xmlns="http://schemas.openxmlformats.org/officeDocument/2006/extended-properties" xmlns:vt="http://schemas.openxmlformats.org/officeDocument/2006/docPropsVTypes">
  <Template>Normal</Template>
  <TotalTime>1</TotalTime>
  <Pages>1</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Cline FDA Proposal Example</dc:title>
  <dc:creator>Bedgood, Stacey L.</dc:creator>
  <cp:lastModifiedBy>Faculty Senate</cp:lastModifiedBy>
  <cp:revision>3</cp:revision>
  <dcterms:created xsi:type="dcterms:W3CDTF">2023-10-02T13:30:00Z</dcterms:created>
  <dcterms:modified xsi:type="dcterms:W3CDTF">2023-10-02T13:31:00Z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2013-11-19T00:00:00Z</vt:filetime>
  </property>
  <property fmtid="{D5CDD505-2E9C-101B-9397-08002B2CF9AE}" pid="3" name="Creator">
    <vt:lpwstr>Microsoft® Word 2010</vt:lpwstr>
  </property>
  <property fmtid="{D5CDD505-2E9C-101B-9397-08002B2CF9AE}" pid="4" name="LastSaved">
    <vt:filetime>2023-10-02T00:00:00Z</vt:filetime>
  </property>
  <property fmtid="{D5CDD505-2E9C-101B-9397-08002B2CF9AE}" pid="5" name="Producer">
    <vt:lpwstr>Microsoft® Word 2010</vt:lpwstr>
  </property>
  <property fmtid="{D5CDD505-2E9C-101B-9397-08002B2CF9AE}" pid="6" name="ContentTypeId">
    <vt:lpwstr>0x01010071DB0577A125104D8336BDA7C0893C27</vt:lpwstr>
  </property>
</Properties>
</file>